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BC457" w14:textId="18EBBDF7" w:rsidR="00D25143" w:rsidRPr="00437A72" w:rsidRDefault="00D25143" w:rsidP="00D2514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37A72">
        <w:rPr>
          <w:rFonts w:ascii="Times New Roman" w:hAnsi="Times New Roman" w:cs="Times New Roman"/>
          <w:b/>
          <w:bCs/>
          <w:sz w:val="28"/>
          <w:szCs w:val="28"/>
        </w:rPr>
        <w:t>Clarificari</w:t>
      </w:r>
      <w:proofErr w:type="spellEnd"/>
      <w:r w:rsidRPr="00437A72">
        <w:rPr>
          <w:rFonts w:ascii="Times New Roman" w:hAnsi="Times New Roman" w:cs="Times New Roman"/>
          <w:b/>
          <w:bCs/>
          <w:sz w:val="28"/>
          <w:szCs w:val="28"/>
        </w:rPr>
        <w:t xml:space="preserve"> legate de </w:t>
      </w:r>
      <w:proofErr w:type="spellStart"/>
      <w:r w:rsidRPr="00437A72">
        <w:rPr>
          <w:rFonts w:ascii="Times New Roman" w:hAnsi="Times New Roman" w:cs="Times New Roman"/>
          <w:b/>
          <w:bCs/>
          <w:sz w:val="28"/>
          <w:szCs w:val="28"/>
        </w:rPr>
        <w:t>selectie</w:t>
      </w:r>
      <w:proofErr w:type="spellEnd"/>
      <w:r w:rsidRPr="00437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37A72">
        <w:rPr>
          <w:rFonts w:ascii="Times New Roman" w:hAnsi="Times New Roman" w:cs="Times New Roman"/>
          <w:b/>
          <w:bCs/>
          <w:sz w:val="28"/>
          <w:szCs w:val="28"/>
        </w:rPr>
        <w:t>Verificatori</w:t>
      </w:r>
      <w:proofErr w:type="spellEnd"/>
      <w:r w:rsidRPr="00437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37A72">
        <w:rPr>
          <w:rFonts w:ascii="Times New Roman" w:hAnsi="Times New Roman" w:cs="Times New Roman"/>
          <w:b/>
          <w:bCs/>
          <w:sz w:val="28"/>
          <w:szCs w:val="28"/>
        </w:rPr>
        <w:t>tehnici</w:t>
      </w:r>
      <w:proofErr w:type="spellEnd"/>
      <w:r w:rsidRPr="00437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cerintele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B1, Cc, D, E, F /</w:t>
      </w:r>
      <w:proofErr w:type="spellStart"/>
      <w:r w:rsidR="00F54B02">
        <w:rPr>
          <w:rFonts w:ascii="Times New Roman" w:hAnsi="Times New Roman" w:cs="Times New Roman"/>
          <w:b/>
          <w:bCs/>
          <w:sz w:val="28"/>
          <w:szCs w:val="28"/>
        </w:rPr>
        <w:t>primite</w:t>
      </w:r>
      <w:proofErr w:type="spellEnd"/>
      <w:r w:rsidR="00F54B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30.03.2020-31.03.2020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D25143" w:rsidRPr="00C35EF1" w14:paraId="5C6614D8" w14:textId="77777777" w:rsidTr="00244287">
        <w:tc>
          <w:tcPr>
            <w:tcW w:w="6974" w:type="dxa"/>
          </w:tcPr>
          <w:p w14:paraId="20982B01" w14:textId="77777777" w:rsidR="00D25143" w:rsidRPr="00C35EF1" w:rsidRDefault="00D25143" w:rsidP="00244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INTREBARE</w:t>
            </w:r>
          </w:p>
        </w:tc>
        <w:tc>
          <w:tcPr>
            <w:tcW w:w="6974" w:type="dxa"/>
          </w:tcPr>
          <w:p w14:paraId="08B68056" w14:textId="77777777" w:rsidR="00D25143" w:rsidRPr="00C35EF1" w:rsidRDefault="00D25143" w:rsidP="00244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RASPUNS</w:t>
            </w:r>
          </w:p>
        </w:tc>
      </w:tr>
      <w:tr w:rsidR="00D25143" w:rsidRPr="00C35EF1" w14:paraId="6F31C75D" w14:textId="77777777" w:rsidTr="00244287">
        <w:tc>
          <w:tcPr>
            <w:tcW w:w="6974" w:type="dxa"/>
          </w:tcPr>
          <w:p w14:paraId="533A85BF" w14:textId="77777777" w:rsidR="00D25143" w:rsidRPr="00C35EF1" w:rsidRDefault="00D25143" w:rsidP="002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</w:t>
            </w:r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ati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cificat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verificarea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se face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54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40EDB">
              <w:rPr>
                <w:rFonts w:ascii="Times New Roman" w:hAnsi="Times New Roman" w:cs="Times New Roman"/>
                <w:sz w:val="24"/>
                <w:szCs w:val="24"/>
              </w:rPr>
              <w:t>nstalatii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974" w:type="dxa"/>
          </w:tcPr>
          <w:p w14:paraId="0729E414" w14:textId="10A52CFC" w:rsidR="00D25143" w:rsidRDefault="00D25143" w:rsidP="002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Selectia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verificatori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tehnici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atestati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cerintele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Is, It, Ig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aceleasi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obiective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investitii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care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deruleaza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procedura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selectie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verificatori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tehnici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atestati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cerintele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B1, Cc, D, E, F,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derulata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simultan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procedura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ante-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mentionata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D1F981F" w14:textId="77777777" w:rsidR="00D25143" w:rsidRDefault="00D25143" w:rsidP="00244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BDAB0" w14:textId="77777777" w:rsidR="00D25143" w:rsidRDefault="00D25143" w:rsidP="002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ambele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proceduri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 website-ul IGSU, </w:t>
            </w:r>
          </w:p>
          <w:p w14:paraId="77A194D6" w14:textId="77777777" w:rsidR="00D25143" w:rsidRDefault="00D25143" w:rsidP="00244287">
            <w:hyperlink r:id="rId4" w:history="1">
              <w:r>
                <w:rPr>
                  <w:rStyle w:val="Hyperlink"/>
                </w:rPr>
                <w:t>https://www.igsu.ro/index.php?pagina=anunturi_achizitii</w:t>
              </w:r>
            </w:hyperlink>
          </w:p>
          <w:p w14:paraId="0CD7BC2C" w14:textId="77777777" w:rsidR="00D25143" w:rsidRDefault="00D25143" w:rsidP="00244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AA326" w14:textId="77777777" w:rsidR="00D25143" w:rsidRPr="00C35EF1" w:rsidRDefault="00D25143" w:rsidP="00244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BA1D77" w14:textId="77777777" w:rsidR="00D25143" w:rsidRPr="00032AC0" w:rsidRDefault="00D25143" w:rsidP="00D251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32AC0">
        <w:rPr>
          <w:rFonts w:ascii="Times New Roman" w:hAnsi="Times New Roman" w:cs="Times New Roman"/>
          <w:sz w:val="24"/>
          <w:szCs w:val="24"/>
        </w:rPr>
        <w:t>Completare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general: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rugam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tineti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informatia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anunt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careia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Expresiile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trimise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0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Pr="00032AC0">
        <w:rPr>
          <w:rFonts w:ascii="Times New Roman" w:hAnsi="Times New Roman" w:cs="Times New Roman"/>
          <w:sz w:val="24"/>
          <w:szCs w:val="24"/>
        </w:rPr>
        <w:t xml:space="preserve"> electronica (e-mail).</w:t>
      </w:r>
    </w:p>
    <w:p w14:paraId="4393B010" w14:textId="77777777" w:rsidR="00A020BE" w:rsidRDefault="00A020BE">
      <w:bookmarkStart w:id="0" w:name="_GoBack"/>
      <w:bookmarkEnd w:id="0"/>
    </w:p>
    <w:sectPr w:rsidR="00A020BE" w:rsidSect="00C35E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43"/>
    <w:rsid w:val="00A020BE"/>
    <w:rsid w:val="00D25143"/>
    <w:rsid w:val="00F5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52F9"/>
  <w15:chartTrackingRefBased/>
  <w15:docId w15:val="{246D05B9-BCEE-46BA-8CB6-51EDAC95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25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gsu.ro/index.php?pagina=anunturi_achizit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Marcela VLADAREANU</cp:lastModifiedBy>
  <cp:revision>2</cp:revision>
  <dcterms:created xsi:type="dcterms:W3CDTF">2020-04-02T07:58:00Z</dcterms:created>
  <dcterms:modified xsi:type="dcterms:W3CDTF">2020-04-02T08:01:00Z</dcterms:modified>
</cp:coreProperties>
</file>