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55D8B706" w:rsidR="00DF2EE4" w:rsidRPr="001F50FF" w:rsidRDefault="00DF2EE4" w:rsidP="001F50F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ÎMBUNĂTĂȚIREA MANAGEMENTULUI RISCURILOR </w:t>
            </w:r>
            <w:r w:rsidR="000E056B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</w:t>
            </w: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 xml:space="preserve"> DEZASTRE</w:t>
            </w: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33CDDA8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4919F8">
              <w:rPr>
                <w:rFonts w:ascii="Times New Roman" w:eastAsia="Times New Roman" w:hAnsi="Times New Roman"/>
                <w:lang w:val="ro-RO"/>
              </w:rPr>
              <w:t>2501</w:t>
            </w:r>
          </w:p>
          <w:p w14:paraId="265ECEE3" w14:textId="0BEC3C81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FF33B1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82613E">
              <w:rPr>
                <w:rFonts w:ascii="Times New Roman" w:eastAsia="Times New Roman" w:hAnsi="Times New Roman"/>
                <w:lang w:val="ro-RO"/>
              </w:rPr>
              <w:t>04.10.2023</w:t>
            </w:r>
          </w:p>
        </w:tc>
      </w:tr>
    </w:tbl>
    <w:p w14:paraId="5E2F1080" w14:textId="200AD707" w:rsidR="00946C80" w:rsidRDefault="00DF2EE4" w:rsidP="00E319C2">
      <w:pPr>
        <w:spacing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E319C2" w14:paraId="611F2CDB" w14:textId="77777777" w:rsidTr="00E319C2">
        <w:tc>
          <w:tcPr>
            <w:tcW w:w="2263" w:type="dxa"/>
          </w:tcPr>
          <w:p w14:paraId="6A845FBF" w14:textId="2277A985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Denumire servicii:</w:t>
            </w:r>
          </w:p>
        </w:tc>
        <w:tc>
          <w:tcPr>
            <w:tcW w:w="6804" w:type="dxa"/>
          </w:tcPr>
          <w:p w14:paraId="735A0FDB" w14:textId="228312FD" w:rsidR="00E319C2" w:rsidRDefault="0082613E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613E">
              <w:rPr>
                <w:rFonts w:ascii="Times New Roman" w:hAnsi="Times New Roman"/>
                <w:sz w:val="24"/>
                <w:szCs w:val="24"/>
              </w:rPr>
              <w:t>Dirigenție de șantier pentru lucrări de construire a noilor clădiri în cadrul a două obiective de investiții: sediul Detașamentului de Pompieri VASLUI și I.S.U.J. Vaslui și sediul Detașamentului de Pompieri FOCȘANI și I.S.U.J. Vrancea</w:t>
            </w:r>
          </w:p>
        </w:tc>
      </w:tr>
      <w:tr w:rsidR="00E319C2" w14:paraId="5E22FABA" w14:textId="77777777" w:rsidTr="00E319C2">
        <w:tc>
          <w:tcPr>
            <w:tcW w:w="2263" w:type="dxa"/>
          </w:tcPr>
          <w:p w14:paraId="0408C7C5" w14:textId="77EC4070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15D8C">
              <w:rPr>
                <w:rFonts w:asciiTheme="majorBidi" w:hAnsiTheme="majorBidi" w:cstheme="majorBidi"/>
                <w:sz w:val="24"/>
                <w:szCs w:val="24"/>
                <w:lang w:val="ro-RO"/>
              </w:rPr>
              <w:t>Ref:</w:t>
            </w:r>
          </w:p>
        </w:tc>
        <w:tc>
          <w:tcPr>
            <w:tcW w:w="6804" w:type="dxa"/>
          </w:tcPr>
          <w:p w14:paraId="5FE48DDB" w14:textId="03AC383E" w:rsidR="00E319C2" w:rsidRDefault="00E319C2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RO-GIES-</w:t>
            </w:r>
            <w:r w:rsidR="0082613E">
              <w:rPr>
                <w:rFonts w:ascii="Times New Roman" w:hAnsi="Times New Roman"/>
                <w:sz w:val="24"/>
                <w:szCs w:val="24"/>
              </w:rPr>
              <w:t>369405</w:t>
            </w:r>
            <w:r w:rsidRPr="0077092B">
              <w:rPr>
                <w:rFonts w:ascii="Times New Roman" w:hAnsi="Times New Roman"/>
                <w:color w:val="000000"/>
                <w:sz w:val="24"/>
                <w:szCs w:val="24"/>
              </w:rPr>
              <w:t>-CS-CQS</w:t>
            </w:r>
          </w:p>
        </w:tc>
      </w:tr>
    </w:tbl>
    <w:p w14:paraId="728A4352" w14:textId="7E836404" w:rsidR="00286548" w:rsidRPr="00286548" w:rsidRDefault="00286548" w:rsidP="00E319C2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2620A44B" w14:textId="08A03177" w:rsidR="00DF2EE4" w:rsidRDefault="00286548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846"/>
        <w:gridCol w:w="6237"/>
        <w:gridCol w:w="2409"/>
      </w:tblGrid>
      <w:tr w:rsidR="0082613E" w:rsidRPr="0082613E" w14:paraId="33591837" w14:textId="77777777" w:rsidTr="00C54F43">
        <w:tc>
          <w:tcPr>
            <w:tcW w:w="846" w:type="dxa"/>
          </w:tcPr>
          <w:p w14:paraId="5DD83D5B" w14:textId="77777777" w:rsidR="0082613E" w:rsidRPr="0082613E" w:rsidRDefault="0082613E" w:rsidP="0082613E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6237" w:type="dxa"/>
          </w:tcPr>
          <w:p w14:paraId="4BB6AFDD" w14:textId="77777777" w:rsidR="0082613E" w:rsidRPr="0082613E" w:rsidRDefault="0082613E" w:rsidP="0082613E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2409" w:type="dxa"/>
          </w:tcPr>
          <w:p w14:paraId="3A85A008" w14:textId="77777777" w:rsidR="0082613E" w:rsidRPr="0082613E" w:rsidRDefault="0082613E" w:rsidP="0082613E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82613E" w:rsidRPr="0082613E" w14:paraId="345F0C66" w14:textId="77777777" w:rsidTr="00C54F43">
        <w:tc>
          <w:tcPr>
            <w:tcW w:w="846" w:type="dxa"/>
          </w:tcPr>
          <w:p w14:paraId="7C02D07E" w14:textId="77777777" w:rsidR="0082613E" w:rsidRPr="0082613E" w:rsidRDefault="0082613E" w:rsidP="00826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13055BCD" w14:textId="77777777" w:rsidR="0082613E" w:rsidRPr="0082613E" w:rsidRDefault="0082613E" w:rsidP="0082613E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CONSULTANȚĂ CONSTRUCȚII IORDAN S.R.L.</w:t>
            </w:r>
          </w:p>
        </w:tc>
        <w:tc>
          <w:tcPr>
            <w:tcW w:w="2409" w:type="dxa"/>
          </w:tcPr>
          <w:p w14:paraId="4F9F7BD9" w14:textId="77777777" w:rsidR="0082613E" w:rsidRPr="0082613E" w:rsidRDefault="0082613E" w:rsidP="0082613E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1925/ 04.08.2023</w:t>
            </w:r>
          </w:p>
        </w:tc>
      </w:tr>
      <w:tr w:rsidR="0082613E" w:rsidRPr="0082613E" w14:paraId="5B405ED8" w14:textId="77777777" w:rsidTr="00C54F43">
        <w:tc>
          <w:tcPr>
            <w:tcW w:w="846" w:type="dxa"/>
          </w:tcPr>
          <w:p w14:paraId="3D6B735B" w14:textId="77777777" w:rsidR="0082613E" w:rsidRPr="0082613E" w:rsidRDefault="0082613E" w:rsidP="0082613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6237" w:type="dxa"/>
            <w:vAlign w:val="center"/>
          </w:tcPr>
          <w:p w14:paraId="5E353CC7" w14:textId="77777777" w:rsidR="0082613E" w:rsidRPr="0082613E" w:rsidRDefault="0082613E" w:rsidP="0082613E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DAIO TOTAL CONSTRUCT S.R.L.</w:t>
            </w:r>
          </w:p>
        </w:tc>
        <w:tc>
          <w:tcPr>
            <w:tcW w:w="2409" w:type="dxa"/>
          </w:tcPr>
          <w:p w14:paraId="3B698C83" w14:textId="77777777" w:rsidR="0082613E" w:rsidRPr="0082613E" w:rsidRDefault="0082613E" w:rsidP="0082613E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1948/ 09.08.2023</w:t>
            </w:r>
          </w:p>
        </w:tc>
      </w:tr>
    </w:tbl>
    <w:p w14:paraId="16ACCBEE" w14:textId="449D1249" w:rsidR="00BA3D03" w:rsidRPr="00E319C2" w:rsidRDefault="00BA3D03" w:rsidP="00453FC3">
      <w:pPr>
        <w:spacing w:after="0"/>
        <w:rPr>
          <w:rFonts w:ascii="Times New Roman" w:hAnsi="Times New Roman"/>
          <w:b/>
          <w:bCs/>
          <w:sz w:val="16"/>
          <w:szCs w:val="16"/>
          <w:lang w:val="ro-RO"/>
        </w:rPr>
      </w:pPr>
    </w:p>
    <w:p w14:paraId="61A3F0B7" w14:textId="76A13162" w:rsidR="00453FC3" w:rsidRPr="00453FC3" w:rsidRDefault="00BA3D03" w:rsidP="00E319C2">
      <w:pPr>
        <w:spacing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570"/>
        <w:gridCol w:w="5358"/>
        <w:gridCol w:w="2118"/>
        <w:gridCol w:w="1310"/>
      </w:tblGrid>
      <w:tr w:rsidR="0082613E" w:rsidRPr="0082613E" w14:paraId="29078951" w14:textId="77777777" w:rsidTr="0082613E">
        <w:tc>
          <w:tcPr>
            <w:tcW w:w="570" w:type="dxa"/>
            <w:vAlign w:val="center"/>
          </w:tcPr>
          <w:p w14:paraId="7345F9C8" w14:textId="77777777" w:rsidR="0082613E" w:rsidRPr="0082613E" w:rsidRDefault="0082613E" w:rsidP="0082613E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384" w:type="dxa"/>
            <w:vAlign w:val="center"/>
          </w:tcPr>
          <w:p w14:paraId="5E8C5847" w14:textId="77777777" w:rsidR="0082613E" w:rsidRPr="0082613E" w:rsidRDefault="0082613E" w:rsidP="0082613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2126" w:type="dxa"/>
            <w:vAlign w:val="center"/>
          </w:tcPr>
          <w:p w14:paraId="492387EA" w14:textId="77777777" w:rsidR="0082613E" w:rsidRPr="0082613E" w:rsidRDefault="0082613E" w:rsidP="0082613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7321F9F7" w14:textId="77777777" w:rsidR="0082613E" w:rsidRPr="0082613E" w:rsidRDefault="0082613E" w:rsidP="0082613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276" w:type="dxa"/>
            <w:vAlign w:val="center"/>
          </w:tcPr>
          <w:p w14:paraId="797F7063" w14:textId="77777777" w:rsidR="0082613E" w:rsidRPr="0082613E" w:rsidRDefault="0082613E" w:rsidP="0082613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82613E" w:rsidRPr="0082613E" w14:paraId="637C9040" w14:textId="77777777" w:rsidTr="0082613E">
        <w:tc>
          <w:tcPr>
            <w:tcW w:w="570" w:type="dxa"/>
          </w:tcPr>
          <w:p w14:paraId="212BABF0" w14:textId="77777777" w:rsidR="0082613E" w:rsidRPr="0082613E" w:rsidRDefault="0082613E" w:rsidP="0082613E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236FE2EB" w14:textId="77777777" w:rsidR="0082613E" w:rsidRPr="0082613E" w:rsidRDefault="0082613E" w:rsidP="0082613E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 xml:space="preserve">DAIO TOTAL CONSTRUCT S.R.L. </w:t>
            </w:r>
          </w:p>
        </w:tc>
        <w:tc>
          <w:tcPr>
            <w:tcW w:w="2126" w:type="dxa"/>
          </w:tcPr>
          <w:p w14:paraId="166104DA" w14:textId="77777777" w:rsidR="0082613E" w:rsidRPr="0082613E" w:rsidRDefault="0082613E" w:rsidP="0082613E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94,00</w:t>
            </w:r>
          </w:p>
        </w:tc>
        <w:tc>
          <w:tcPr>
            <w:tcW w:w="1276" w:type="dxa"/>
          </w:tcPr>
          <w:p w14:paraId="2303CA82" w14:textId="77777777" w:rsidR="0082613E" w:rsidRPr="0082613E" w:rsidRDefault="0082613E" w:rsidP="0082613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82613E" w:rsidRPr="0082613E" w14:paraId="4DE48A35" w14:textId="77777777" w:rsidTr="0082613E">
        <w:tc>
          <w:tcPr>
            <w:tcW w:w="570" w:type="dxa"/>
          </w:tcPr>
          <w:p w14:paraId="3CB6DBD7" w14:textId="77777777" w:rsidR="0082613E" w:rsidRPr="0082613E" w:rsidRDefault="0082613E" w:rsidP="0082613E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4E1C92DC" w14:textId="77777777" w:rsidR="0082613E" w:rsidRPr="0082613E" w:rsidRDefault="0082613E" w:rsidP="0082613E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CONSULTANȚĂ CONSTRUCȚII IORDAN S.R.L.</w:t>
            </w:r>
          </w:p>
        </w:tc>
        <w:tc>
          <w:tcPr>
            <w:tcW w:w="2126" w:type="dxa"/>
          </w:tcPr>
          <w:p w14:paraId="393ACDE6" w14:textId="77777777" w:rsidR="0082613E" w:rsidRPr="0082613E" w:rsidRDefault="0082613E" w:rsidP="0082613E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 xml:space="preserve">84,33 </w:t>
            </w:r>
          </w:p>
        </w:tc>
        <w:tc>
          <w:tcPr>
            <w:tcW w:w="1276" w:type="dxa"/>
          </w:tcPr>
          <w:p w14:paraId="1FF9D170" w14:textId="77777777" w:rsidR="0082613E" w:rsidRPr="0082613E" w:rsidRDefault="0082613E" w:rsidP="0082613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82613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</w:tbl>
    <w:p w14:paraId="1D6C5862" w14:textId="77777777" w:rsidR="00453FC3" w:rsidRPr="00453FC3" w:rsidRDefault="00453FC3" w:rsidP="00453FC3">
      <w:pPr>
        <w:spacing w:after="0" w:line="259" w:lineRule="auto"/>
        <w:ind w:left="709" w:firstLine="709"/>
        <w:rPr>
          <w:rFonts w:ascii="Times New Roman" w:eastAsia="Calibri" w:hAnsi="Times New Roman"/>
          <w:sz w:val="20"/>
          <w:szCs w:val="20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003C65" w14:paraId="4574FE5F" w14:textId="77777777" w:rsidTr="00F93ADC">
        <w:tc>
          <w:tcPr>
            <w:tcW w:w="2547" w:type="dxa"/>
          </w:tcPr>
          <w:p w14:paraId="2A3F8DB9" w14:textId="2AD4A2C3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32CB6FD" w14:textId="2B7C9709" w:rsidR="00003C65" w:rsidRPr="00003C65" w:rsidRDefault="00003C65" w:rsidP="00E319C2">
            <w:pPr>
              <w:spacing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F93ADC">
        <w:tc>
          <w:tcPr>
            <w:tcW w:w="2547" w:type="dxa"/>
          </w:tcPr>
          <w:p w14:paraId="344F6305" w14:textId="5632DB0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64968EDB" w14:textId="787C7E43" w:rsidR="00003C65" w:rsidRPr="00682FAC" w:rsidRDefault="00B02E5B" w:rsidP="00E319C2">
            <w:pPr>
              <w:spacing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B02E5B">
              <w:rPr>
                <w:rFonts w:ascii="Times New Roman" w:eastAsia="Calibri" w:hAnsi="Times New Roman"/>
                <w:color w:val="000000"/>
                <w:sz w:val="24"/>
                <w:szCs w:val="24"/>
                <w:lang w:val="ro-RO"/>
              </w:rPr>
              <w:t>DAIO TOTAL CONSTRUCT S.R.L.</w:t>
            </w:r>
          </w:p>
        </w:tc>
      </w:tr>
      <w:tr w:rsidR="00003C65" w14:paraId="5D62AEDE" w14:textId="77777777" w:rsidTr="00F93ADC">
        <w:tc>
          <w:tcPr>
            <w:tcW w:w="2547" w:type="dxa"/>
          </w:tcPr>
          <w:p w14:paraId="57963B67" w14:textId="73F95E5D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520" w:type="dxa"/>
          </w:tcPr>
          <w:p w14:paraId="3971CA17" w14:textId="4FB9C8E2" w:rsidR="00003C65" w:rsidRPr="00E72AE9" w:rsidRDefault="000E056B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573.175,40</w:t>
            </w:r>
            <w:r w:rsidR="00E72AE9" w:rsidRPr="00E72A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82FAC" w:rsidRPr="00E72AE9">
              <w:rPr>
                <w:rFonts w:ascii="Times New Roman" w:hAnsi="Times New Roman"/>
                <w:sz w:val="24"/>
                <w:szCs w:val="24"/>
              </w:rPr>
              <w:t>LEI, TVA inclus</w:t>
            </w:r>
          </w:p>
        </w:tc>
      </w:tr>
      <w:tr w:rsidR="00003C65" w14:paraId="60B09B69" w14:textId="77777777" w:rsidTr="00F93ADC">
        <w:tc>
          <w:tcPr>
            <w:tcW w:w="2547" w:type="dxa"/>
          </w:tcPr>
          <w:p w14:paraId="130B2E01" w14:textId="48DF2034" w:rsidR="00003C65" w:rsidRDefault="00003C65" w:rsidP="00E319C2">
            <w:pPr>
              <w:spacing w:line="240" w:lineRule="auto"/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520" w:type="dxa"/>
          </w:tcPr>
          <w:p w14:paraId="2EF0A32C" w14:textId="3F4EF34A" w:rsidR="00003C65" w:rsidRPr="00001460" w:rsidRDefault="000E056B" w:rsidP="00E319C2">
            <w:pPr>
              <w:spacing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>75</w:t>
            </w:r>
            <w:r w:rsidR="0033462C"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luni</w:t>
            </w:r>
          </w:p>
        </w:tc>
      </w:tr>
      <w:tr w:rsidR="00003C65" w14:paraId="2C594006" w14:textId="77777777" w:rsidTr="00F93ADC">
        <w:tc>
          <w:tcPr>
            <w:tcW w:w="2547" w:type="dxa"/>
          </w:tcPr>
          <w:p w14:paraId="79124B93" w14:textId="53928520" w:rsidR="00003C65" w:rsidRDefault="00003C65" w:rsidP="00E319C2">
            <w:pPr>
              <w:spacing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520" w:type="dxa"/>
          </w:tcPr>
          <w:p w14:paraId="4DEA30A6" w14:textId="0F2946F0" w:rsidR="00003C65" w:rsidRPr="0033462C" w:rsidRDefault="0082613E" w:rsidP="00E319C2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82613E">
              <w:rPr>
                <w:rFonts w:ascii="Times New Roman" w:hAnsi="Times New Roman"/>
                <w:sz w:val="24"/>
                <w:szCs w:val="24"/>
              </w:rPr>
              <w:t>Dirigenție de șantier pentru lucrări de construire a noilor clădiri în cadrul a două obiective de investiții: sediul Detașamentului de Pompieri VASLUI și I.S.U.J. Vaslui și sediul Detașamentului de Pompieri FOCȘANI și I.S.U.J. Vrancea</w:t>
            </w:r>
          </w:p>
        </w:tc>
      </w:tr>
    </w:tbl>
    <w:p w14:paraId="1C20A91E" w14:textId="67357D5A" w:rsidR="009B588F" w:rsidRPr="00453FC3" w:rsidRDefault="009B588F" w:rsidP="00001460">
      <w:pPr>
        <w:ind w:left="0"/>
        <w:rPr>
          <w:rFonts w:ascii="Times New Roman" w:hAnsi="Times New Roman"/>
          <w:b/>
          <w:bCs/>
          <w:sz w:val="16"/>
          <w:szCs w:val="16"/>
          <w:lang w:val="ro-RO"/>
        </w:rPr>
      </w:pPr>
    </w:p>
    <w:sectPr w:rsidR="009B588F" w:rsidRPr="00453FC3" w:rsidSect="00E319C2">
      <w:pgSz w:w="11906" w:h="16838" w:code="9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759439">
    <w:abstractNumId w:val="0"/>
  </w:num>
  <w:num w:numId="2" w16cid:durableId="1995067639">
    <w:abstractNumId w:val="1"/>
  </w:num>
  <w:num w:numId="3" w16cid:durableId="1088893277">
    <w:abstractNumId w:val="3"/>
  </w:num>
  <w:num w:numId="4" w16cid:durableId="911543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0167F0"/>
    <w:rsid w:val="000E056B"/>
    <w:rsid w:val="001243A8"/>
    <w:rsid w:val="001811E8"/>
    <w:rsid w:val="001F50FF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53FC3"/>
    <w:rsid w:val="00461229"/>
    <w:rsid w:val="004835F1"/>
    <w:rsid w:val="004919F8"/>
    <w:rsid w:val="00493194"/>
    <w:rsid w:val="004E734C"/>
    <w:rsid w:val="0057382F"/>
    <w:rsid w:val="005A2C08"/>
    <w:rsid w:val="00602634"/>
    <w:rsid w:val="00624805"/>
    <w:rsid w:val="00626D43"/>
    <w:rsid w:val="00682FAC"/>
    <w:rsid w:val="007A1DD4"/>
    <w:rsid w:val="00801455"/>
    <w:rsid w:val="0082613E"/>
    <w:rsid w:val="008521EA"/>
    <w:rsid w:val="00946C80"/>
    <w:rsid w:val="009745C6"/>
    <w:rsid w:val="009B588F"/>
    <w:rsid w:val="009C762F"/>
    <w:rsid w:val="009D37B4"/>
    <w:rsid w:val="00B02E5B"/>
    <w:rsid w:val="00B65D93"/>
    <w:rsid w:val="00B70AC6"/>
    <w:rsid w:val="00B85CC9"/>
    <w:rsid w:val="00BA3D03"/>
    <w:rsid w:val="00BA63D3"/>
    <w:rsid w:val="00D32400"/>
    <w:rsid w:val="00DA358E"/>
    <w:rsid w:val="00DF2EE4"/>
    <w:rsid w:val="00E319C2"/>
    <w:rsid w:val="00E72AE9"/>
    <w:rsid w:val="00E75A89"/>
    <w:rsid w:val="00F61F31"/>
    <w:rsid w:val="00F811E0"/>
    <w:rsid w:val="00F93ADC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2,List Paragraph1,Normal bullet 2,123 List Paragraph,Bullet,Bullet paras,Bullets,Ha,List Paragraph (numbered (a)),List Paragraph nowy,List_Paragraph,Liste 1,Main numbered paragraph,Multilevel para_II,Numbered List Paragraph"/>
    <w:basedOn w:val="Normal"/>
    <w:link w:val="ListParagraphChar"/>
    <w:uiPriority w:val="99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2 Char,List Paragraph1 Char,Normal bullet 2 Char,123 List Paragraph Char,Bullet Char,Bullet paras Char,Bullets Char,Ha Char,List Paragraph (numbered (a)) Char,List Paragraph nowy Char,List_Paragraph Char,Liste 1 Char"/>
    <w:link w:val="ListParagraph"/>
    <w:uiPriority w:val="99"/>
    <w:locked/>
    <w:rsid w:val="001F50FF"/>
    <w:rPr>
      <w:rFonts w:ascii="Trebuchet MS" w:eastAsia="MS Mincho" w:hAnsi="Trebuchet MS" w:cs="Times New Roman"/>
      <w:lang w:val="en-US"/>
    </w:rPr>
  </w:style>
  <w:style w:type="table" w:customStyle="1" w:styleId="TableGrid12">
    <w:name w:val="Table Grid12"/>
    <w:basedOn w:val="TableNormal"/>
    <w:next w:val="TableGrid"/>
    <w:uiPriority w:val="59"/>
    <w:rsid w:val="001F50F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453FC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7</cp:revision>
  <cp:lastPrinted>2020-04-10T07:26:00Z</cp:lastPrinted>
  <dcterms:created xsi:type="dcterms:W3CDTF">2022-05-27T10:08:00Z</dcterms:created>
  <dcterms:modified xsi:type="dcterms:W3CDTF">2023-10-04T10:22:00Z</dcterms:modified>
</cp:coreProperties>
</file>