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1D5A3DE0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ÎMBUNĂTĂȚIREA MANAGEMENTULUI RISCURILOR </w:t>
            </w:r>
            <w:r w:rsidR="00D55CD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</w:t>
            </w: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9C5FC7">
            <w:pPr>
              <w:spacing w:after="0"/>
              <w:ind w:left="0" w:right="-109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1BD22318" w:rsidR="00DF2EE4" w:rsidRPr="00FF33B1" w:rsidRDefault="00DF2EE4" w:rsidP="009C5FC7">
            <w:pPr>
              <w:spacing w:after="0"/>
              <w:ind w:left="0" w:right="-109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6E7FE4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6E7FE4" w:rsidRPr="006E7FE4">
              <w:rPr>
                <w:rFonts w:ascii="Times New Roman" w:eastAsia="Times New Roman" w:hAnsi="Times New Roman"/>
                <w:lang w:val="ro-RO"/>
              </w:rPr>
              <w:t>2185</w:t>
            </w:r>
          </w:p>
          <w:p w14:paraId="265ECEE3" w14:textId="1B831252" w:rsidR="00DF2EE4" w:rsidRPr="00FF33B1" w:rsidRDefault="00DF2EE4" w:rsidP="009C5FC7">
            <w:pPr>
              <w:spacing w:after="0"/>
              <w:ind w:left="0" w:right="-109" w:hanging="2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6E7FE4">
              <w:rPr>
                <w:rFonts w:ascii="Times New Roman" w:eastAsia="Times New Roman" w:hAnsi="Times New Roman"/>
                <w:lang w:val="ro-RO"/>
              </w:rPr>
              <w:t>07.12</w:t>
            </w:r>
            <w:r w:rsidR="003D27E5">
              <w:rPr>
                <w:rFonts w:ascii="Times New Roman" w:eastAsia="Times New Roman" w:hAnsi="Times New Roman"/>
                <w:lang w:val="ro-RO"/>
              </w:rPr>
              <w:t>.</w:t>
            </w:r>
            <w:r w:rsidR="0090255A">
              <w:rPr>
                <w:rFonts w:ascii="Times New Roman" w:eastAsia="Times New Roman" w:hAnsi="Times New Roman"/>
                <w:lang w:val="ro-RO"/>
              </w:rPr>
              <w:t>2022</w:t>
            </w:r>
          </w:p>
        </w:tc>
      </w:tr>
    </w:tbl>
    <w:p w14:paraId="75299093" w14:textId="252908A8" w:rsidR="00DF2EE4" w:rsidRDefault="00DF2EE4" w:rsidP="00DC4D2C">
      <w:pPr>
        <w:spacing w:before="240"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7"/>
        <w:tblW w:w="9781" w:type="dxa"/>
        <w:tblInd w:w="-5" w:type="dxa"/>
        <w:tblLook w:val="04A0" w:firstRow="1" w:lastRow="0" w:firstColumn="1" w:lastColumn="0" w:noHBand="0" w:noVBand="1"/>
      </w:tblPr>
      <w:tblGrid>
        <w:gridCol w:w="2121"/>
        <w:gridCol w:w="7660"/>
      </w:tblGrid>
      <w:tr w:rsidR="009C5FC7" w:rsidRPr="009C5FC7" w14:paraId="47D6E4A1" w14:textId="77777777" w:rsidTr="00030812">
        <w:tc>
          <w:tcPr>
            <w:tcW w:w="2121" w:type="dxa"/>
          </w:tcPr>
          <w:p w14:paraId="05D31E33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Angajator</w:t>
            </w: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60" w:type="dxa"/>
          </w:tcPr>
          <w:p w14:paraId="0F3A3A2F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INSPECTORATUL GENERAL PENTRU SITUAȚII DE URGENȚĂ</w:t>
            </w:r>
          </w:p>
        </w:tc>
      </w:tr>
      <w:tr w:rsidR="009C5FC7" w:rsidRPr="009C5FC7" w14:paraId="04686CB3" w14:textId="77777777" w:rsidTr="00030812">
        <w:tc>
          <w:tcPr>
            <w:tcW w:w="2121" w:type="dxa"/>
          </w:tcPr>
          <w:p w14:paraId="1A0DE03D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Proiect:</w:t>
            </w:r>
          </w:p>
        </w:tc>
        <w:tc>
          <w:tcPr>
            <w:tcW w:w="7660" w:type="dxa"/>
          </w:tcPr>
          <w:p w14:paraId="21603F48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Îmbunătățirea Managementului Riscurilor de Dezastre</w:t>
            </w:r>
          </w:p>
        </w:tc>
      </w:tr>
      <w:tr w:rsidR="009C5FC7" w:rsidRPr="009C5FC7" w14:paraId="483A1F69" w14:textId="77777777" w:rsidTr="00030812">
        <w:tc>
          <w:tcPr>
            <w:tcW w:w="2121" w:type="dxa"/>
          </w:tcPr>
          <w:p w14:paraId="351EC3B4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Împrumut Nr.</w:t>
            </w:r>
          </w:p>
        </w:tc>
        <w:tc>
          <w:tcPr>
            <w:tcW w:w="7660" w:type="dxa"/>
          </w:tcPr>
          <w:p w14:paraId="78469E76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8892 RO</w:t>
            </w:r>
          </w:p>
        </w:tc>
      </w:tr>
      <w:tr w:rsidR="009C5FC7" w:rsidRPr="009C5FC7" w14:paraId="0B055AD4" w14:textId="77777777" w:rsidTr="00030812">
        <w:tc>
          <w:tcPr>
            <w:tcW w:w="2121" w:type="dxa"/>
          </w:tcPr>
          <w:p w14:paraId="78D3D370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Nume Contract</w:t>
            </w: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60" w:type="dxa"/>
          </w:tcPr>
          <w:p w14:paraId="716356C9" w14:textId="56D06EB8" w:rsidR="009C5FC7" w:rsidRPr="000859BB" w:rsidRDefault="000859BB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Stații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lucru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portabile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monitoare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inclusiv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servicii</w:t>
            </w:r>
            <w:proofErr w:type="spellEnd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9BB">
              <w:rPr>
                <w:rFonts w:ascii="Times New Roman" w:hAnsi="Times New Roman"/>
                <w:bCs/>
                <w:sz w:val="24"/>
                <w:szCs w:val="24"/>
              </w:rPr>
              <w:t>aferente</w:t>
            </w:r>
            <w:proofErr w:type="spellEnd"/>
          </w:p>
        </w:tc>
      </w:tr>
      <w:tr w:rsidR="009C5FC7" w:rsidRPr="009C5FC7" w14:paraId="44D3F91E" w14:textId="77777777" w:rsidTr="00030812">
        <w:tc>
          <w:tcPr>
            <w:tcW w:w="2121" w:type="dxa"/>
          </w:tcPr>
          <w:p w14:paraId="677A2997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Referință:</w:t>
            </w:r>
          </w:p>
        </w:tc>
        <w:tc>
          <w:tcPr>
            <w:tcW w:w="7660" w:type="dxa"/>
          </w:tcPr>
          <w:p w14:paraId="549A76FF" w14:textId="55646A12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RO-GIES-</w:t>
            </w:r>
            <w:r w:rsidR="000859BB" w:rsidRPr="000859BB">
              <w:rPr>
                <w:rFonts w:ascii="Times New Roman" w:eastAsia="Times New Roman" w:hAnsi="Times New Roman"/>
                <w:bCs/>
                <w:iCs/>
                <w:sz w:val="24"/>
                <w:lang w:val="ro-RO"/>
              </w:rPr>
              <w:t>311080</w:t>
            </w: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-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GO-RFQ</w:t>
            </w:r>
          </w:p>
        </w:tc>
      </w:tr>
      <w:tr w:rsidR="009C5FC7" w:rsidRPr="009C5FC7" w14:paraId="7B6EC606" w14:textId="77777777" w:rsidTr="00030812">
        <w:tc>
          <w:tcPr>
            <w:tcW w:w="2121" w:type="dxa"/>
          </w:tcPr>
          <w:p w14:paraId="1D27A0B8" w14:textId="21639830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Procedura de achiziție</w:t>
            </w:r>
          </w:p>
        </w:tc>
        <w:tc>
          <w:tcPr>
            <w:tcW w:w="7660" w:type="dxa"/>
          </w:tcPr>
          <w:p w14:paraId="144D7ADA" w14:textId="7453269F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lang w:val="ro-RO"/>
              </w:rPr>
            </w:pP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”Cerere de 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Cotații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” (RF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 - Request for 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Quotations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)</w:t>
            </w:r>
          </w:p>
        </w:tc>
      </w:tr>
    </w:tbl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2620A44B" w14:textId="3CEF6ACB" w:rsidR="00DF2EE4" w:rsidRDefault="002A3FD7" w:rsidP="00F14CA6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</w:t>
      </w:r>
      <w:r w:rsidR="00A71168">
        <w:rPr>
          <w:rFonts w:ascii="Times New Roman" w:hAnsi="Times New Roman"/>
          <w:b/>
          <w:bCs/>
          <w:sz w:val="24"/>
          <w:szCs w:val="24"/>
          <w:lang w:val="ro-RO"/>
        </w:rPr>
        <w:t>te depuse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13"/>
        <w:tblW w:w="9636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973"/>
      </w:tblGrid>
      <w:tr w:rsidR="009C5FC7" w:rsidRPr="009C5FC7" w14:paraId="7CE9CD13" w14:textId="77777777" w:rsidTr="009C5FC7">
        <w:tc>
          <w:tcPr>
            <w:tcW w:w="4253" w:type="dxa"/>
            <w:shd w:val="clear" w:color="auto" w:fill="D5DCE4"/>
            <w:vAlign w:val="center"/>
          </w:tcPr>
          <w:p w14:paraId="11DAA3E0" w14:textId="77777777" w:rsidR="009C5FC7" w:rsidRPr="009C5FC7" w:rsidRDefault="009C5FC7" w:rsidP="009C5FC7">
            <w:pPr>
              <w:spacing w:before="60" w:after="60" w:line="240" w:lineRule="auto"/>
              <w:ind w:left="142" w:right="33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 Ofertant</w:t>
            </w:r>
          </w:p>
        </w:tc>
        <w:tc>
          <w:tcPr>
            <w:tcW w:w="2410" w:type="dxa"/>
            <w:shd w:val="clear" w:color="auto" w:fill="D5DCE4"/>
            <w:vAlign w:val="center"/>
          </w:tcPr>
          <w:p w14:paraId="0BCD7C74" w14:textId="77777777" w:rsidR="009C5FC7" w:rsidRPr="009C5FC7" w:rsidRDefault="009C5FC7" w:rsidP="009C5FC7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Preț Ofertă </w:t>
            </w:r>
          </w:p>
          <w:p w14:paraId="652C2AD5" w14:textId="77777777" w:rsidR="009C5FC7" w:rsidRPr="009C5FC7" w:rsidRDefault="009C5FC7" w:rsidP="009C5FC7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(lei, TVA inclus)</w:t>
            </w:r>
          </w:p>
        </w:tc>
        <w:tc>
          <w:tcPr>
            <w:tcW w:w="2973" w:type="dxa"/>
            <w:shd w:val="clear" w:color="auto" w:fill="D5DCE4"/>
            <w:vAlign w:val="center"/>
          </w:tcPr>
          <w:p w14:paraId="6A740C29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Preț evaluat Ofertă</w:t>
            </w:r>
          </w:p>
          <w:p w14:paraId="0103787C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Cs/>
                <w:iCs/>
                <w:noProof/>
                <w:lang w:val="ro-RO"/>
              </w:rPr>
              <w:t>(dacă este cazul)</w:t>
            </w:r>
          </w:p>
          <w:p w14:paraId="7D31DC9F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(lei, TVA inclus)</w:t>
            </w:r>
          </w:p>
        </w:tc>
      </w:tr>
      <w:tr w:rsidR="000859BB" w:rsidRPr="009C5FC7" w14:paraId="3BE84B31" w14:textId="77777777" w:rsidTr="009C5FC7">
        <w:tc>
          <w:tcPr>
            <w:tcW w:w="4253" w:type="dxa"/>
          </w:tcPr>
          <w:p w14:paraId="306D4D4F" w14:textId="2D1EB009" w:rsidR="000859BB" w:rsidRPr="009C5FC7" w:rsidRDefault="000859BB" w:rsidP="000859B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267E1A">
              <w:rPr>
                <w:rFonts w:ascii="Times New Roman" w:eastAsia="Times New Roman" w:hAnsi="Times New Roman"/>
                <w:lang w:eastAsia="ro-RO"/>
              </w:rPr>
              <w:t>IT HERO TECHNOLOGIES S.R.L.</w:t>
            </w:r>
          </w:p>
        </w:tc>
        <w:tc>
          <w:tcPr>
            <w:tcW w:w="2410" w:type="dxa"/>
          </w:tcPr>
          <w:p w14:paraId="6C3BAFD4" w14:textId="349A7578" w:rsidR="000859BB" w:rsidRPr="009C5FC7" w:rsidRDefault="000859BB" w:rsidP="000859BB">
            <w:pPr>
              <w:spacing w:before="120" w:line="240" w:lineRule="auto"/>
              <w:ind w:left="0" w:right="33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656AD0">
              <w:rPr>
                <w:rFonts w:ascii="Times New Roman" w:hAnsi="Times New Roman"/>
              </w:rPr>
              <w:t>29.995,74</w:t>
            </w:r>
          </w:p>
        </w:tc>
        <w:tc>
          <w:tcPr>
            <w:tcW w:w="2973" w:type="dxa"/>
          </w:tcPr>
          <w:p w14:paraId="48D559F1" w14:textId="298472C6" w:rsidR="000859BB" w:rsidRPr="009C5FC7" w:rsidRDefault="000859BB" w:rsidP="000859BB">
            <w:pPr>
              <w:spacing w:before="12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656AD0">
              <w:rPr>
                <w:rFonts w:ascii="Times New Roman" w:hAnsi="Times New Roman"/>
              </w:rPr>
              <w:t>29.995,74</w:t>
            </w:r>
          </w:p>
        </w:tc>
      </w:tr>
      <w:tr w:rsidR="000859BB" w:rsidRPr="009C5FC7" w14:paraId="34297270" w14:textId="77777777" w:rsidTr="009C5FC7">
        <w:tc>
          <w:tcPr>
            <w:tcW w:w="4253" w:type="dxa"/>
          </w:tcPr>
          <w:p w14:paraId="59996C11" w14:textId="6F7A9EDA" w:rsidR="000859BB" w:rsidRPr="009C5FC7" w:rsidRDefault="000859BB" w:rsidP="000859BB">
            <w:pPr>
              <w:spacing w:before="120" w:line="240" w:lineRule="auto"/>
              <w:ind w:left="0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267E1A">
              <w:rPr>
                <w:rFonts w:ascii="Times New Roman" w:eastAsia="Times New Roman" w:hAnsi="Times New Roman"/>
                <w:lang w:eastAsia="ro-RO"/>
              </w:rPr>
              <w:t>IT CLICK &amp; SERVICE S</w:t>
            </w:r>
            <w:r>
              <w:rPr>
                <w:rFonts w:ascii="Times New Roman" w:eastAsia="Times New Roman" w:hAnsi="Times New Roman"/>
                <w:lang w:eastAsia="ro-RO"/>
              </w:rPr>
              <w:t>.</w:t>
            </w:r>
            <w:r w:rsidRPr="00267E1A">
              <w:rPr>
                <w:rFonts w:ascii="Times New Roman" w:eastAsia="Times New Roman" w:hAnsi="Times New Roman"/>
                <w:lang w:eastAsia="ro-RO"/>
              </w:rPr>
              <w:t>R</w:t>
            </w:r>
            <w:r>
              <w:rPr>
                <w:rFonts w:ascii="Times New Roman" w:eastAsia="Times New Roman" w:hAnsi="Times New Roman"/>
                <w:lang w:eastAsia="ro-RO"/>
              </w:rPr>
              <w:t>.</w:t>
            </w:r>
            <w:r w:rsidRPr="00267E1A">
              <w:rPr>
                <w:rFonts w:ascii="Times New Roman" w:eastAsia="Times New Roman" w:hAnsi="Times New Roman"/>
                <w:lang w:eastAsia="ro-RO"/>
              </w:rPr>
              <w:t>L</w:t>
            </w:r>
            <w:r>
              <w:rPr>
                <w:rFonts w:ascii="Times New Roman" w:eastAsia="Times New Roman" w:hAnsi="Times New Roman"/>
                <w:lang w:eastAsia="ro-RO"/>
              </w:rPr>
              <w:t>.</w:t>
            </w:r>
          </w:p>
        </w:tc>
        <w:tc>
          <w:tcPr>
            <w:tcW w:w="2410" w:type="dxa"/>
          </w:tcPr>
          <w:p w14:paraId="6DD3BD23" w14:textId="3665C28D" w:rsidR="000859BB" w:rsidRPr="009C5FC7" w:rsidRDefault="000859BB" w:rsidP="000859BB">
            <w:pPr>
              <w:spacing w:before="12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35.349,43</w:t>
            </w:r>
          </w:p>
        </w:tc>
        <w:tc>
          <w:tcPr>
            <w:tcW w:w="2973" w:type="dxa"/>
          </w:tcPr>
          <w:p w14:paraId="6F0BD64E" w14:textId="16D6EC55" w:rsidR="000859BB" w:rsidRPr="009C5FC7" w:rsidRDefault="000859BB" w:rsidP="000859BB">
            <w:pPr>
              <w:spacing w:before="12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35.349,43</w:t>
            </w:r>
          </w:p>
        </w:tc>
      </w:tr>
    </w:tbl>
    <w:p w14:paraId="47E0D3E0" w14:textId="172D01F5" w:rsidR="009C5FC7" w:rsidRDefault="009C5FC7" w:rsidP="00F14CA6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7C395CB" w14:textId="3BFB7900" w:rsidR="00A71168" w:rsidRDefault="009101C1" w:rsidP="00F14CA6">
      <w:pPr>
        <w:spacing w:before="120" w:line="240" w:lineRule="auto"/>
        <w:ind w:left="0"/>
        <w:rPr>
          <w:rFonts w:ascii="Times New Roman" w:eastAsia="Times New Roman" w:hAnsi="Times New Roman"/>
          <w:bCs/>
          <w:sz w:val="24"/>
          <w:szCs w:val="20"/>
          <w:lang w:val="ro-RO" w:eastAsia="zh-CN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Oferte respinse: </w:t>
      </w:r>
      <w:r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 xml:space="preserve">NU </w:t>
      </w:r>
      <w:r w:rsidR="009C5FC7"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>este cazul</w:t>
      </w:r>
      <w:r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>.</w:t>
      </w:r>
    </w:p>
    <w:p w14:paraId="04710150" w14:textId="0A96AD71" w:rsidR="009101C1" w:rsidRDefault="009101C1" w:rsidP="00F14CA6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Ofertant câștigător:</w:t>
      </w:r>
    </w:p>
    <w:tbl>
      <w:tblPr>
        <w:tblStyle w:val="TableGrid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101C1" w:rsidRPr="009101C1" w14:paraId="0A7922A0" w14:textId="77777777" w:rsidTr="00F14CA6">
        <w:tc>
          <w:tcPr>
            <w:tcW w:w="2694" w:type="dxa"/>
            <w:shd w:val="clear" w:color="auto" w:fill="D5DCE4"/>
          </w:tcPr>
          <w:p w14:paraId="0167684B" w14:textId="77777777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Nume:</w:t>
            </w:r>
          </w:p>
        </w:tc>
        <w:tc>
          <w:tcPr>
            <w:tcW w:w="6945" w:type="dxa"/>
            <w:vAlign w:val="center"/>
          </w:tcPr>
          <w:p w14:paraId="7718B8DE" w14:textId="022DA607" w:rsidR="009101C1" w:rsidRPr="009101C1" w:rsidRDefault="000859BB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267E1A">
              <w:rPr>
                <w:rFonts w:ascii="Times New Roman" w:eastAsia="Times New Roman" w:hAnsi="Times New Roman"/>
                <w:lang w:eastAsia="ro-RO"/>
              </w:rPr>
              <w:t>IT HERO TECHNOLOGIES S.R.L</w:t>
            </w:r>
            <w:r w:rsidR="00D55CDF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</w:p>
        </w:tc>
      </w:tr>
      <w:tr w:rsidR="009101C1" w:rsidRPr="009101C1" w14:paraId="7D12EEA1" w14:textId="77777777" w:rsidTr="00F14CA6">
        <w:tc>
          <w:tcPr>
            <w:tcW w:w="2694" w:type="dxa"/>
            <w:shd w:val="clear" w:color="auto" w:fill="D5DCE4"/>
          </w:tcPr>
          <w:p w14:paraId="64320A72" w14:textId="77777777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Adresa:</w:t>
            </w:r>
          </w:p>
        </w:tc>
        <w:tc>
          <w:tcPr>
            <w:tcW w:w="6945" w:type="dxa"/>
            <w:vAlign w:val="center"/>
          </w:tcPr>
          <w:p w14:paraId="6EC7ABB3" w14:textId="15F2AB78" w:rsidR="009101C1" w:rsidRPr="009101C1" w:rsidRDefault="000859BB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0859BB">
              <w:rPr>
                <w:rFonts w:ascii="Times New Roman" w:eastAsia="Times New Roman" w:hAnsi="Times New Roman"/>
                <w:lang w:val="ro-RO"/>
              </w:rPr>
              <w:t>Prel. Ghencea nr. 45, sector 6, București</w:t>
            </w:r>
          </w:p>
        </w:tc>
      </w:tr>
      <w:tr w:rsidR="009101C1" w:rsidRPr="009101C1" w14:paraId="4F654EC8" w14:textId="77777777" w:rsidTr="00F14CA6">
        <w:tc>
          <w:tcPr>
            <w:tcW w:w="2694" w:type="dxa"/>
            <w:shd w:val="clear" w:color="auto" w:fill="D5DCE4"/>
          </w:tcPr>
          <w:p w14:paraId="5A599963" w14:textId="340A12D2" w:rsidR="009101C1" w:rsidRPr="009101C1" w:rsidRDefault="00F07A50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Prețul</w:t>
            </w:r>
            <w:r w:rsidR="009101C1"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Contractului:</w:t>
            </w:r>
          </w:p>
        </w:tc>
        <w:tc>
          <w:tcPr>
            <w:tcW w:w="6945" w:type="dxa"/>
            <w:vAlign w:val="center"/>
          </w:tcPr>
          <w:p w14:paraId="3A5E5164" w14:textId="64944638" w:rsidR="009101C1" w:rsidRPr="009101C1" w:rsidRDefault="000859BB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0859BB">
              <w:rPr>
                <w:rFonts w:ascii="Times New Roman" w:eastAsia="Times New Roman" w:hAnsi="Times New Roman"/>
                <w:b/>
                <w:bCs/>
              </w:rPr>
              <w:t>29.995,74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DC4D2C" w:rsidRPr="00DC4D2C">
              <w:rPr>
                <w:rFonts w:ascii="Times New Roman" w:eastAsia="Times New Roman" w:hAnsi="Times New Roman"/>
                <w:b/>
                <w:bCs/>
              </w:rPr>
              <w:t xml:space="preserve">lei, TVA </w:t>
            </w:r>
            <w:proofErr w:type="spellStart"/>
            <w:r w:rsidR="00DC4D2C" w:rsidRPr="00DC4D2C">
              <w:rPr>
                <w:rFonts w:ascii="Times New Roman" w:eastAsia="Times New Roman" w:hAnsi="Times New Roman"/>
                <w:b/>
                <w:bCs/>
              </w:rPr>
              <w:t>inclus</w:t>
            </w:r>
            <w:proofErr w:type="spellEnd"/>
          </w:p>
        </w:tc>
      </w:tr>
      <w:tr w:rsidR="009101C1" w:rsidRPr="009101C1" w14:paraId="358BC81F" w14:textId="77777777" w:rsidTr="00F14CA6">
        <w:tc>
          <w:tcPr>
            <w:tcW w:w="2694" w:type="dxa"/>
            <w:shd w:val="clear" w:color="auto" w:fill="D5DCE4"/>
          </w:tcPr>
          <w:p w14:paraId="38F405BE" w14:textId="434A025D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Durata contractului</w:t>
            </w:r>
          </w:p>
        </w:tc>
        <w:tc>
          <w:tcPr>
            <w:tcW w:w="6945" w:type="dxa"/>
            <w:vAlign w:val="center"/>
          </w:tcPr>
          <w:p w14:paraId="048D2331" w14:textId="134D91A9" w:rsidR="009101C1" w:rsidRPr="006E4696" w:rsidRDefault="000859BB" w:rsidP="006E469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</w:t>
            </w:r>
            <w:r w:rsidR="006E4696" w:rsidRPr="00D55CDF">
              <w:rPr>
                <w:rFonts w:ascii="Times New Roman" w:eastAsia="Times New Roman" w:hAnsi="Times New Roman"/>
                <w:b/>
                <w:bCs/>
              </w:rPr>
              <w:t xml:space="preserve"> de </w:t>
            </w:r>
            <w:proofErr w:type="spellStart"/>
            <w:r w:rsidR="006E4696" w:rsidRPr="00D55CDF">
              <w:rPr>
                <w:rFonts w:ascii="Times New Roman" w:eastAsia="Times New Roman" w:hAnsi="Times New Roman"/>
                <w:b/>
                <w:bCs/>
              </w:rPr>
              <w:t>luni</w:t>
            </w:r>
            <w:proofErr w:type="spellEnd"/>
            <w:r w:rsidR="006E4696" w:rsidRPr="00D55CDF">
              <w:rPr>
                <w:rFonts w:ascii="Times New Roman" w:eastAsia="Times New Roman" w:hAnsi="Times New Roman"/>
                <w:b/>
                <w:bCs/>
              </w:rPr>
              <w:t xml:space="preserve"> de la </w:t>
            </w:r>
            <w:proofErr w:type="spellStart"/>
            <w:r w:rsidR="006E4696" w:rsidRPr="00D55CDF">
              <w:rPr>
                <w:rFonts w:ascii="Times New Roman" w:eastAsia="Times New Roman" w:hAnsi="Times New Roman"/>
                <w:b/>
                <w:bCs/>
              </w:rPr>
              <w:t>semnarea</w:t>
            </w:r>
            <w:proofErr w:type="spellEnd"/>
            <w:r w:rsidR="006E4696" w:rsidRPr="00D55CD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6E4696" w:rsidRPr="00D55CDF">
              <w:rPr>
                <w:rFonts w:ascii="Times New Roman" w:eastAsia="Times New Roman" w:hAnsi="Times New Roman"/>
                <w:b/>
                <w:bCs/>
              </w:rPr>
              <w:t>contractului</w:t>
            </w:r>
            <w:proofErr w:type="spellEnd"/>
            <w:r w:rsidR="006E4696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="006E4696" w:rsidRPr="006E4696">
              <w:rPr>
                <w:rFonts w:ascii="Times New Roman" w:eastAsia="Times New Roman" w:hAnsi="Times New Roman"/>
              </w:rPr>
              <w:t>inclusiv</w:t>
            </w:r>
            <w:proofErr w:type="spellEnd"/>
            <w:r w:rsidR="006E4696" w:rsidRPr="006E46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6E4696" w:rsidRPr="006E4696">
              <w:rPr>
                <w:rFonts w:ascii="Times New Roman" w:eastAsia="Times New Roman" w:hAnsi="Times New Roman"/>
              </w:rPr>
              <w:t>prestarea</w:t>
            </w:r>
            <w:proofErr w:type="spellEnd"/>
            <w:r w:rsidR="006E4696" w:rsidRPr="006E46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6E4696" w:rsidRPr="006E4696">
              <w:rPr>
                <w:rFonts w:ascii="Times New Roman" w:eastAsia="Times New Roman" w:hAnsi="Times New Roman"/>
              </w:rPr>
              <w:t>serviciilor</w:t>
            </w:r>
            <w:proofErr w:type="spellEnd"/>
            <w:r w:rsidR="006E4696" w:rsidRPr="006E469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garanție</w:t>
            </w:r>
            <w:proofErr w:type="spellEnd"/>
          </w:p>
        </w:tc>
      </w:tr>
      <w:tr w:rsidR="00145BBB" w:rsidRPr="009101C1" w14:paraId="14362E49" w14:textId="77777777" w:rsidTr="00F14CA6">
        <w:tc>
          <w:tcPr>
            <w:tcW w:w="2694" w:type="dxa"/>
            <w:shd w:val="clear" w:color="auto" w:fill="D5DCE4"/>
          </w:tcPr>
          <w:p w14:paraId="12C6CCB4" w14:textId="56CD55BF" w:rsidR="00145BBB" w:rsidRDefault="00145BBB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Scopul Contractului</w:t>
            </w:r>
          </w:p>
        </w:tc>
        <w:tc>
          <w:tcPr>
            <w:tcW w:w="6945" w:type="dxa"/>
            <w:vAlign w:val="center"/>
          </w:tcPr>
          <w:p w14:paraId="52821A26" w14:textId="3D2A133F" w:rsidR="00F05099" w:rsidRPr="00F05099" w:rsidRDefault="00F05099" w:rsidP="00F0509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05099">
              <w:rPr>
                <w:rFonts w:ascii="Times New Roman" w:eastAsia="Times New Roman" w:hAnsi="Times New Roman"/>
              </w:rPr>
              <w:t>Stație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lucru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portabilă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și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accesorii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: mouse wireless,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geantă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transport – 5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buc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>;</w:t>
            </w:r>
          </w:p>
          <w:p w14:paraId="6432085B" w14:textId="04647D36" w:rsidR="00F05099" w:rsidRPr="00F05099" w:rsidRDefault="00F05099" w:rsidP="00F0509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</w:rPr>
            </w:pPr>
            <w:r w:rsidRPr="00F05099">
              <w:rPr>
                <w:rFonts w:ascii="Times New Roman" w:eastAsia="Times New Roman" w:hAnsi="Times New Roman"/>
              </w:rPr>
              <w:t xml:space="preserve">Software: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sistem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operare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, Microsoft Office 2021 Pro Plus – 5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buc</w:t>
            </w:r>
            <w:proofErr w:type="spellEnd"/>
          </w:p>
          <w:p w14:paraId="6E77821E" w14:textId="6EAD05DA" w:rsidR="00F05099" w:rsidRPr="00F05099" w:rsidRDefault="00F05099" w:rsidP="00F0509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</w:rPr>
            </w:pPr>
            <w:r w:rsidRPr="00F05099">
              <w:rPr>
                <w:rFonts w:ascii="Times New Roman" w:eastAsia="Times New Roman" w:hAnsi="Times New Roman"/>
              </w:rPr>
              <w:t xml:space="preserve">Monitor – 5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buc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>;</w:t>
            </w:r>
          </w:p>
          <w:p w14:paraId="6FA7D228" w14:textId="1F09AD87" w:rsidR="006E4696" w:rsidRPr="00F05099" w:rsidRDefault="00F05099" w:rsidP="00F0509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05099">
              <w:rPr>
                <w:rFonts w:ascii="Times New Roman" w:eastAsia="Times New Roman" w:hAnsi="Times New Roman"/>
              </w:rPr>
              <w:t>Servicii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aferente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livrare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instalare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la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sediul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U.I.P. – I.G.S.U.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și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garanție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24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luni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 xml:space="preserve"> – 5 </w:t>
            </w:r>
            <w:proofErr w:type="spellStart"/>
            <w:r w:rsidRPr="00F05099">
              <w:rPr>
                <w:rFonts w:ascii="Times New Roman" w:eastAsia="Times New Roman" w:hAnsi="Times New Roman"/>
              </w:rPr>
              <w:t>buc</w:t>
            </w:r>
            <w:proofErr w:type="spellEnd"/>
            <w:r w:rsidRPr="00F05099">
              <w:rPr>
                <w:rFonts w:ascii="Times New Roman" w:eastAsia="Times New Roman" w:hAnsi="Times New Roman"/>
              </w:rPr>
              <w:t>;</w:t>
            </w:r>
          </w:p>
        </w:tc>
      </w:tr>
    </w:tbl>
    <w:p w14:paraId="4A85BBD4" w14:textId="77AD71C2" w:rsidR="00F14CA6" w:rsidRDefault="00F14CA6" w:rsidP="009101C1">
      <w:pPr>
        <w:spacing w:after="240" w:line="240" w:lineRule="auto"/>
        <w:ind w:left="0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sectPr w:rsidR="00F14CA6" w:rsidSect="00F07A50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A9A"/>
    <w:multiLevelType w:val="hybridMultilevel"/>
    <w:tmpl w:val="D1FC3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807338">
    <w:abstractNumId w:val="1"/>
  </w:num>
  <w:num w:numId="2" w16cid:durableId="356197377">
    <w:abstractNumId w:val="2"/>
  </w:num>
  <w:num w:numId="3" w16cid:durableId="1484931041">
    <w:abstractNumId w:val="4"/>
  </w:num>
  <w:num w:numId="4" w16cid:durableId="267926830">
    <w:abstractNumId w:val="3"/>
  </w:num>
  <w:num w:numId="5" w16cid:durableId="214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859BB"/>
    <w:rsid w:val="001243A8"/>
    <w:rsid w:val="00145BBB"/>
    <w:rsid w:val="001811E8"/>
    <w:rsid w:val="0022548A"/>
    <w:rsid w:val="00245204"/>
    <w:rsid w:val="00262DBD"/>
    <w:rsid w:val="00265B18"/>
    <w:rsid w:val="00282CFE"/>
    <w:rsid w:val="00286548"/>
    <w:rsid w:val="002A3FD7"/>
    <w:rsid w:val="003354AB"/>
    <w:rsid w:val="003D27E5"/>
    <w:rsid w:val="003E34FB"/>
    <w:rsid w:val="00461229"/>
    <w:rsid w:val="00471083"/>
    <w:rsid w:val="004835F1"/>
    <w:rsid w:val="00487A3D"/>
    <w:rsid w:val="004E734C"/>
    <w:rsid w:val="00566094"/>
    <w:rsid w:val="0057382F"/>
    <w:rsid w:val="005A2C08"/>
    <w:rsid w:val="00602634"/>
    <w:rsid w:val="00624805"/>
    <w:rsid w:val="00626D43"/>
    <w:rsid w:val="00682FAC"/>
    <w:rsid w:val="006E4696"/>
    <w:rsid w:val="006E7FE4"/>
    <w:rsid w:val="0075737E"/>
    <w:rsid w:val="007A1DD4"/>
    <w:rsid w:val="008521EA"/>
    <w:rsid w:val="0090255A"/>
    <w:rsid w:val="009101C1"/>
    <w:rsid w:val="00946C80"/>
    <w:rsid w:val="009745C6"/>
    <w:rsid w:val="00980D34"/>
    <w:rsid w:val="009B588F"/>
    <w:rsid w:val="009C5FC7"/>
    <w:rsid w:val="009C762F"/>
    <w:rsid w:val="009D37B4"/>
    <w:rsid w:val="00A33C57"/>
    <w:rsid w:val="00A40972"/>
    <w:rsid w:val="00A71168"/>
    <w:rsid w:val="00B70AC6"/>
    <w:rsid w:val="00B85CC9"/>
    <w:rsid w:val="00BA3D03"/>
    <w:rsid w:val="00BA63D3"/>
    <w:rsid w:val="00D32400"/>
    <w:rsid w:val="00D55CDF"/>
    <w:rsid w:val="00DA358E"/>
    <w:rsid w:val="00DB00C3"/>
    <w:rsid w:val="00DB6A39"/>
    <w:rsid w:val="00DC4D2C"/>
    <w:rsid w:val="00DF2EE4"/>
    <w:rsid w:val="00E75A89"/>
    <w:rsid w:val="00EE7247"/>
    <w:rsid w:val="00F05099"/>
    <w:rsid w:val="00F07A50"/>
    <w:rsid w:val="00F14CA6"/>
    <w:rsid w:val="00F61F31"/>
    <w:rsid w:val="00F811E0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87A3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71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10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C5FC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C5F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14</cp:revision>
  <cp:lastPrinted>2022-05-10T06:22:00Z</cp:lastPrinted>
  <dcterms:created xsi:type="dcterms:W3CDTF">2022-01-06T13:19:00Z</dcterms:created>
  <dcterms:modified xsi:type="dcterms:W3CDTF">2022-12-07T11:29:00Z</dcterms:modified>
</cp:coreProperties>
</file>