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tblLayout w:type="fixed"/>
        <w:tblLook w:val="01E0" w:firstRow="1" w:lastRow="1" w:firstColumn="1" w:lastColumn="1" w:noHBand="0" w:noVBand="0"/>
      </w:tblPr>
      <w:tblGrid>
        <w:gridCol w:w="6836"/>
        <w:gridCol w:w="2378"/>
      </w:tblGrid>
      <w:tr w:rsidR="00DF2EE4" w:rsidRPr="00FF33B1" w14:paraId="1E338EC4" w14:textId="77777777" w:rsidTr="008521EA">
        <w:trPr>
          <w:trHeight w:val="627"/>
        </w:trPr>
        <w:tc>
          <w:tcPr>
            <w:tcW w:w="6836" w:type="dxa"/>
            <w:vAlign w:val="center"/>
          </w:tcPr>
          <w:p w14:paraId="79759A47" w14:textId="77777777" w:rsidR="00DF2EE4" w:rsidRPr="00007882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MINISTERUL AFACERILOR INTERNE</w:t>
            </w:r>
          </w:p>
          <w:p w14:paraId="2FAC8716" w14:textId="77777777" w:rsidR="00DF2EE4" w:rsidRPr="00007882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DEPARTAMENTUL PENTRU SITUAŢII DE URGENŢĂ</w:t>
            </w:r>
          </w:p>
          <w:p w14:paraId="08C7230C" w14:textId="77777777" w:rsidR="00DF2EE4" w:rsidRPr="00007882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INSPECTORATUL GENERAL PENTRU SITUAŢII DE URGENŢĂ</w:t>
            </w:r>
          </w:p>
          <w:p w14:paraId="5A9844D8" w14:textId="77777777" w:rsidR="00DF2EE4" w:rsidRPr="00007882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007882">
              <w:rPr>
                <w:rFonts w:ascii="Times New Roman" w:eastAsia="Times New Roman" w:hAnsi="Times New Roman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0" locked="0" layoutInCell="1" allowOverlap="1" wp14:anchorId="3AF8C6CD" wp14:editId="74EF78E4">
                  <wp:simplePos x="0" y="0"/>
                  <wp:positionH relativeFrom="column">
                    <wp:posOffset>1932305</wp:posOffset>
                  </wp:positionH>
                  <wp:positionV relativeFrom="paragraph">
                    <wp:posOffset>20955</wp:posOffset>
                  </wp:positionV>
                  <wp:extent cx="434340" cy="575310"/>
                  <wp:effectExtent l="0" t="0" r="3810" b="0"/>
                  <wp:wrapNone/>
                  <wp:docPr id="4" name="I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4340" cy="5753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E96093C" w14:textId="77777777" w:rsidR="00DF2EE4" w:rsidRPr="00007882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7CECF273" w14:textId="77777777" w:rsidR="00DF2EE4" w:rsidRPr="00007882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291E13B3" w14:textId="77777777" w:rsidR="00DF2EE4" w:rsidRPr="00007882" w:rsidRDefault="00DF2EE4" w:rsidP="008940AF">
            <w:pPr>
              <w:spacing w:after="0"/>
              <w:ind w:left="0" w:right="72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  <w:p w14:paraId="01E67F7D" w14:textId="77777777" w:rsidR="00DF2EE4" w:rsidRPr="00007882" w:rsidRDefault="00DF2EE4" w:rsidP="008940A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UNITATEA DE IMPLEMENTARE A PROIECTULUI</w:t>
            </w:r>
          </w:p>
          <w:p w14:paraId="38AD1A7C" w14:textId="4327A93C" w:rsidR="00DF2EE4" w:rsidRPr="00007882" w:rsidRDefault="00DF2EE4" w:rsidP="001F50FF">
            <w:pPr>
              <w:spacing w:after="0"/>
              <w:ind w:left="0" w:right="72"/>
              <w:jc w:val="center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ÎMBUNĂTĂȚIREA MANAGEMENTULUI RISCURILOR LA DEZASTRE</w:t>
            </w:r>
          </w:p>
          <w:p w14:paraId="02B5A080" w14:textId="33982232" w:rsidR="00DF2EE4" w:rsidRPr="00007882" w:rsidRDefault="00DF2EE4" w:rsidP="00DF2EE4">
            <w:pPr>
              <w:spacing w:after="0"/>
              <w:ind w:left="0" w:right="72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</w:p>
        </w:tc>
        <w:tc>
          <w:tcPr>
            <w:tcW w:w="2378" w:type="dxa"/>
            <w:hideMark/>
          </w:tcPr>
          <w:p w14:paraId="0CDB09ED" w14:textId="77777777" w:rsidR="00DF2EE4" w:rsidRPr="00007882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NESECRET</w:t>
            </w:r>
          </w:p>
          <w:p w14:paraId="265ECEE3" w14:textId="6D8B41B8" w:rsidR="00DF2EE4" w:rsidRPr="00007882" w:rsidRDefault="00DF2EE4" w:rsidP="008940AF">
            <w:pPr>
              <w:spacing w:after="0"/>
              <w:ind w:left="0" w:right="-109" w:firstLine="283"/>
              <w:jc w:val="left"/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</w:pPr>
            <w:r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Bucureşti,</w:t>
            </w:r>
            <w:r w:rsidR="003E34FB"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 xml:space="preserve"> </w:t>
            </w:r>
            <w:r w:rsidR="00151F27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07</w:t>
            </w:r>
            <w:r w:rsidR="00B02E5B"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.0</w:t>
            </w:r>
            <w:r w:rsidR="008E5B9C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9</w:t>
            </w:r>
            <w:r w:rsidR="00801455" w:rsidRPr="00007882">
              <w:rPr>
                <w:rFonts w:ascii="Times New Roman" w:eastAsia="Times New Roman" w:hAnsi="Times New Roman"/>
                <w:sz w:val="20"/>
                <w:szCs w:val="20"/>
                <w:lang w:val="ro-RO"/>
              </w:rPr>
              <w:t>.2022</w:t>
            </w:r>
          </w:p>
        </w:tc>
      </w:tr>
    </w:tbl>
    <w:p w14:paraId="56961F89" w14:textId="77777777" w:rsidR="0059548F" w:rsidRDefault="0059548F" w:rsidP="0059548F">
      <w:pPr>
        <w:spacing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E2F1080" w14:textId="0296553C" w:rsidR="00946C80" w:rsidRDefault="00DF2EE4" w:rsidP="0059548F">
      <w:pPr>
        <w:spacing w:after="36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286548">
        <w:rPr>
          <w:rFonts w:ascii="Times New Roman" w:hAnsi="Times New Roman"/>
          <w:b/>
          <w:bCs/>
          <w:sz w:val="24"/>
          <w:szCs w:val="24"/>
        </w:rPr>
        <w:t xml:space="preserve">NOTIFICARE </w:t>
      </w:r>
      <w:r w:rsidR="00946C80">
        <w:rPr>
          <w:rFonts w:ascii="Times New Roman" w:hAnsi="Times New Roman"/>
          <w:b/>
          <w:bCs/>
          <w:sz w:val="24"/>
          <w:szCs w:val="24"/>
        </w:rPr>
        <w:t>ATRIBUIRE</w:t>
      </w:r>
      <w:r w:rsidRPr="00286548">
        <w:rPr>
          <w:rFonts w:ascii="Times New Roman" w:hAnsi="Times New Roman"/>
          <w:b/>
          <w:bCs/>
          <w:sz w:val="24"/>
          <w:szCs w:val="24"/>
        </w:rPr>
        <w:t xml:space="preserve"> CONTRACT</w:t>
      </w:r>
    </w:p>
    <w:p w14:paraId="30950C1B" w14:textId="5C5089E1" w:rsidR="008E5B9C" w:rsidRPr="008E5B9C" w:rsidRDefault="008E5B9C" w:rsidP="0059548F">
      <w:pPr>
        <w:spacing w:after="360" w:line="240" w:lineRule="auto"/>
        <w:ind w:left="0"/>
        <w:jc w:val="center"/>
        <w:rPr>
          <w:rFonts w:ascii="Times New Roman" w:hAnsi="Times New Roman"/>
          <w:b/>
          <w:bCs/>
          <w:sz w:val="24"/>
          <w:szCs w:val="24"/>
          <w:lang w:val="ro-RO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1980"/>
        <w:gridCol w:w="7229"/>
      </w:tblGrid>
      <w:tr w:rsidR="00E319C2" w14:paraId="611F2CDB" w14:textId="77777777" w:rsidTr="00CD2783">
        <w:tc>
          <w:tcPr>
            <w:tcW w:w="1980" w:type="dxa"/>
          </w:tcPr>
          <w:p w14:paraId="6A845FBF" w14:textId="0564C72D" w:rsidR="00E319C2" w:rsidRPr="005E7DBC" w:rsidRDefault="005E7DBC" w:rsidP="00E319C2">
            <w:pPr>
              <w:spacing w:line="240" w:lineRule="auto"/>
              <w:ind w:left="0"/>
              <w:jc w:val="lef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7DBC">
              <w:rPr>
                <w:rFonts w:asciiTheme="majorBidi" w:hAnsiTheme="majorBidi" w:cstheme="majorBidi"/>
                <w:b/>
                <w:bCs/>
                <w:sz w:val="24"/>
                <w:szCs w:val="24"/>
                <w:lang w:val="ro-RO"/>
              </w:rPr>
              <w:t xml:space="preserve">Obiectul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lang w:val="ro-RO"/>
              </w:rPr>
              <w:t>c</w:t>
            </w:r>
            <w:r w:rsidRPr="005E7DBC">
              <w:rPr>
                <w:rFonts w:asciiTheme="majorBidi" w:hAnsiTheme="majorBidi" w:cstheme="majorBidi"/>
                <w:b/>
                <w:bCs/>
                <w:sz w:val="24"/>
                <w:szCs w:val="24"/>
                <w:lang w:val="ro-RO"/>
              </w:rPr>
              <w:t>ontractului</w:t>
            </w:r>
            <w:r w:rsidR="00E319C2" w:rsidRPr="005E7DBC">
              <w:rPr>
                <w:rFonts w:asciiTheme="majorBidi" w:hAnsiTheme="majorBidi" w:cstheme="majorBidi"/>
                <w:b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7229" w:type="dxa"/>
          </w:tcPr>
          <w:p w14:paraId="735A0FDB" w14:textId="1F7F78A3" w:rsidR="00E319C2" w:rsidRPr="008F4DA0" w:rsidRDefault="00CA159E" w:rsidP="005E7DBC">
            <w:pPr>
              <w:spacing w:line="240" w:lineRule="auto"/>
              <w:ind w:left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ro-RO"/>
              </w:rPr>
              <w:t xml:space="preserve">Servicii de consultanță pentru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”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Verificarea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tehnică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a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Documentațiilor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Tehnice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pentru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5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obiective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investiții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din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cadrul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Batch2 (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Vaslui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Focșani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Botoșani,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Slobozia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Pitești)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în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conformitate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cu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cerințele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fundamentale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de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calitate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corespunzătoare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domeniilor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="00866902">
              <w:rPr>
                <w:rFonts w:ascii="Times New Roman" w:hAnsi="Times New Roman"/>
                <w:b/>
                <w:sz w:val="24"/>
                <w:szCs w:val="24"/>
              </w:rPr>
              <w:t>Ie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”</w:t>
            </w:r>
          </w:p>
        </w:tc>
      </w:tr>
      <w:tr w:rsidR="00E319C2" w14:paraId="5E22FABA" w14:textId="77777777" w:rsidTr="00CD2783">
        <w:tc>
          <w:tcPr>
            <w:tcW w:w="1980" w:type="dxa"/>
          </w:tcPr>
          <w:p w14:paraId="0408C7C5" w14:textId="77EC4070" w:rsidR="00E319C2" w:rsidRPr="005E7DBC" w:rsidRDefault="00E319C2" w:rsidP="00E319C2">
            <w:pPr>
              <w:spacing w:line="240" w:lineRule="auto"/>
              <w:ind w:left="0"/>
              <w:jc w:val="lef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5E7DBC">
              <w:rPr>
                <w:rFonts w:asciiTheme="majorBidi" w:hAnsiTheme="majorBidi" w:cstheme="majorBidi"/>
                <w:b/>
                <w:bCs/>
                <w:sz w:val="24"/>
                <w:szCs w:val="24"/>
                <w:lang w:val="ro-RO"/>
              </w:rPr>
              <w:t>Ref:</w:t>
            </w:r>
          </w:p>
        </w:tc>
        <w:tc>
          <w:tcPr>
            <w:tcW w:w="7229" w:type="dxa"/>
          </w:tcPr>
          <w:p w14:paraId="5FE48DDB" w14:textId="56244410" w:rsidR="00E319C2" w:rsidRDefault="008D0611" w:rsidP="00E319C2">
            <w:pPr>
              <w:spacing w:line="240" w:lineRule="auto"/>
              <w:ind w:left="0"/>
              <w:jc w:val="lef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D0611">
              <w:rPr>
                <w:rFonts w:ascii="Times New Roman" w:hAnsi="Times New Roman"/>
                <w:color w:val="000000"/>
                <w:sz w:val="24"/>
                <w:szCs w:val="24"/>
              </w:rPr>
              <w:t>RO-GIES-</w:t>
            </w:r>
            <w:r w:rsidR="008F4DA0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  <w:r w:rsidR="00CA159E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  <w:r w:rsidR="00420A0F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="00866902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Pr="008D0611">
              <w:rPr>
                <w:rFonts w:ascii="Times New Roman" w:hAnsi="Times New Roman"/>
                <w:color w:val="000000"/>
                <w:sz w:val="24"/>
                <w:szCs w:val="24"/>
              </w:rPr>
              <w:t>-CS-C</w:t>
            </w:r>
            <w:r w:rsidR="008F4DA0">
              <w:rPr>
                <w:rFonts w:ascii="Times New Roman" w:hAnsi="Times New Roman"/>
                <w:color w:val="000000"/>
                <w:sz w:val="24"/>
                <w:szCs w:val="24"/>
              </w:rPr>
              <w:t>D</w:t>
            </w:r>
            <w:r w:rsidRPr="008D0611">
              <w:rPr>
                <w:rFonts w:ascii="Times New Roman" w:hAnsi="Times New Roman"/>
                <w:color w:val="000000"/>
                <w:sz w:val="24"/>
                <w:szCs w:val="24"/>
              </w:rPr>
              <w:t>S</w:t>
            </w:r>
          </w:p>
        </w:tc>
      </w:tr>
      <w:tr w:rsidR="005E7DBC" w14:paraId="1EB305F7" w14:textId="77777777" w:rsidTr="00CD2783">
        <w:tc>
          <w:tcPr>
            <w:tcW w:w="1980" w:type="dxa"/>
          </w:tcPr>
          <w:p w14:paraId="18571084" w14:textId="3EE64816" w:rsidR="005E7DBC" w:rsidRPr="00515D8C" w:rsidRDefault="005E7DBC" w:rsidP="005E7DBC">
            <w:pPr>
              <w:spacing w:line="240" w:lineRule="auto"/>
              <w:ind w:left="0"/>
              <w:jc w:val="left"/>
              <w:rPr>
                <w:rFonts w:asciiTheme="majorBidi" w:hAnsiTheme="majorBidi" w:cstheme="majorBidi"/>
                <w:sz w:val="24"/>
                <w:szCs w:val="24"/>
                <w:lang w:val="ro-RO"/>
              </w:rPr>
            </w:pPr>
            <w:r w:rsidRPr="009B588F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Procedur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a</w:t>
            </w:r>
            <w:r w:rsidRPr="009B588F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 xml:space="preserve"> de selecție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7229" w:type="dxa"/>
          </w:tcPr>
          <w:p w14:paraId="5F2161D5" w14:textId="6BB0B7D8" w:rsidR="005E7DBC" w:rsidRPr="008D0611" w:rsidRDefault="005E7DBC" w:rsidP="005E7DBC">
            <w:pPr>
              <w:spacing w:line="240" w:lineRule="auto"/>
              <w:ind w:left="0"/>
              <w:jc w:val="lef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B588F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Selecție 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 xml:space="preserve">directă a </w:t>
            </w:r>
            <w:r w:rsidRPr="009B588F">
              <w:rPr>
                <w:rFonts w:ascii="Times New Roman" w:hAnsi="Times New Roman"/>
                <w:sz w:val="24"/>
                <w:szCs w:val="24"/>
                <w:lang w:val="ro-RO"/>
              </w:rPr>
              <w:t>consultanților (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>Consultants</w:t>
            </w:r>
            <w:r>
              <w:rPr>
                <w:rFonts w:ascii="Times New Roman" w:hAnsi="Times New Roman"/>
                <w:sz w:val="24"/>
                <w:szCs w:val="24"/>
                <w:lang w:val="en-GB"/>
              </w:rPr>
              <w:t>’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Direct Selection - </w:t>
            </w:r>
            <w:r w:rsidRPr="009B588F">
              <w:rPr>
                <w:rFonts w:ascii="Times New Roman" w:hAnsi="Times New Roman"/>
                <w:sz w:val="24"/>
                <w:szCs w:val="24"/>
                <w:lang w:val="ro-RO"/>
              </w:rPr>
              <w:t>C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>D</w:t>
            </w:r>
            <w:r w:rsidRPr="009B588F">
              <w:rPr>
                <w:rFonts w:ascii="Times New Roman" w:hAnsi="Times New Roman"/>
                <w:sz w:val="24"/>
                <w:szCs w:val="24"/>
                <w:lang w:val="ro-RO"/>
              </w:rPr>
              <w:t>S)</w:t>
            </w:r>
            <w:r w:rsidR="00CA159E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, conform </w:t>
            </w:r>
            <w:r w:rsidR="00CA159E" w:rsidRPr="00CA159E">
              <w:rPr>
                <w:rFonts w:ascii="Times New Roman" w:hAnsi="Times New Roman"/>
                <w:i/>
                <w:iCs/>
                <w:sz w:val="24"/>
                <w:szCs w:val="24"/>
                <w:lang w:val="ro-RO"/>
              </w:rPr>
              <w:t>R</w:t>
            </w:r>
            <w:r w:rsidR="00CA159E">
              <w:rPr>
                <w:rFonts w:ascii="Times New Roman" w:hAnsi="Times New Roman"/>
                <w:i/>
                <w:sz w:val="24"/>
                <w:szCs w:val="24"/>
                <w:lang w:val="ro-RO"/>
              </w:rPr>
              <w:t>egulamentului Băncii Mondiale privind achizițiile din iulie 2016, revizuit în 2017</w:t>
            </w:r>
          </w:p>
        </w:tc>
      </w:tr>
      <w:tr w:rsidR="005E7DBC" w14:paraId="35159408" w14:textId="77777777" w:rsidTr="00CD2783">
        <w:tc>
          <w:tcPr>
            <w:tcW w:w="1980" w:type="dxa"/>
          </w:tcPr>
          <w:p w14:paraId="70B9EE70" w14:textId="7DB70D9E" w:rsidR="005E7DBC" w:rsidRPr="009B588F" w:rsidRDefault="005E7DBC" w:rsidP="005E7DBC">
            <w:pPr>
              <w:spacing w:line="240" w:lineRule="auto"/>
              <w:ind w:left="0"/>
              <w:jc w:val="left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Consultantul căruia i s-a atribuit contractul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7229" w:type="dxa"/>
            <w:vAlign w:val="center"/>
          </w:tcPr>
          <w:p w14:paraId="27FD2232" w14:textId="738C5231" w:rsidR="005E7DBC" w:rsidRPr="005E7DBC" w:rsidRDefault="00CD2783" w:rsidP="005E7DBC">
            <w:pPr>
              <w:spacing w:line="240" w:lineRule="auto"/>
              <w:ind w:left="0"/>
              <w:jc w:val="left"/>
              <w:rPr>
                <w:rFonts w:ascii="Times New Roman" w:hAnsi="Times New Roman"/>
                <w:bCs/>
                <w:sz w:val="24"/>
                <w:szCs w:val="24"/>
                <w:lang w:val="ro-RO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ro-RO"/>
              </w:rPr>
              <w:t>ADCA PROIECT GROUP SRL</w:t>
            </w:r>
            <w:r w:rsidR="00CA159E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val="ro-RO"/>
              </w:rPr>
              <w:t xml:space="preserve">, prin </w:t>
            </w:r>
            <w:r w:rsidR="00420A0F" w:rsidRPr="00526BEF"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A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drian Florin GEORGESCU</w:t>
            </w:r>
          </w:p>
        </w:tc>
      </w:tr>
      <w:tr w:rsidR="005E7DBC" w14:paraId="0F0FF16F" w14:textId="77777777" w:rsidTr="00CD2783">
        <w:tc>
          <w:tcPr>
            <w:tcW w:w="1980" w:type="dxa"/>
          </w:tcPr>
          <w:p w14:paraId="6E402C83" w14:textId="763D4AB1" w:rsidR="005E7DBC" w:rsidRPr="009B588F" w:rsidRDefault="005E7DBC" w:rsidP="005E7DBC">
            <w:pPr>
              <w:spacing w:line="240" w:lineRule="auto"/>
              <w:ind w:left="0"/>
              <w:jc w:val="left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Valoarea contractului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/>
              </w:rPr>
              <w:t>:</w:t>
            </w:r>
          </w:p>
        </w:tc>
        <w:tc>
          <w:tcPr>
            <w:tcW w:w="7229" w:type="dxa"/>
          </w:tcPr>
          <w:p w14:paraId="2EF884EB" w14:textId="2CD09F68" w:rsidR="005E7DBC" w:rsidRPr="009B588F" w:rsidRDefault="00866902" w:rsidP="005E7DBC">
            <w:pPr>
              <w:spacing w:line="240" w:lineRule="auto"/>
              <w:ind w:left="0"/>
              <w:jc w:val="left"/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sz w:val="24"/>
                <w:szCs w:val="24"/>
                <w:lang w:val="ro-RO"/>
              </w:rPr>
              <w:t>36</w:t>
            </w:r>
            <w:r w:rsidR="00B145AC" w:rsidRPr="00B145AC">
              <w:rPr>
                <w:rFonts w:ascii="Times New Roman" w:hAnsi="Times New Roman"/>
                <w:sz w:val="24"/>
                <w:szCs w:val="24"/>
                <w:lang w:val="ro-RO"/>
              </w:rPr>
              <w:t>.</w:t>
            </w:r>
            <w:r w:rsidR="00F26211">
              <w:rPr>
                <w:rFonts w:ascii="Times New Roman" w:hAnsi="Times New Roman"/>
                <w:sz w:val="24"/>
                <w:szCs w:val="24"/>
                <w:lang w:val="ro-RO"/>
              </w:rPr>
              <w:t>9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>19</w:t>
            </w:r>
            <w:r w:rsidR="00B145AC" w:rsidRPr="00B145AC">
              <w:rPr>
                <w:rFonts w:ascii="Times New Roman" w:hAnsi="Times New Roman"/>
                <w:sz w:val="24"/>
                <w:szCs w:val="24"/>
                <w:lang w:val="ro-RO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ro-RO"/>
              </w:rPr>
              <w:t>75</w:t>
            </w:r>
            <w:r w:rsidR="00CA159E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 </w:t>
            </w:r>
            <w:r w:rsidR="005E7DBC" w:rsidRPr="00E72AE9">
              <w:rPr>
                <w:rFonts w:ascii="Times New Roman" w:hAnsi="Times New Roman"/>
                <w:sz w:val="24"/>
                <w:szCs w:val="24"/>
              </w:rPr>
              <w:t xml:space="preserve">LEI, TVA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inclus</w:t>
            </w:r>
            <w:proofErr w:type="spellEnd"/>
            <w:r w:rsidR="00B145A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5E7DBC" w14:paraId="125ED034" w14:textId="77777777" w:rsidTr="00CD2783">
        <w:tc>
          <w:tcPr>
            <w:tcW w:w="1980" w:type="dxa"/>
          </w:tcPr>
          <w:p w14:paraId="71ADDC6E" w14:textId="1FB40A8C" w:rsidR="005E7DBC" w:rsidRPr="009B588F" w:rsidRDefault="005E7DBC" w:rsidP="005E7DBC">
            <w:pPr>
              <w:spacing w:line="240" w:lineRule="auto"/>
              <w:ind w:left="0"/>
              <w:jc w:val="left"/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o-RO"/>
              </w:rPr>
              <w:t>Termen de prestare</w:t>
            </w:r>
            <w:r w:rsidRPr="00BA3D03"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>:</w:t>
            </w:r>
            <w:r>
              <w:rPr>
                <w:rFonts w:ascii="Times New Roman" w:eastAsia="Calibri" w:hAnsi="Times New Roman"/>
                <w:bCs/>
                <w:sz w:val="24"/>
                <w:szCs w:val="24"/>
                <w:lang w:val="ro-RO" w:eastAsia="ro-RO"/>
              </w:rPr>
              <w:t xml:space="preserve"> </w:t>
            </w:r>
          </w:p>
        </w:tc>
        <w:tc>
          <w:tcPr>
            <w:tcW w:w="7229" w:type="dxa"/>
          </w:tcPr>
          <w:p w14:paraId="35EE4F23" w14:textId="2D116460" w:rsidR="005E7DBC" w:rsidRPr="009B588F" w:rsidRDefault="005E7DBC" w:rsidP="005E7DBC">
            <w:pPr>
              <w:spacing w:line="240" w:lineRule="auto"/>
              <w:ind w:left="0"/>
              <w:jc w:val="left"/>
              <w:rPr>
                <w:rFonts w:ascii="Times New Roman" w:hAnsi="Times New Roman"/>
                <w:sz w:val="24"/>
                <w:szCs w:val="24"/>
                <w:lang w:val="ro-RO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ro-RO"/>
              </w:rPr>
              <w:t>3 ani, inclusiv pe durata execuției lucrărilor</w:t>
            </w:r>
            <w:r w:rsidR="00CA159E">
              <w:rPr>
                <w:rFonts w:asciiTheme="majorBidi" w:hAnsiTheme="majorBidi" w:cstheme="majorBidi"/>
                <w:sz w:val="24"/>
                <w:szCs w:val="24"/>
                <w:lang w:val="ro-RO"/>
              </w:rPr>
              <w:t xml:space="preserve"> a celor 5 obiective de investiții</w:t>
            </w:r>
          </w:p>
        </w:tc>
      </w:tr>
    </w:tbl>
    <w:p w14:paraId="728A4352" w14:textId="7E836404" w:rsidR="00286548" w:rsidRPr="00286548" w:rsidRDefault="00286548" w:rsidP="00E319C2">
      <w:pPr>
        <w:spacing w:after="0" w:line="240" w:lineRule="auto"/>
        <w:ind w:left="0"/>
        <w:rPr>
          <w:b/>
          <w:bCs/>
          <w:sz w:val="24"/>
          <w:szCs w:val="24"/>
        </w:rPr>
      </w:pPr>
    </w:p>
    <w:p w14:paraId="1D6C5862" w14:textId="77777777" w:rsidR="00453FC3" w:rsidRPr="00453FC3" w:rsidRDefault="00453FC3" w:rsidP="00453FC3">
      <w:pPr>
        <w:spacing w:after="0" w:line="259" w:lineRule="auto"/>
        <w:ind w:left="709" w:firstLine="709"/>
        <w:rPr>
          <w:rFonts w:ascii="Times New Roman" w:eastAsia="Calibri" w:hAnsi="Times New Roman"/>
          <w:sz w:val="20"/>
          <w:szCs w:val="20"/>
          <w:lang w:val="ro-RO"/>
        </w:rPr>
      </w:pPr>
    </w:p>
    <w:p w14:paraId="1C20A91E" w14:textId="67357D5A" w:rsidR="009B588F" w:rsidRPr="00453FC3" w:rsidRDefault="009B588F" w:rsidP="00001460">
      <w:pPr>
        <w:ind w:left="0"/>
        <w:rPr>
          <w:rFonts w:ascii="Times New Roman" w:hAnsi="Times New Roman"/>
          <w:b/>
          <w:bCs/>
          <w:sz w:val="16"/>
          <w:szCs w:val="16"/>
          <w:lang w:val="ro-RO"/>
        </w:rPr>
      </w:pPr>
    </w:p>
    <w:sectPr w:rsidR="009B588F" w:rsidRPr="00453FC3" w:rsidSect="00E319C2">
      <w:pgSz w:w="11906" w:h="16838" w:code="9"/>
      <w:pgMar w:top="1134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D93936"/>
    <w:multiLevelType w:val="hybridMultilevel"/>
    <w:tmpl w:val="23803C52"/>
    <w:lvl w:ilvl="0" w:tplc="E424BB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B8A56A4"/>
    <w:multiLevelType w:val="hybridMultilevel"/>
    <w:tmpl w:val="23803C52"/>
    <w:lvl w:ilvl="0" w:tplc="E424BB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C3A1784"/>
    <w:multiLevelType w:val="hybridMultilevel"/>
    <w:tmpl w:val="CB4E281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8D6232A"/>
    <w:multiLevelType w:val="hybridMultilevel"/>
    <w:tmpl w:val="71A6803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39759439">
    <w:abstractNumId w:val="0"/>
  </w:num>
  <w:num w:numId="2" w16cid:durableId="1995067639">
    <w:abstractNumId w:val="1"/>
  </w:num>
  <w:num w:numId="3" w16cid:durableId="1088893277">
    <w:abstractNumId w:val="3"/>
  </w:num>
  <w:num w:numId="4" w16cid:durableId="9115434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EE4"/>
    <w:rsid w:val="00001460"/>
    <w:rsid w:val="00003C65"/>
    <w:rsid w:val="00007882"/>
    <w:rsid w:val="000167F0"/>
    <w:rsid w:val="001243A8"/>
    <w:rsid w:val="00151F27"/>
    <w:rsid w:val="001811E8"/>
    <w:rsid w:val="001F50FF"/>
    <w:rsid w:val="0022548A"/>
    <w:rsid w:val="00245204"/>
    <w:rsid w:val="00262DBD"/>
    <w:rsid w:val="00282CFE"/>
    <w:rsid w:val="00286548"/>
    <w:rsid w:val="002E5DC4"/>
    <w:rsid w:val="0033462C"/>
    <w:rsid w:val="003354AB"/>
    <w:rsid w:val="003B1757"/>
    <w:rsid w:val="003E34FB"/>
    <w:rsid w:val="00420A0F"/>
    <w:rsid w:val="00453FC3"/>
    <w:rsid w:val="00461229"/>
    <w:rsid w:val="004835F1"/>
    <w:rsid w:val="00493194"/>
    <w:rsid w:val="004E734C"/>
    <w:rsid w:val="0057382F"/>
    <w:rsid w:val="0059548F"/>
    <w:rsid w:val="005A2C08"/>
    <w:rsid w:val="005E7DBC"/>
    <w:rsid w:val="00602634"/>
    <w:rsid w:val="006135F3"/>
    <w:rsid w:val="00624805"/>
    <w:rsid w:val="00626D43"/>
    <w:rsid w:val="00666794"/>
    <w:rsid w:val="00682FAC"/>
    <w:rsid w:val="007A0DB6"/>
    <w:rsid w:val="007A1DD4"/>
    <w:rsid w:val="00801455"/>
    <w:rsid w:val="008521EA"/>
    <w:rsid w:val="00866902"/>
    <w:rsid w:val="00884B32"/>
    <w:rsid w:val="008D0611"/>
    <w:rsid w:val="008E5B9C"/>
    <w:rsid w:val="008F4DA0"/>
    <w:rsid w:val="00946C80"/>
    <w:rsid w:val="009745C6"/>
    <w:rsid w:val="009B588F"/>
    <w:rsid w:val="009C762F"/>
    <w:rsid w:val="009D37B4"/>
    <w:rsid w:val="00A37344"/>
    <w:rsid w:val="00AE3B7F"/>
    <w:rsid w:val="00B02E5B"/>
    <w:rsid w:val="00B145AC"/>
    <w:rsid w:val="00B65D93"/>
    <w:rsid w:val="00B70AC6"/>
    <w:rsid w:val="00B85CC9"/>
    <w:rsid w:val="00BA3D03"/>
    <w:rsid w:val="00BA63D3"/>
    <w:rsid w:val="00C57361"/>
    <w:rsid w:val="00CA159E"/>
    <w:rsid w:val="00CD2783"/>
    <w:rsid w:val="00D32400"/>
    <w:rsid w:val="00DA358E"/>
    <w:rsid w:val="00DF2EE4"/>
    <w:rsid w:val="00E1051B"/>
    <w:rsid w:val="00E319C2"/>
    <w:rsid w:val="00E72AE9"/>
    <w:rsid w:val="00E75A89"/>
    <w:rsid w:val="00EF7C40"/>
    <w:rsid w:val="00F26211"/>
    <w:rsid w:val="00F61F31"/>
    <w:rsid w:val="00F647AC"/>
    <w:rsid w:val="00F811E0"/>
    <w:rsid w:val="00F93ADC"/>
    <w:rsid w:val="00FA2422"/>
    <w:rsid w:val="00FC0A92"/>
    <w:rsid w:val="00FF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1760A"/>
  <w15:chartTrackingRefBased/>
  <w15:docId w15:val="{F84C5F67-FED4-45C2-AD9D-ACF31CB34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2EE4"/>
    <w:pPr>
      <w:spacing w:after="120" w:line="276" w:lineRule="auto"/>
      <w:ind w:left="1701"/>
      <w:jc w:val="both"/>
    </w:pPr>
    <w:rPr>
      <w:rFonts w:ascii="Trebuchet MS" w:eastAsia="MS Mincho" w:hAnsi="Trebuchet MS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3D03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body 2,List Paragraph1,Normal bullet 2,123 List Paragraph,Bullet,Bullet paras,Bullets,Ha,List Paragraph (numbered (a)),List Paragraph nowy,List_Paragraph,Liste 1,Main numbered paragraph,Multilevel para_II,Numbered List Paragraph"/>
    <w:basedOn w:val="Normal"/>
    <w:link w:val="ListParagraphChar"/>
    <w:uiPriority w:val="99"/>
    <w:qFormat/>
    <w:rsid w:val="008521E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60263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57382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57382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4835F1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24520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49319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493194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33462C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">
    <w:name w:val="Table Grid9"/>
    <w:basedOn w:val="TableNormal"/>
    <w:next w:val="TableGrid"/>
    <w:uiPriority w:val="59"/>
    <w:rsid w:val="0033462C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uiPriority w:val="59"/>
    <w:rsid w:val="001F50F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uiPriority w:val="59"/>
    <w:rsid w:val="001F50F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body 2 Char,List Paragraph1 Char,Normal bullet 2 Char,123 List Paragraph Char,Bullet Char,Bullet paras Char,Bullets Char,Ha Char,List Paragraph (numbered (a)) Char,List Paragraph nowy Char,List_Paragraph Char,Liste 1 Char"/>
    <w:link w:val="ListParagraph"/>
    <w:uiPriority w:val="99"/>
    <w:qFormat/>
    <w:locked/>
    <w:rsid w:val="001F50FF"/>
    <w:rPr>
      <w:rFonts w:ascii="Trebuchet MS" w:eastAsia="MS Mincho" w:hAnsi="Trebuchet MS" w:cs="Times New Roman"/>
      <w:lang w:val="en-US"/>
    </w:rPr>
  </w:style>
  <w:style w:type="table" w:customStyle="1" w:styleId="TableGrid12">
    <w:name w:val="Table Grid12"/>
    <w:basedOn w:val="TableNormal"/>
    <w:next w:val="TableGrid"/>
    <w:uiPriority w:val="59"/>
    <w:rsid w:val="001F50FF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">
    <w:name w:val="Table Grid13"/>
    <w:basedOn w:val="TableNormal"/>
    <w:next w:val="TableGrid"/>
    <w:uiPriority w:val="59"/>
    <w:rsid w:val="00453FC3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Marcela VLADAREANU</dc:creator>
  <cp:keywords/>
  <dc:description/>
  <cp:lastModifiedBy>Marcela VLADAREANU</cp:lastModifiedBy>
  <cp:revision>4</cp:revision>
  <cp:lastPrinted>2022-09-13T06:25:00Z</cp:lastPrinted>
  <dcterms:created xsi:type="dcterms:W3CDTF">2022-09-05T08:12:00Z</dcterms:created>
  <dcterms:modified xsi:type="dcterms:W3CDTF">2022-09-13T06:25:00Z</dcterms:modified>
</cp:coreProperties>
</file>