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FB32E9" w:rsidRPr="00FF33B1" w14:paraId="126A7162" w14:textId="77777777" w:rsidTr="002A73D9">
        <w:trPr>
          <w:trHeight w:val="627"/>
        </w:trPr>
        <w:tc>
          <w:tcPr>
            <w:tcW w:w="6836" w:type="dxa"/>
            <w:vAlign w:val="center"/>
          </w:tcPr>
          <w:p w14:paraId="35B3CD45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4DD696E0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3C66DBCD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10B2BCD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5CB38DF" wp14:editId="7051A7A3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49C39A1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685BAD61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0173E8D" w14:textId="77777777" w:rsidR="00FB32E9" w:rsidRPr="00BA3D03" w:rsidRDefault="00FB32E9" w:rsidP="002A73D9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36C778AC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1D6D22F9" w14:textId="77777777" w:rsidR="00FB32E9" w:rsidRPr="00BA3D03" w:rsidRDefault="00FB32E9" w:rsidP="002A73D9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7EE35EAE" w14:textId="77777777" w:rsidR="00FB32E9" w:rsidRPr="00286548" w:rsidRDefault="00FB32E9" w:rsidP="002A73D9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73B42A33" w14:textId="77777777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61C3E36E" w14:textId="02D3E589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>
              <w:rPr>
                <w:rFonts w:ascii="Times New Roman" w:eastAsia="Times New Roman" w:hAnsi="Times New Roman"/>
                <w:lang w:val="ro-RO"/>
              </w:rPr>
              <w:t>280</w:t>
            </w:r>
          </w:p>
          <w:p w14:paraId="32F8EB5F" w14:textId="5F0F213F" w:rsidR="00FB32E9" w:rsidRPr="00FF33B1" w:rsidRDefault="00FB32E9" w:rsidP="002A73D9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Bucureşti, </w:t>
            </w:r>
            <w:r>
              <w:rPr>
                <w:rFonts w:ascii="Times New Roman" w:eastAsia="Times New Roman" w:hAnsi="Times New Roman"/>
                <w:lang w:val="ro-RO"/>
              </w:rPr>
              <w:t>22.02.2022</w:t>
            </w:r>
          </w:p>
        </w:tc>
      </w:tr>
    </w:tbl>
    <w:p w14:paraId="188C7639" w14:textId="77777777" w:rsidR="00FB32E9" w:rsidRDefault="00FB32E9" w:rsidP="00FB32E9">
      <w:pPr>
        <w:spacing w:before="240" w:after="24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tbl>
      <w:tblPr>
        <w:tblStyle w:val="TableGrid6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FB32E9" w:rsidRPr="00487A3D" w14:paraId="6768BC9E" w14:textId="77777777" w:rsidTr="002A73D9">
        <w:tc>
          <w:tcPr>
            <w:tcW w:w="1985" w:type="dxa"/>
          </w:tcPr>
          <w:p w14:paraId="5FA03655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Angajator</w:t>
            </w: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54" w:type="dxa"/>
          </w:tcPr>
          <w:p w14:paraId="20513B9D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INSPECTORATUL GENERAL PENTRU SITUAȚII DE URGENȚĂ</w:t>
            </w:r>
          </w:p>
        </w:tc>
      </w:tr>
      <w:tr w:rsidR="00FB32E9" w:rsidRPr="00487A3D" w14:paraId="43A3C6DD" w14:textId="77777777" w:rsidTr="002A73D9">
        <w:tc>
          <w:tcPr>
            <w:tcW w:w="1985" w:type="dxa"/>
          </w:tcPr>
          <w:p w14:paraId="3818D749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Proiect:</w:t>
            </w:r>
          </w:p>
        </w:tc>
        <w:tc>
          <w:tcPr>
            <w:tcW w:w="7654" w:type="dxa"/>
          </w:tcPr>
          <w:p w14:paraId="2C07D5DA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Îmbunătățirea Managementului Riscurilor de Dezastre</w:t>
            </w:r>
          </w:p>
        </w:tc>
      </w:tr>
      <w:tr w:rsidR="00FB32E9" w:rsidRPr="00487A3D" w14:paraId="5D806D80" w14:textId="77777777" w:rsidTr="002A73D9">
        <w:tc>
          <w:tcPr>
            <w:tcW w:w="1985" w:type="dxa"/>
          </w:tcPr>
          <w:p w14:paraId="7D10EEBD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</w:pP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Împrumut Nr.</w:t>
            </w:r>
          </w:p>
        </w:tc>
        <w:tc>
          <w:tcPr>
            <w:tcW w:w="7654" w:type="dxa"/>
          </w:tcPr>
          <w:p w14:paraId="0DA3BC6E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ro-RO"/>
              </w:rPr>
              <w:t>8892 RO</w:t>
            </w:r>
          </w:p>
        </w:tc>
      </w:tr>
      <w:tr w:rsidR="00FB32E9" w:rsidRPr="00487A3D" w14:paraId="21FCDF13" w14:textId="77777777" w:rsidTr="002A73D9">
        <w:tc>
          <w:tcPr>
            <w:tcW w:w="1985" w:type="dxa"/>
          </w:tcPr>
          <w:p w14:paraId="22F5A16B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4"/>
                <w:szCs w:val="24"/>
                <w:lang w:val="ro-RO"/>
              </w:rPr>
              <w:t>Nume Contract</w:t>
            </w:r>
            <w:r w:rsidRPr="00487A3D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val="ro-RO"/>
              </w:rPr>
              <w:t>:</w:t>
            </w:r>
          </w:p>
        </w:tc>
        <w:tc>
          <w:tcPr>
            <w:tcW w:w="7654" w:type="dxa"/>
          </w:tcPr>
          <w:p w14:paraId="443E3826" w14:textId="62BE5579" w:rsidR="00FB32E9" w:rsidRPr="00487A3D" w:rsidRDefault="00984404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984404"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  <w:t>Execuție de lucrări pentru obiectivul de investiții ”Demolare și reconstruire Sediu Detașament de Pompieri Mizil din cadrul Inspectoratului pentru Situații de Urgență „Șerban Cantacuzino”- județul Prahova”</w:t>
            </w:r>
          </w:p>
        </w:tc>
      </w:tr>
      <w:tr w:rsidR="00FB32E9" w:rsidRPr="00487A3D" w14:paraId="25C67975" w14:textId="77777777" w:rsidTr="002A73D9">
        <w:tc>
          <w:tcPr>
            <w:tcW w:w="1985" w:type="dxa"/>
          </w:tcPr>
          <w:p w14:paraId="7D06AA80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Referință:</w:t>
            </w:r>
          </w:p>
        </w:tc>
        <w:tc>
          <w:tcPr>
            <w:tcW w:w="7654" w:type="dxa"/>
          </w:tcPr>
          <w:p w14:paraId="03C7DF19" w14:textId="66C662D1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Cs/>
                <w:noProof/>
                <w:sz w:val="24"/>
                <w:szCs w:val="24"/>
              </w:rPr>
            </w:pP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RO-GIES-</w:t>
            </w:r>
            <w:r w:rsidR="00984404">
              <w:rPr>
                <w:rFonts w:ascii="Times New Roman" w:eastAsia="Times New Roman" w:hAnsi="Times New Roman"/>
                <w:sz w:val="24"/>
                <w:lang w:val="ro-RO"/>
              </w:rPr>
              <w:t>244280</w:t>
            </w:r>
            <w:r w:rsidRPr="00487A3D">
              <w:rPr>
                <w:rFonts w:ascii="Times New Roman" w:eastAsia="Times New Roman" w:hAnsi="Times New Roman"/>
                <w:sz w:val="24"/>
                <w:lang w:val="ro-RO"/>
              </w:rPr>
              <w:t>-CW-RFB</w:t>
            </w:r>
          </w:p>
        </w:tc>
      </w:tr>
      <w:tr w:rsidR="00FB32E9" w:rsidRPr="00487A3D" w14:paraId="634289EF" w14:textId="77777777" w:rsidTr="002A73D9">
        <w:tc>
          <w:tcPr>
            <w:tcW w:w="1985" w:type="dxa"/>
          </w:tcPr>
          <w:p w14:paraId="4A2E39E5" w14:textId="77777777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val="ro-RO"/>
              </w:rPr>
              <w:t>Procedura de achiziție</w:t>
            </w:r>
          </w:p>
        </w:tc>
        <w:tc>
          <w:tcPr>
            <w:tcW w:w="7654" w:type="dxa"/>
          </w:tcPr>
          <w:p w14:paraId="6A6FEF77" w14:textId="48F27A7D" w:rsidR="00FB32E9" w:rsidRPr="00487A3D" w:rsidRDefault="00FB32E9" w:rsidP="002A73D9">
            <w:pPr>
              <w:spacing w:after="80" w:line="240" w:lineRule="auto"/>
              <w:ind w:left="0"/>
              <w:jc w:val="left"/>
              <w:rPr>
                <w:rFonts w:ascii="Times New Roman" w:eastAsia="Times New Roman" w:hAnsi="Times New Roman"/>
                <w:sz w:val="24"/>
                <w:lang w:val="ro-RO"/>
              </w:rPr>
            </w:pPr>
            <w:r w:rsidRPr="00566094">
              <w:rPr>
                <w:rFonts w:ascii="Times New Roman" w:eastAsia="Times New Roman" w:hAnsi="Times New Roman"/>
                <w:sz w:val="24"/>
                <w:lang w:val="ro-RO"/>
              </w:rPr>
              <w:t>”Cerere de Oferte” (RFB - Request for Bids)</w:t>
            </w:r>
            <w:r w:rsidR="00A03510">
              <w:rPr>
                <w:rFonts w:ascii="Times New Roman" w:eastAsia="Times New Roman" w:hAnsi="Times New Roman"/>
                <w:sz w:val="24"/>
                <w:lang w:val="ro-RO"/>
              </w:rPr>
              <w:t xml:space="preserve">, conform </w:t>
            </w:r>
            <w:r w:rsidR="00A03510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Regulamentul Băncii Mondiale privind finanțarea proiectelor de investiții ale împrumutaților, ediția iulie 2016, revizuit în noiembrie 2017</w:t>
            </w:r>
          </w:p>
        </w:tc>
      </w:tr>
    </w:tbl>
    <w:p w14:paraId="7F636586" w14:textId="77777777" w:rsidR="00FB32E9" w:rsidRDefault="00FB32E9" w:rsidP="00FB32E9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Oferte depuse:</w:t>
      </w:r>
    </w:p>
    <w:tbl>
      <w:tblPr>
        <w:tblStyle w:val="TableGrid1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2268"/>
        <w:gridCol w:w="2409"/>
      </w:tblGrid>
      <w:tr w:rsidR="00984404" w:rsidRPr="00A71168" w14:paraId="46A5A84A" w14:textId="77777777" w:rsidTr="00984404">
        <w:tc>
          <w:tcPr>
            <w:tcW w:w="4962" w:type="dxa"/>
            <w:shd w:val="clear" w:color="auto" w:fill="D5DCE4"/>
            <w:vAlign w:val="center"/>
          </w:tcPr>
          <w:p w14:paraId="233ABB3F" w14:textId="77777777" w:rsidR="00FB32E9" w:rsidRPr="00A71168" w:rsidRDefault="00FB32E9" w:rsidP="002A73D9">
            <w:pPr>
              <w:spacing w:before="60" w:after="60" w:line="240" w:lineRule="auto"/>
              <w:ind w:left="142" w:right="33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Nume Ofertant</w:t>
            </w:r>
          </w:p>
        </w:tc>
        <w:tc>
          <w:tcPr>
            <w:tcW w:w="2268" w:type="dxa"/>
            <w:shd w:val="clear" w:color="auto" w:fill="D5DCE4"/>
            <w:vAlign w:val="center"/>
          </w:tcPr>
          <w:p w14:paraId="1F2E1337" w14:textId="77777777" w:rsidR="00FB32E9" w:rsidRPr="00A71168" w:rsidRDefault="00FB32E9" w:rsidP="002A73D9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 xml:space="preserve">Preț Ofertă </w:t>
            </w:r>
          </w:p>
          <w:p w14:paraId="45A3E8B7" w14:textId="77777777" w:rsidR="00FB32E9" w:rsidRPr="00A71168" w:rsidRDefault="00FB32E9" w:rsidP="002A73D9">
            <w:pPr>
              <w:spacing w:after="0" w:line="240" w:lineRule="auto"/>
              <w:ind w:left="142" w:right="29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(lei, TVA inclus)</w:t>
            </w:r>
          </w:p>
        </w:tc>
        <w:tc>
          <w:tcPr>
            <w:tcW w:w="2409" w:type="dxa"/>
            <w:shd w:val="clear" w:color="auto" w:fill="D5DCE4"/>
            <w:vAlign w:val="center"/>
          </w:tcPr>
          <w:p w14:paraId="3C23961D" w14:textId="77777777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Preț evaluat Ofertă</w:t>
            </w:r>
          </w:p>
          <w:p w14:paraId="3C42A403" w14:textId="77777777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Cs/>
                <w:iCs/>
                <w:noProof/>
                <w:szCs w:val="20"/>
                <w:lang w:val="ro-RO"/>
              </w:rPr>
              <w:t>(dacă este cazul)</w:t>
            </w:r>
          </w:p>
          <w:p w14:paraId="639AD9E2" w14:textId="77777777" w:rsidR="00FB32E9" w:rsidRPr="00A71168" w:rsidRDefault="00FB32E9" w:rsidP="002A73D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/>
                <w:iCs/>
                <w:noProof/>
                <w:szCs w:val="20"/>
                <w:lang w:val="ro-RO"/>
              </w:rPr>
              <w:t>(lei, TVA inclus)</w:t>
            </w:r>
          </w:p>
        </w:tc>
      </w:tr>
      <w:tr w:rsidR="00984404" w:rsidRPr="00A71168" w14:paraId="0B246824" w14:textId="77777777" w:rsidTr="00984404">
        <w:tc>
          <w:tcPr>
            <w:tcW w:w="4962" w:type="dxa"/>
          </w:tcPr>
          <w:p w14:paraId="5C35FC04" w14:textId="5E17D01E" w:rsidR="00FB32E9" w:rsidRPr="00A71168" w:rsidRDefault="00984404" w:rsidP="002A73D9">
            <w:pPr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ATHENAEUM</w:t>
            </w:r>
            <w:r w:rsidR="00FB32E9" w:rsidRPr="00A71168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CONSTRUCT S.R.L.</w:t>
            </w:r>
          </w:p>
        </w:tc>
        <w:tc>
          <w:tcPr>
            <w:tcW w:w="2268" w:type="dxa"/>
          </w:tcPr>
          <w:p w14:paraId="1E121D31" w14:textId="7B40CC5A" w:rsidR="00FB32E9" w:rsidRPr="00A71168" w:rsidRDefault="00A03510" w:rsidP="002A73D9">
            <w:pPr>
              <w:spacing w:before="60" w:after="60" w:line="240" w:lineRule="auto"/>
              <w:ind w:left="0" w:right="33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 w:rsidRPr="00A03510"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  <w:t>15.488.573,53</w:t>
            </w:r>
          </w:p>
        </w:tc>
        <w:tc>
          <w:tcPr>
            <w:tcW w:w="2409" w:type="dxa"/>
          </w:tcPr>
          <w:p w14:paraId="37F69E51" w14:textId="07286F23" w:rsidR="00FB32E9" w:rsidRPr="00A71168" w:rsidRDefault="00984404" w:rsidP="002A73D9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Cs w:val="20"/>
                <w:lang w:val="ro-RO"/>
              </w:rPr>
              <w:t>14.247.925,96</w:t>
            </w:r>
          </w:p>
        </w:tc>
      </w:tr>
      <w:tr w:rsidR="00984404" w:rsidRPr="00A71168" w14:paraId="76506432" w14:textId="77777777" w:rsidTr="00984404">
        <w:tc>
          <w:tcPr>
            <w:tcW w:w="4962" w:type="dxa"/>
          </w:tcPr>
          <w:p w14:paraId="0EBBD0F9" w14:textId="222FB683" w:rsidR="00FB32E9" w:rsidRPr="00A71168" w:rsidRDefault="00984404" w:rsidP="002A73D9">
            <w:pPr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Asocierea MACONZ CONSTRUCT S</w:t>
            </w:r>
            <w:r w:rsidR="00A03510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.</w:t>
            </w: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R</w:t>
            </w:r>
            <w:r w:rsidR="00A03510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.</w:t>
            </w: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L</w:t>
            </w:r>
            <w:r w:rsidR="00A03510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.</w:t>
            </w: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și TIAB S</w:t>
            </w:r>
            <w:r w:rsidR="00A03510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.</w:t>
            </w: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A</w:t>
            </w:r>
            <w:r w:rsidR="00A03510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.</w:t>
            </w:r>
            <w:r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</w:t>
            </w:r>
          </w:p>
        </w:tc>
        <w:tc>
          <w:tcPr>
            <w:tcW w:w="2268" w:type="dxa"/>
          </w:tcPr>
          <w:p w14:paraId="564C9428" w14:textId="218EDE11" w:rsidR="00FB32E9" w:rsidRPr="00A71168" w:rsidRDefault="00984404" w:rsidP="002A73D9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Cs w:val="20"/>
                <w:lang w:val="ro-RO"/>
              </w:rPr>
              <w:t>16.448.764,16</w:t>
            </w:r>
          </w:p>
        </w:tc>
        <w:tc>
          <w:tcPr>
            <w:tcW w:w="2409" w:type="dxa"/>
          </w:tcPr>
          <w:p w14:paraId="52DCA91B" w14:textId="540ADD8D" w:rsidR="00FB32E9" w:rsidRPr="00A71168" w:rsidRDefault="00984404" w:rsidP="002A73D9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Cs w:val="20"/>
                <w:lang w:val="ro-RO"/>
              </w:rPr>
              <w:t>Nu este cazul</w:t>
            </w:r>
          </w:p>
        </w:tc>
      </w:tr>
      <w:tr w:rsidR="00984404" w:rsidRPr="00A71168" w14:paraId="002F54F2" w14:textId="77777777" w:rsidTr="00984404">
        <w:tc>
          <w:tcPr>
            <w:tcW w:w="4962" w:type="dxa"/>
          </w:tcPr>
          <w:p w14:paraId="0520C7E1" w14:textId="6D481F19" w:rsidR="00FB32E9" w:rsidRPr="00A71168" w:rsidRDefault="00FB32E9" w:rsidP="002A73D9">
            <w:pPr>
              <w:spacing w:before="60" w:after="60" w:line="240" w:lineRule="auto"/>
              <w:ind w:left="0"/>
              <w:jc w:val="left"/>
              <w:rPr>
                <w:rFonts w:ascii="Times New Roman" w:eastAsia="Times New Roman" w:hAnsi="Times New Roman"/>
                <w:szCs w:val="20"/>
                <w:lang w:val="ro-RO"/>
              </w:rPr>
            </w:pPr>
            <w:r w:rsidRPr="00A71168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A</w:t>
            </w:r>
            <w:r w:rsidR="00984404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>QUILA CONSTRUCT</w:t>
            </w:r>
            <w:r w:rsidRPr="00A71168">
              <w:rPr>
                <w:rFonts w:ascii="Times New Roman" w:eastAsia="Times New Roman" w:hAnsi="Times New Roman"/>
                <w:bCs/>
                <w:szCs w:val="20"/>
                <w:lang w:val="ro-RO" w:eastAsia="zh-CN"/>
              </w:rPr>
              <w:t xml:space="preserve"> S.R.L.</w:t>
            </w:r>
          </w:p>
        </w:tc>
        <w:tc>
          <w:tcPr>
            <w:tcW w:w="2268" w:type="dxa"/>
          </w:tcPr>
          <w:p w14:paraId="55A0C400" w14:textId="2DB89F58" w:rsidR="00FB32E9" w:rsidRPr="00A71168" w:rsidRDefault="00984404" w:rsidP="002A73D9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noProof/>
                <w:szCs w:val="20"/>
                <w:lang w:val="ro-RO"/>
              </w:rPr>
              <w:t>16.860.309,61</w:t>
            </w:r>
          </w:p>
        </w:tc>
        <w:tc>
          <w:tcPr>
            <w:tcW w:w="2409" w:type="dxa"/>
          </w:tcPr>
          <w:p w14:paraId="138C15DC" w14:textId="6667710B" w:rsidR="00FB32E9" w:rsidRPr="00A71168" w:rsidRDefault="00984404" w:rsidP="002A73D9">
            <w:pPr>
              <w:spacing w:before="60" w:after="60" w:line="240" w:lineRule="auto"/>
              <w:ind w:left="142"/>
              <w:jc w:val="right"/>
              <w:rPr>
                <w:rFonts w:ascii="Times New Roman" w:eastAsia="Times New Roman" w:hAnsi="Times New Roman"/>
                <w:iCs/>
                <w:noProof/>
                <w:szCs w:val="20"/>
                <w:lang w:val="ro-RO"/>
              </w:rPr>
            </w:pPr>
            <w:r>
              <w:rPr>
                <w:rFonts w:ascii="Times New Roman" w:eastAsia="Times New Roman" w:hAnsi="Times New Roman"/>
                <w:szCs w:val="20"/>
                <w:lang w:val="ro-RO"/>
              </w:rPr>
              <w:t>16.332.544,76</w:t>
            </w:r>
          </w:p>
        </w:tc>
      </w:tr>
    </w:tbl>
    <w:p w14:paraId="32DA67FC" w14:textId="2593885D" w:rsidR="00FB32E9" w:rsidRDefault="00FB32E9" w:rsidP="00FB32E9">
      <w:pPr>
        <w:spacing w:before="120" w:line="240" w:lineRule="auto"/>
        <w:ind w:left="0"/>
        <w:rPr>
          <w:rFonts w:ascii="Times New Roman" w:eastAsia="Times New Roman" w:hAnsi="Times New Roman"/>
          <w:bCs/>
          <w:sz w:val="24"/>
          <w:szCs w:val="20"/>
          <w:lang w:val="ro-RO" w:eastAsia="zh-CN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</w:t>
      </w:r>
      <w:r w:rsidR="00984404">
        <w:rPr>
          <w:rFonts w:ascii="Times New Roman" w:hAnsi="Times New Roman"/>
          <w:b/>
          <w:bCs/>
          <w:sz w:val="24"/>
          <w:szCs w:val="24"/>
          <w:lang w:val="ro-RO"/>
        </w:rPr>
        <w:t>ă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respins</w:t>
      </w:r>
      <w:r w:rsidR="00984404">
        <w:rPr>
          <w:rFonts w:ascii="Times New Roman" w:hAnsi="Times New Roman"/>
          <w:b/>
          <w:bCs/>
          <w:sz w:val="24"/>
          <w:szCs w:val="24"/>
          <w:lang w:val="ro-RO"/>
        </w:rPr>
        <w:t xml:space="preserve">ă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: </w:t>
      </w:r>
      <w:r w:rsidR="00984404" w:rsidRPr="00984404">
        <w:rPr>
          <w:rFonts w:ascii="Times New Roman" w:eastAsia="Times New Roman" w:hAnsi="Times New Roman"/>
          <w:bCs/>
          <w:sz w:val="24"/>
          <w:szCs w:val="24"/>
          <w:lang w:val="ro-RO" w:eastAsia="zh-CN"/>
        </w:rPr>
        <w:t>Asocierea MACONZ CONSTRUCT SRL și TIAB SA</w:t>
      </w:r>
      <w:r w:rsidR="00984404">
        <w:rPr>
          <w:rFonts w:ascii="Times New Roman" w:eastAsia="Times New Roman" w:hAnsi="Times New Roman"/>
          <w:bCs/>
          <w:sz w:val="24"/>
          <w:szCs w:val="24"/>
          <w:lang w:val="ro-RO" w:eastAsia="zh-CN"/>
        </w:rPr>
        <w:t xml:space="preserve"> nu a răspuns afirmativ la solicitarea de prelungire a valabilității ofertei depuse, respectiv a valabilității garanției de participare</w:t>
      </w:r>
      <w:r>
        <w:rPr>
          <w:rFonts w:ascii="Times New Roman" w:eastAsia="Times New Roman" w:hAnsi="Times New Roman"/>
          <w:bCs/>
          <w:sz w:val="24"/>
          <w:szCs w:val="20"/>
          <w:lang w:val="ro-RO" w:eastAsia="zh-CN"/>
        </w:rPr>
        <w:t>.</w:t>
      </w:r>
    </w:p>
    <w:p w14:paraId="7FD3FE7E" w14:textId="77777777" w:rsidR="00FB32E9" w:rsidRDefault="00FB32E9" w:rsidP="00FB32E9">
      <w:pPr>
        <w:spacing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Ofertant câștigător:</w:t>
      </w:r>
    </w:p>
    <w:tbl>
      <w:tblPr>
        <w:tblStyle w:val="TableGrid12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6945"/>
      </w:tblGrid>
      <w:tr w:rsidR="00FB32E9" w:rsidRPr="009101C1" w14:paraId="0AF38D86" w14:textId="77777777" w:rsidTr="002A73D9">
        <w:tc>
          <w:tcPr>
            <w:tcW w:w="2694" w:type="dxa"/>
            <w:shd w:val="clear" w:color="auto" w:fill="D5DCE4"/>
          </w:tcPr>
          <w:p w14:paraId="02D72F19" w14:textId="7777777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Nume:</w:t>
            </w:r>
          </w:p>
        </w:tc>
        <w:tc>
          <w:tcPr>
            <w:tcW w:w="6945" w:type="dxa"/>
            <w:vAlign w:val="center"/>
          </w:tcPr>
          <w:p w14:paraId="1436875C" w14:textId="5EB69D69" w:rsidR="00FB32E9" w:rsidRPr="00A03510" w:rsidRDefault="00984404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  <w:iCs/>
                <w:noProof/>
                <w:lang w:val="ro-RO"/>
              </w:rPr>
            </w:pPr>
            <w:r w:rsidRPr="00A03510">
              <w:rPr>
                <w:rFonts w:ascii="Times New Roman" w:eastAsia="Times New Roman" w:hAnsi="Times New Roman"/>
                <w:b/>
                <w:bCs/>
                <w:iCs/>
                <w:noProof/>
                <w:lang w:val="ro-RO"/>
              </w:rPr>
              <w:t>ATHENAEUM</w:t>
            </w:r>
            <w:r w:rsidR="00FB32E9" w:rsidRPr="00A03510">
              <w:rPr>
                <w:rFonts w:ascii="Times New Roman" w:eastAsia="Times New Roman" w:hAnsi="Times New Roman"/>
                <w:b/>
                <w:bCs/>
                <w:iCs/>
                <w:noProof/>
                <w:lang w:val="ro-RO"/>
              </w:rPr>
              <w:t xml:space="preserve"> CONSTRUCT S.R.L.</w:t>
            </w:r>
          </w:p>
        </w:tc>
      </w:tr>
      <w:tr w:rsidR="00FB32E9" w:rsidRPr="009101C1" w14:paraId="4F790EBC" w14:textId="77777777" w:rsidTr="002A73D9">
        <w:tc>
          <w:tcPr>
            <w:tcW w:w="2694" w:type="dxa"/>
            <w:shd w:val="clear" w:color="auto" w:fill="D5DCE4"/>
          </w:tcPr>
          <w:p w14:paraId="3C890188" w14:textId="7777777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Adresa:</w:t>
            </w:r>
          </w:p>
        </w:tc>
        <w:tc>
          <w:tcPr>
            <w:tcW w:w="6945" w:type="dxa"/>
            <w:vAlign w:val="center"/>
          </w:tcPr>
          <w:p w14:paraId="6F0C8C8E" w14:textId="3C4968E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lang w:val="ro-RO"/>
              </w:rPr>
              <w:t xml:space="preserve">Str. </w:t>
            </w:r>
            <w:r w:rsidR="00A03510" w:rsidRPr="00A03510">
              <w:rPr>
                <w:rFonts w:ascii="Times New Roman" w:eastAsia="Times New Roman" w:hAnsi="Times New Roman"/>
                <w:lang w:val="ro-RO"/>
              </w:rPr>
              <w:t>Locotenent Ștefan Marinescu nr. 9, sector 6</w:t>
            </w:r>
            <w:r w:rsidR="00A03510">
              <w:rPr>
                <w:rFonts w:ascii="Times New Roman" w:eastAsia="Times New Roman" w:hAnsi="Times New Roman"/>
                <w:lang w:val="ro-RO"/>
              </w:rPr>
              <w:t>, București</w:t>
            </w:r>
          </w:p>
        </w:tc>
      </w:tr>
      <w:tr w:rsidR="00FB32E9" w:rsidRPr="009101C1" w14:paraId="3CC78980" w14:textId="77777777" w:rsidTr="002A73D9">
        <w:tc>
          <w:tcPr>
            <w:tcW w:w="2694" w:type="dxa"/>
            <w:shd w:val="clear" w:color="auto" w:fill="D5DCE4"/>
          </w:tcPr>
          <w:p w14:paraId="7237128B" w14:textId="448541F2" w:rsidR="00FB32E9" w:rsidRPr="009101C1" w:rsidRDefault="00AE16DA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Valoarea</w:t>
            </w:r>
            <w:r w:rsidR="00FB32E9" w:rsidRPr="009101C1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Contractului:</w:t>
            </w:r>
          </w:p>
        </w:tc>
        <w:tc>
          <w:tcPr>
            <w:tcW w:w="6945" w:type="dxa"/>
            <w:vAlign w:val="center"/>
          </w:tcPr>
          <w:p w14:paraId="45CF4CF1" w14:textId="303C29D2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iCs/>
                <w:noProof/>
                <w:lang w:val="ro-RO"/>
              </w:rPr>
            </w:pPr>
            <w:r w:rsidRPr="009101C1">
              <w:rPr>
                <w:rFonts w:ascii="Times New Roman" w:eastAsia="Times New Roman" w:hAnsi="Times New Roman"/>
                <w:b/>
                <w:bCs/>
              </w:rPr>
              <w:t>14.</w:t>
            </w:r>
            <w:r w:rsidR="00984404">
              <w:rPr>
                <w:rFonts w:ascii="Times New Roman" w:eastAsia="Times New Roman" w:hAnsi="Times New Roman"/>
                <w:b/>
                <w:bCs/>
              </w:rPr>
              <w:t>247</w:t>
            </w:r>
            <w:r w:rsidRPr="009101C1">
              <w:rPr>
                <w:rFonts w:ascii="Times New Roman" w:eastAsia="Times New Roman" w:hAnsi="Times New Roman"/>
                <w:b/>
                <w:bCs/>
              </w:rPr>
              <w:t>.</w:t>
            </w:r>
            <w:r w:rsidR="00984404">
              <w:rPr>
                <w:rFonts w:ascii="Times New Roman" w:eastAsia="Times New Roman" w:hAnsi="Times New Roman"/>
                <w:b/>
                <w:bCs/>
              </w:rPr>
              <w:t>925</w:t>
            </w:r>
            <w:r w:rsidRPr="009101C1">
              <w:rPr>
                <w:rFonts w:ascii="Times New Roman" w:eastAsia="Times New Roman" w:hAnsi="Times New Roman"/>
                <w:b/>
                <w:bCs/>
              </w:rPr>
              <w:t>,</w:t>
            </w:r>
            <w:r w:rsidR="00984404">
              <w:rPr>
                <w:rFonts w:ascii="Times New Roman" w:eastAsia="Times New Roman" w:hAnsi="Times New Roman"/>
                <w:b/>
                <w:bCs/>
              </w:rPr>
              <w:t>96</w:t>
            </w:r>
            <w:r w:rsidRPr="009101C1">
              <w:rPr>
                <w:rFonts w:ascii="Times New Roman" w:eastAsia="Times New Roman" w:hAnsi="Times New Roman"/>
                <w:b/>
                <w:bCs/>
              </w:rPr>
              <w:t xml:space="preserve"> lei, TVA </w:t>
            </w:r>
            <w:proofErr w:type="spellStart"/>
            <w:r w:rsidRPr="009101C1">
              <w:rPr>
                <w:rFonts w:ascii="Times New Roman" w:eastAsia="Times New Roman" w:hAnsi="Times New Roman"/>
                <w:b/>
                <w:bCs/>
              </w:rPr>
              <w:t>inclus</w:t>
            </w:r>
            <w:proofErr w:type="spellEnd"/>
          </w:p>
        </w:tc>
      </w:tr>
      <w:tr w:rsidR="00FB32E9" w:rsidRPr="009101C1" w14:paraId="694BE1C9" w14:textId="77777777" w:rsidTr="002A73D9">
        <w:tc>
          <w:tcPr>
            <w:tcW w:w="2694" w:type="dxa"/>
            <w:shd w:val="clear" w:color="auto" w:fill="D5DCE4"/>
          </w:tcPr>
          <w:p w14:paraId="4DF2C612" w14:textId="77777777" w:rsidR="00FB32E9" w:rsidRPr="009101C1" w:rsidRDefault="00FB32E9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Durata contractului</w:t>
            </w:r>
          </w:p>
        </w:tc>
        <w:tc>
          <w:tcPr>
            <w:tcW w:w="6945" w:type="dxa"/>
            <w:vAlign w:val="center"/>
          </w:tcPr>
          <w:p w14:paraId="75A580D2" w14:textId="46203CBC" w:rsidR="00FB32E9" w:rsidRPr="009101C1" w:rsidRDefault="00984404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55</w:t>
            </w:r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luni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,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inclusiv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36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luni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AE16DA">
              <w:rPr>
                <w:rFonts w:ascii="Times New Roman" w:eastAsia="Times New Roman" w:hAnsi="Times New Roman"/>
                <w:b/>
                <w:bCs/>
              </w:rPr>
              <w:t>reprezentând</w:t>
            </w:r>
            <w:proofErr w:type="spellEnd"/>
            <w:r w:rsidR="00AE16D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Perioada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de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Garanție</w:t>
            </w:r>
            <w:proofErr w:type="spellEnd"/>
            <w:r w:rsidR="00FB32E9">
              <w:rPr>
                <w:rFonts w:ascii="Times New Roman" w:eastAsia="Times New Roman" w:hAnsi="Times New Roman"/>
                <w:b/>
                <w:bCs/>
              </w:rPr>
              <w:t xml:space="preserve"> a </w:t>
            </w:r>
            <w:proofErr w:type="spellStart"/>
            <w:r w:rsidR="00FB32E9">
              <w:rPr>
                <w:rFonts w:ascii="Times New Roman" w:eastAsia="Times New Roman" w:hAnsi="Times New Roman"/>
                <w:b/>
                <w:bCs/>
              </w:rPr>
              <w:t>Lucrărilor</w:t>
            </w:r>
            <w:proofErr w:type="spellEnd"/>
          </w:p>
        </w:tc>
      </w:tr>
      <w:tr w:rsidR="00FB32E9" w:rsidRPr="009101C1" w14:paraId="0F5298A0" w14:textId="77777777" w:rsidTr="002A73D9">
        <w:tc>
          <w:tcPr>
            <w:tcW w:w="2694" w:type="dxa"/>
            <w:shd w:val="clear" w:color="auto" w:fill="D5DCE4"/>
          </w:tcPr>
          <w:p w14:paraId="1F21D2A2" w14:textId="5EF5B983" w:rsidR="00FB32E9" w:rsidRDefault="00AE16DA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</w:pPr>
            <w:r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>Obiectul</w:t>
            </w:r>
            <w:r w:rsidR="00FB32E9">
              <w:rPr>
                <w:rFonts w:ascii="Times New Roman" w:eastAsia="Times New Roman" w:hAnsi="Times New Roman"/>
                <w:b/>
                <w:iCs/>
                <w:noProof/>
                <w:lang w:val="ro-RO"/>
              </w:rPr>
              <w:t xml:space="preserve"> Contractului</w:t>
            </w:r>
          </w:p>
        </w:tc>
        <w:tc>
          <w:tcPr>
            <w:tcW w:w="6945" w:type="dxa"/>
            <w:vAlign w:val="center"/>
          </w:tcPr>
          <w:p w14:paraId="6F9A58EE" w14:textId="31E52439" w:rsidR="00FB32E9" w:rsidRDefault="00984404" w:rsidP="002A73D9">
            <w:pPr>
              <w:spacing w:before="60" w:after="60" w:line="240" w:lineRule="auto"/>
              <w:ind w:left="142"/>
              <w:rPr>
                <w:rFonts w:ascii="Times New Roman" w:eastAsia="Times New Roman" w:hAnsi="Times New Roman"/>
                <w:b/>
                <w:bCs/>
              </w:rPr>
            </w:pPr>
            <w:r w:rsidRPr="00984404">
              <w:rPr>
                <w:rFonts w:ascii="Times New Roman" w:eastAsia="Times New Roman" w:hAnsi="Times New Roman"/>
                <w:bCs/>
                <w:noProof/>
              </w:rPr>
              <w:t>Execuție de lucrări pentru obiectivul de investiții ”Demolare și reconstruire Sediu Detașament de Pompieri Mizil din cadrul Inspectoratului pentru Situații de Urgență „Șerban Cantacuzino”- județul Prahova”</w:t>
            </w:r>
          </w:p>
        </w:tc>
      </w:tr>
    </w:tbl>
    <w:p w14:paraId="6EB5F6D5" w14:textId="7E8BAF38" w:rsidR="00FB32E9" w:rsidRDefault="00FB32E9" w:rsidP="00FB32E9">
      <w:pPr>
        <w:spacing w:after="240" w:line="240" w:lineRule="auto"/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FB32E9" w:rsidSect="00A03510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E9"/>
    <w:rsid w:val="004A04AF"/>
    <w:rsid w:val="00984404"/>
    <w:rsid w:val="00A03510"/>
    <w:rsid w:val="00AE16DA"/>
    <w:rsid w:val="00F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178F"/>
  <w15:chartTrackingRefBased/>
  <w15:docId w15:val="{9579A2EE-6CCE-49C6-B9A9-102053BB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2E9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next w:val="TableGrid"/>
    <w:uiPriority w:val="39"/>
    <w:rsid w:val="00FB32E9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B3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FB3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2022-02-23T11:42:00Z</cp:lastPrinted>
  <dcterms:created xsi:type="dcterms:W3CDTF">2022-02-23T11:05:00Z</dcterms:created>
  <dcterms:modified xsi:type="dcterms:W3CDTF">2022-02-23T11:43:00Z</dcterms:modified>
</cp:coreProperties>
</file>