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6771"/>
        <w:gridCol w:w="2693"/>
      </w:tblGrid>
      <w:tr w:rsidR="002A1F06" w:rsidRPr="007631BF" w14:paraId="3455511C" w14:textId="77777777" w:rsidTr="005730D2">
        <w:tc>
          <w:tcPr>
            <w:tcW w:w="6771" w:type="dxa"/>
            <w:shd w:val="clear" w:color="auto" w:fill="auto"/>
          </w:tcPr>
          <w:p w14:paraId="1DF45A51" w14:textId="77777777" w:rsidR="002A1F06" w:rsidRPr="007631BF" w:rsidRDefault="002A1F06" w:rsidP="005730D2">
            <w:pPr>
              <w:pStyle w:val="Header"/>
              <w:jc w:val="center"/>
              <w:rPr>
                <w:rFonts w:ascii="Times New Roman" w:hAnsi="Times New Roman"/>
                <w:sz w:val="20"/>
                <w:szCs w:val="20"/>
                <w:lang w:val="ro-RO" w:eastAsia="en-US"/>
              </w:rPr>
            </w:pPr>
            <w:r w:rsidRPr="007631BF">
              <w:rPr>
                <w:rFonts w:ascii="Times New Roman" w:hAnsi="Times New Roman"/>
                <w:sz w:val="20"/>
                <w:szCs w:val="20"/>
                <w:lang w:val="ro-RO" w:eastAsia="en-US"/>
              </w:rPr>
              <w:t>MINISTERUL AFACERILOR INTERNE</w:t>
            </w:r>
          </w:p>
          <w:p w14:paraId="42398DD9" w14:textId="77777777" w:rsidR="002A1F06" w:rsidRPr="007631BF" w:rsidRDefault="002A1F06" w:rsidP="005730D2">
            <w:pPr>
              <w:pStyle w:val="Header"/>
              <w:jc w:val="center"/>
              <w:rPr>
                <w:rFonts w:ascii="Times New Roman" w:hAnsi="Times New Roman"/>
                <w:sz w:val="20"/>
                <w:szCs w:val="20"/>
                <w:lang w:val="ro-RO" w:eastAsia="en-US"/>
              </w:rPr>
            </w:pPr>
            <w:r w:rsidRPr="007631BF">
              <w:rPr>
                <w:rFonts w:ascii="Times New Roman" w:hAnsi="Times New Roman"/>
                <w:sz w:val="20"/>
                <w:szCs w:val="20"/>
                <w:lang w:val="ro-RO" w:eastAsia="en-US"/>
              </w:rPr>
              <w:t>DEPARTAMENTUL PENTRU SITUAŢII DE URGENŢĂ</w:t>
            </w:r>
          </w:p>
          <w:p w14:paraId="35038F0E" w14:textId="3540522E" w:rsidR="002A1F06" w:rsidRPr="007631BF" w:rsidRDefault="002A1F06" w:rsidP="005730D2">
            <w:pPr>
              <w:pStyle w:val="Header"/>
              <w:jc w:val="center"/>
              <w:rPr>
                <w:rFonts w:ascii="Times New Roman" w:eastAsia="Calibri" w:hAnsi="Times New Roman"/>
                <w:b/>
                <w:sz w:val="18"/>
                <w:szCs w:val="18"/>
                <w:lang w:val="ro-RO" w:eastAsia="en-US"/>
              </w:rPr>
            </w:pPr>
            <w:r w:rsidRPr="007631BF">
              <w:rPr>
                <w:rFonts w:ascii="Times New Roman" w:eastAsia="Calibri" w:hAnsi="Times New Roman"/>
                <w:b/>
                <w:noProof/>
                <w:sz w:val="18"/>
                <w:szCs w:val="18"/>
                <w:lang w:val="ro-RO" w:eastAsia="en-US"/>
              </w:rPr>
              <w:drawing>
                <wp:anchor distT="0" distB="0" distL="114300" distR="114300" simplePos="0" relativeHeight="251659264" behindDoc="0" locked="0" layoutInCell="1" allowOverlap="1" wp14:anchorId="507B1C2A" wp14:editId="434B27BD">
                  <wp:simplePos x="0" y="0"/>
                  <wp:positionH relativeFrom="column">
                    <wp:posOffset>1885950</wp:posOffset>
                  </wp:positionH>
                  <wp:positionV relativeFrom="paragraph">
                    <wp:posOffset>49530</wp:posOffset>
                  </wp:positionV>
                  <wp:extent cx="388620" cy="574040"/>
                  <wp:effectExtent l="0" t="0" r="0" b="0"/>
                  <wp:wrapNone/>
                  <wp:docPr id="1" name="Picture 1" descr="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IGSU"/>
                          <pic:cNvPicPr>
                            <a:picLocks noChangeAspect="1" noChangeArrowheads="1"/>
                          </pic:cNvPicPr>
                        </pic:nvPicPr>
                        <pic:blipFill>
                          <a:blip r:embed="rId6" cstate="print">
                            <a:lum bright="12000" contrast="6000"/>
                            <a:extLst>
                              <a:ext uri="{28A0092B-C50C-407E-A947-70E740481C1C}">
                                <a14:useLocalDpi xmlns:a14="http://schemas.microsoft.com/office/drawing/2010/main" val="0"/>
                              </a:ext>
                            </a:extLst>
                          </a:blip>
                          <a:srcRect/>
                          <a:stretch>
                            <a:fillRect/>
                          </a:stretch>
                        </pic:blipFill>
                        <pic:spPr bwMode="auto">
                          <a:xfrm>
                            <a:off x="0" y="0"/>
                            <a:ext cx="388620"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3E207" w14:textId="77777777" w:rsidR="002A1F06" w:rsidRPr="007631BF" w:rsidRDefault="002A1F06" w:rsidP="005730D2">
            <w:pPr>
              <w:pStyle w:val="Header"/>
              <w:jc w:val="center"/>
              <w:rPr>
                <w:rFonts w:ascii="Times New Roman" w:eastAsia="Calibri" w:hAnsi="Times New Roman"/>
                <w:b/>
                <w:sz w:val="18"/>
                <w:szCs w:val="18"/>
                <w:lang w:val="ro-RO" w:eastAsia="en-US"/>
              </w:rPr>
            </w:pPr>
          </w:p>
          <w:p w14:paraId="18530D7F" w14:textId="77777777" w:rsidR="002A1F06" w:rsidRPr="007631BF" w:rsidRDefault="002A1F06" w:rsidP="005730D2">
            <w:pPr>
              <w:pStyle w:val="Header"/>
              <w:jc w:val="center"/>
              <w:rPr>
                <w:rFonts w:ascii="Times New Roman" w:eastAsia="Calibri" w:hAnsi="Times New Roman"/>
                <w:b/>
                <w:sz w:val="18"/>
                <w:szCs w:val="18"/>
                <w:lang w:val="ro-RO" w:eastAsia="en-US"/>
              </w:rPr>
            </w:pPr>
          </w:p>
          <w:p w14:paraId="45398AA4" w14:textId="77777777" w:rsidR="002A1F06" w:rsidRPr="007631BF" w:rsidRDefault="002A1F06" w:rsidP="005730D2">
            <w:pPr>
              <w:pStyle w:val="Header"/>
              <w:jc w:val="center"/>
              <w:rPr>
                <w:rFonts w:ascii="Times New Roman" w:hAnsi="Times New Roman"/>
                <w:sz w:val="20"/>
                <w:szCs w:val="20"/>
                <w:lang w:val="ro-RO" w:eastAsia="en-US"/>
              </w:rPr>
            </w:pPr>
          </w:p>
          <w:p w14:paraId="4B8896AF" w14:textId="77777777" w:rsidR="002A1F06" w:rsidRPr="007631BF" w:rsidRDefault="002A1F06" w:rsidP="005730D2">
            <w:pPr>
              <w:pStyle w:val="Header"/>
              <w:jc w:val="center"/>
              <w:rPr>
                <w:rFonts w:ascii="Times New Roman" w:hAnsi="Times New Roman"/>
                <w:sz w:val="20"/>
                <w:szCs w:val="20"/>
                <w:lang w:val="ro-RO" w:eastAsia="en-US"/>
              </w:rPr>
            </w:pPr>
          </w:p>
          <w:p w14:paraId="5209A0FF" w14:textId="77777777" w:rsidR="002A1F06" w:rsidRPr="007631BF" w:rsidRDefault="002A1F06" w:rsidP="005730D2">
            <w:pPr>
              <w:pStyle w:val="Header"/>
              <w:jc w:val="center"/>
              <w:rPr>
                <w:rFonts w:ascii="Times New Roman" w:hAnsi="Times New Roman"/>
                <w:sz w:val="20"/>
                <w:szCs w:val="20"/>
                <w:lang w:val="ro-RO" w:eastAsia="en-US"/>
              </w:rPr>
            </w:pPr>
            <w:r w:rsidRPr="007631BF">
              <w:rPr>
                <w:rFonts w:ascii="Times New Roman" w:hAnsi="Times New Roman"/>
                <w:sz w:val="20"/>
                <w:szCs w:val="20"/>
                <w:lang w:val="ro-RO" w:eastAsia="en-US"/>
              </w:rPr>
              <w:t>INSPECTORATUL GENERAL PENTRU SITUAŢII DE URGENŢĂ</w:t>
            </w:r>
          </w:p>
          <w:p w14:paraId="56724647" w14:textId="77777777" w:rsidR="002A1F06" w:rsidRPr="007631BF" w:rsidRDefault="002A1F06" w:rsidP="005730D2">
            <w:pPr>
              <w:pStyle w:val="Header"/>
              <w:jc w:val="center"/>
              <w:rPr>
                <w:rFonts w:ascii="Times New Roman" w:hAnsi="Times New Roman"/>
                <w:sz w:val="20"/>
                <w:szCs w:val="20"/>
                <w:lang w:val="ro-RO" w:eastAsia="en-US"/>
              </w:rPr>
            </w:pPr>
            <w:r>
              <w:rPr>
                <w:rFonts w:ascii="Times New Roman" w:eastAsia="Calibri" w:hAnsi="Times New Roman"/>
                <w:sz w:val="20"/>
                <w:szCs w:val="20"/>
                <w:lang w:val="ro-RO" w:eastAsia="en-US"/>
              </w:rPr>
              <w:t>UNITATEA DE IMPLEMENTARE A PROIECTULUI</w:t>
            </w:r>
          </w:p>
        </w:tc>
        <w:tc>
          <w:tcPr>
            <w:tcW w:w="2693" w:type="dxa"/>
            <w:shd w:val="clear" w:color="auto" w:fill="auto"/>
          </w:tcPr>
          <w:p w14:paraId="78FF045B" w14:textId="77777777" w:rsidR="002A1F06" w:rsidRPr="007631BF" w:rsidRDefault="002A1F06" w:rsidP="005730D2">
            <w:pPr>
              <w:pStyle w:val="Header"/>
              <w:rPr>
                <w:rFonts w:ascii="Times New Roman" w:hAnsi="Times New Roman"/>
                <w:sz w:val="20"/>
                <w:szCs w:val="20"/>
                <w:lang w:val="ro-RO" w:eastAsia="en-US"/>
              </w:rPr>
            </w:pPr>
            <w:r w:rsidRPr="007631BF">
              <w:rPr>
                <w:rFonts w:ascii="Times New Roman" w:hAnsi="Times New Roman"/>
                <w:sz w:val="20"/>
                <w:szCs w:val="20"/>
                <w:lang w:val="ro-RO" w:eastAsia="en-US"/>
              </w:rPr>
              <w:t>NESECRET</w:t>
            </w:r>
          </w:p>
          <w:p w14:paraId="6A570CD8" w14:textId="77777777" w:rsidR="002A1F06" w:rsidRPr="007631BF" w:rsidRDefault="002A1F06" w:rsidP="005730D2">
            <w:pPr>
              <w:pStyle w:val="Header"/>
              <w:rPr>
                <w:rFonts w:ascii="Times New Roman" w:hAnsi="Times New Roman"/>
                <w:sz w:val="20"/>
                <w:szCs w:val="20"/>
                <w:lang w:val="ro-RO" w:eastAsia="en-US"/>
              </w:rPr>
            </w:pPr>
            <w:r w:rsidRPr="007631BF">
              <w:rPr>
                <w:rFonts w:ascii="Times New Roman" w:hAnsi="Times New Roman"/>
                <w:sz w:val="20"/>
                <w:szCs w:val="20"/>
                <w:lang w:val="ro-RO" w:eastAsia="en-US"/>
              </w:rPr>
              <w:t xml:space="preserve">Exemplar </w:t>
            </w:r>
            <w:r>
              <w:rPr>
                <w:rFonts w:ascii="Times New Roman" w:hAnsi="Times New Roman"/>
                <w:sz w:val="20"/>
                <w:szCs w:val="20"/>
                <w:lang w:val="ro-RO" w:eastAsia="en-US"/>
              </w:rPr>
              <w:t xml:space="preserve">nr. </w:t>
            </w:r>
          </w:p>
          <w:p w14:paraId="2894A8FD" w14:textId="4F830E7F" w:rsidR="002A1F06" w:rsidRPr="007631BF" w:rsidRDefault="002A1F06" w:rsidP="005730D2">
            <w:pPr>
              <w:pStyle w:val="Header"/>
              <w:rPr>
                <w:rFonts w:ascii="Times New Roman" w:hAnsi="Times New Roman"/>
                <w:sz w:val="20"/>
                <w:szCs w:val="20"/>
                <w:lang w:val="ro-RO" w:eastAsia="en-US"/>
              </w:rPr>
            </w:pPr>
            <w:r>
              <w:rPr>
                <w:rFonts w:ascii="Times New Roman" w:hAnsi="Times New Roman"/>
                <w:sz w:val="20"/>
                <w:szCs w:val="20"/>
                <w:lang w:val="ro-RO" w:eastAsia="en-US"/>
              </w:rPr>
              <w:t>Nr. 11146</w:t>
            </w:r>
            <w:r>
              <w:rPr>
                <w:rFonts w:ascii="Times New Roman" w:hAnsi="Times New Roman"/>
                <w:sz w:val="20"/>
                <w:szCs w:val="20"/>
                <w:lang w:val="ro-RO" w:eastAsia="en-US"/>
              </w:rPr>
              <w:t>5</w:t>
            </w:r>
          </w:p>
          <w:p w14:paraId="6A23C8AD" w14:textId="548E0ACA" w:rsidR="002A1F06" w:rsidRPr="007631BF" w:rsidRDefault="002A1F06" w:rsidP="005730D2">
            <w:pPr>
              <w:pStyle w:val="Header"/>
              <w:rPr>
                <w:rFonts w:ascii="Times New Roman" w:hAnsi="Times New Roman"/>
                <w:sz w:val="20"/>
                <w:szCs w:val="20"/>
                <w:lang w:val="ro-RO" w:eastAsia="en-US"/>
              </w:rPr>
            </w:pPr>
            <w:r w:rsidRPr="007631BF">
              <w:rPr>
                <w:rFonts w:ascii="Times New Roman" w:hAnsi="Times New Roman"/>
                <w:sz w:val="20"/>
                <w:szCs w:val="20"/>
                <w:lang w:val="ro-RO" w:eastAsia="en-US"/>
              </w:rPr>
              <w:t xml:space="preserve">Bucureşti, </w:t>
            </w:r>
            <w:r>
              <w:rPr>
                <w:rFonts w:ascii="Times New Roman" w:hAnsi="Times New Roman"/>
                <w:sz w:val="20"/>
                <w:szCs w:val="20"/>
                <w:lang w:val="ro-RO" w:eastAsia="en-US"/>
              </w:rPr>
              <w:t>2</w:t>
            </w:r>
            <w:r>
              <w:rPr>
                <w:rFonts w:ascii="Times New Roman" w:hAnsi="Times New Roman"/>
                <w:sz w:val="20"/>
                <w:szCs w:val="20"/>
                <w:lang w:val="ro-RO" w:eastAsia="en-US"/>
              </w:rPr>
              <w:t>4</w:t>
            </w:r>
            <w:r>
              <w:rPr>
                <w:rFonts w:ascii="Times New Roman" w:hAnsi="Times New Roman"/>
                <w:sz w:val="20"/>
                <w:szCs w:val="20"/>
                <w:lang w:val="ro-RO" w:eastAsia="en-US"/>
              </w:rPr>
              <w:t>.06.2021</w:t>
            </w:r>
          </w:p>
          <w:p w14:paraId="79D67BB9" w14:textId="77777777" w:rsidR="002A1F06" w:rsidRPr="007631BF" w:rsidRDefault="002A1F06" w:rsidP="005730D2">
            <w:pPr>
              <w:pStyle w:val="Header"/>
              <w:rPr>
                <w:rFonts w:ascii="Times New Roman" w:hAnsi="Times New Roman"/>
                <w:sz w:val="20"/>
                <w:szCs w:val="20"/>
                <w:lang w:val="ro-RO" w:eastAsia="en-US"/>
              </w:rPr>
            </w:pPr>
          </w:p>
        </w:tc>
      </w:tr>
    </w:tbl>
    <w:p w14:paraId="32798242" w14:textId="77777777" w:rsidR="002A1F06" w:rsidRDefault="002A1F06" w:rsidP="000B06D8">
      <w:pPr>
        <w:spacing w:after="0" w:line="240" w:lineRule="auto"/>
        <w:jc w:val="center"/>
        <w:rPr>
          <w:rFonts w:ascii="Times New Roman" w:hAnsi="Times New Roman" w:cs="Times New Roman"/>
          <w:sz w:val="24"/>
          <w:szCs w:val="24"/>
          <w:u w:val="single"/>
          <w:lang w:val="ro-RO"/>
        </w:rPr>
      </w:pPr>
    </w:p>
    <w:p w14:paraId="229C6F9D" w14:textId="77777777" w:rsidR="002A1F06" w:rsidRDefault="002A1F06" w:rsidP="000B06D8">
      <w:pPr>
        <w:spacing w:after="0" w:line="240" w:lineRule="auto"/>
        <w:jc w:val="center"/>
        <w:rPr>
          <w:rFonts w:ascii="Times New Roman" w:hAnsi="Times New Roman" w:cs="Times New Roman"/>
          <w:sz w:val="24"/>
          <w:szCs w:val="24"/>
          <w:u w:val="single"/>
          <w:lang w:val="ro-RO"/>
        </w:rPr>
      </w:pPr>
    </w:p>
    <w:p w14:paraId="658C6278" w14:textId="77777777" w:rsidR="002A1F06" w:rsidRDefault="002A1F06" w:rsidP="000B06D8">
      <w:pPr>
        <w:spacing w:after="0" w:line="240" w:lineRule="auto"/>
        <w:jc w:val="center"/>
        <w:rPr>
          <w:rFonts w:ascii="Times New Roman" w:hAnsi="Times New Roman" w:cs="Times New Roman"/>
          <w:sz w:val="24"/>
          <w:szCs w:val="24"/>
          <w:u w:val="single"/>
          <w:lang w:val="ro-RO"/>
        </w:rPr>
      </w:pPr>
    </w:p>
    <w:p w14:paraId="070BC0CB" w14:textId="77777777" w:rsidR="002A1F06" w:rsidRDefault="002A1F06" w:rsidP="000B06D8">
      <w:pPr>
        <w:spacing w:after="0" w:line="240" w:lineRule="auto"/>
        <w:jc w:val="center"/>
        <w:rPr>
          <w:rFonts w:ascii="Times New Roman" w:hAnsi="Times New Roman" w:cs="Times New Roman"/>
          <w:sz w:val="24"/>
          <w:szCs w:val="24"/>
          <w:u w:val="single"/>
          <w:lang w:val="ro-RO"/>
        </w:rPr>
      </w:pPr>
    </w:p>
    <w:p w14:paraId="7E4B6C07" w14:textId="77777777" w:rsidR="002A1F06" w:rsidRDefault="009E429B" w:rsidP="000B06D8">
      <w:pPr>
        <w:spacing w:after="0" w:line="240" w:lineRule="auto"/>
        <w:jc w:val="center"/>
        <w:rPr>
          <w:rFonts w:ascii="Times New Roman" w:hAnsi="Times New Roman" w:cs="Times New Roman"/>
          <w:sz w:val="24"/>
          <w:szCs w:val="24"/>
          <w:u w:val="single"/>
          <w:lang w:val="ro-RO"/>
        </w:rPr>
      </w:pPr>
      <w:r w:rsidRPr="00DE0F82">
        <w:rPr>
          <w:rFonts w:ascii="Times New Roman" w:hAnsi="Times New Roman" w:cs="Times New Roman"/>
          <w:sz w:val="24"/>
          <w:szCs w:val="24"/>
          <w:u w:val="single"/>
          <w:lang w:val="ro-RO"/>
        </w:rPr>
        <w:t xml:space="preserve">Clarificări cu referire la </w:t>
      </w:r>
      <w:bookmarkStart w:id="0" w:name="_Hlk75341291"/>
    </w:p>
    <w:p w14:paraId="634787F7" w14:textId="3EE1FA48" w:rsidR="009E429B" w:rsidRPr="00DE0F82" w:rsidRDefault="009E429B" w:rsidP="000B06D8">
      <w:pPr>
        <w:spacing w:after="0" w:line="240" w:lineRule="auto"/>
        <w:jc w:val="center"/>
        <w:rPr>
          <w:rFonts w:ascii="Times New Roman" w:hAnsi="Times New Roman" w:cs="Times New Roman"/>
          <w:b/>
          <w:sz w:val="24"/>
          <w:szCs w:val="24"/>
          <w:u w:val="single"/>
          <w:lang w:val="ro-RO"/>
        </w:rPr>
      </w:pPr>
      <w:r w:rsidRPr="00DE0F82">
        <w:rPr>
          <w:rFonts w:ascii="Times New Roman" w:hAnsi="Times New Roman" w:cs="Times New Roman"/>
          <w:b/>
          <w:bCs/>
          <w:sz w:val="24"/>
          <w:szCs w:val="24"/>
          <w:u w:val="single"/>
          <w:lang w:val="ro-RO"/>
        </w:rPr>
        <w:t>Documentație de Licitație - Cerere de oferte (CDO) -</w:t>
      </w:r>
      <w:bookmarkStart w:id="1" w:name="_Hlk62477755"/>
      <w:r w:rsidRPr="00DE0F82">
        <w:rPr>
          <w:rFonts w:ascii="Times New Roman" w:hAnsi="Times New Roman" w:cs="Times New Roman"/>
          <w:b/>
          <w:bCs/>
          <w:sz w:val="24"/>
          <w:szCs w:val="24"/>
          <w:u w:val="single"/>
          <w:lang w:val="ro-RO"/>
        </w:rPr>
        <w:t>Achiziţia de</w:t>
      </w:r>
    </w:p>
    <w:p w14:paraId="315B72E3" w14:textId="77777777" w:rsidR="004E314A" w:rsidRDefault="009E429B" w:rsidP="000B06D8">
      <w:pPr>
        <w:spacing w:after="0" w:line="240" w:lineRule="auto"/>
        <w:jc w:val="center"/>
        <w:rPr>
          <w:rFonts w:ascii="Times New Roman" w:hAnsi="Times New Roman" w:cs="Times New Roman"/>
          <w:b/>
          <w:bCs/>
          <w:sz w:val="24"/>
          <w:szCs w:val="24"/>
          <w:u w:val="single"/>
          <w:lang w:val="ro-RO"/>
        </w:rPr>
      </w:pPr>
      <w:r w:rsidRPr="00DE0F82">
        <w:rPr>
          <w:rFonts w:ascii="Times New Roman" w:hAnsi="Times New Roman" w:cs="Times New Roman"/>
          <w:b/>
          <w:sz w:val="24"/>
          <w:szCs w:val="24"/>
          <w:u w:val="single"/>
          <w:lang w:val="ro-RO"/>
        </w:rPr>
        <w:t xml:space="preserve">Lucrări de demolare și reconstruire pentru realizarea obiectivului de investiții </w:t>
      </w:r>
      <w:r w:rsidRPr="00DE0F82">
        <w:rPr>
          <w:rFonts w:ascii="Times New Roman" w:hAnsi="Times New Roman" w:cs="Times New Roman"/>
          <w:b/>
          <w:i/>
          <w:sz w:val="24"/>
          <w:szCs w:val="24"/>
          <w:u w:val="single"/>
          <w:lang w:val="ro-RO"/>
        </w:rPr>
        <w:t>„Detașamentul de pompieri Mizil din cadrul Inspectoratului pentru Situații de Urgență "Șerban Cantacuzino" – județul Prahova”</w:t>
      </w:r>
      <w:r w:rsidRPr="00DE0F82">
        <w:rPr>
          <w:rFonts w:ascii="Times New Roman" w:hAnsi="Times New Roman" w:cs="Times New Roman"/>
          <w:b/>
          <w:bCs/>
          <w:sz w:val="24"/>
          <w:szCs w:val="24"/>
          <w:u w:val="single"/>
          <w:lang w:val="ro-RO"/>
        </w:rPr>
        <w:t xml:space="preserve"> </w:t>
      </w:r>
      <w:bookmarkEnd w:id="1"/>
      <w:r w:rsidRPr="00DE0F82">
        <w:rPr>
          <w:rFonts w:ascii="Times New Roman" w:hAnsi="Times New Roman" w:cs="Times New Roman"/>
          <w:b/>
          <w:bCs/>
          <w:sz w:val="24"/>
          <w:szCs w:val="24"/>
          <w:u w:val="single"/>
          <w:lang w:val="ro-RO"/>
        </w:rPr>
        <w:t>, RO-GIES-214328-CW-RFB</w:t>
      </w:r>
      <w:bookmarkEnd w:id="0"/>
      <w:r w:rsidR="00A11436">
        <w:rPr>
          <w:rFonts w:ascii="Times New Roman" w:hAnsi="Times New Roman" w:cs="Times New Roman"/>
          <w:b/>
          <w:bCs/>
          <w:sz w:val="24"/>
          <w:szCs w:val="24"/>
          <w:u w:val="single"/>
          <w:lang w:val="ro-RO"/>
        </w:rPr>
        <w:t xml:space="preserve"> </w:t>
      </w:r>
    </w:p>
    <w:p w14:paraId="4A37E798" w14:textId="5E6A5C15" w:rsidR="009E429B" w:rsidRPr="00DE0F82" w:rsidRDefault="00A11436" w:rsidP="000B06D8">
      <w:pPr>
        <w:spacing w:after="0" w:line="240" w:lineRule="auto"/>
        <w:jc w:val="center"/>
        <w:rPr>
          <w:rFonts w:ascii="Times New Roman" w:hAnsi="Times New Roman" w:cs="Times New Roman"/>
          <w:b/>
          <w:bCs/>
          <w:sz w:val="24"/>
          <w:szCs w:val="24"/>
          <w:u w:val="single"/>
          <w:lang w:val="ro-RO"/>
        </w:rPr>
      </w:pPr>
      <w:r>
        <w:rPr>
          <w:rFonts w:ascii="Times New Roman" w:hAnsi="Times New Roman" w:cs="Times New Roman"/>
          <w:b/>
          <w:bCs/>
          <w:sz w:val="24"/>
          <w:szCs w:val="24"/>
          <w:u w:val="single"/>
          <w:lang w:val="ro-RO"/>
        </w:rPr>
        <w:t>(</w:t>
      </w:r>
      <w:r w:rsidR="004E314A">
        <w:rPr>
          <w:rFonts w:ascii="Times New Roman" w:hAnsi="Times New Roman" w:cs="Times New Roman"/>
          <w:b/>
          <w:bCs/>
          <w:sz w:val="24"/>
          <w:szCs w:val="24"/>
          <w:u w:val="single"/>
          <w:lang w:val="ro-RO"/>
        </w:rPr>
        <w:t xml:space="preserve">document </w:t>
      </w:r>
      <w:r>
        <w:rPr>
          <w:rFonts w:ascii="Times New Roman" w:hAnsi="Times New Roman" w:cs="Times New Roman"/>
          <w:b/>
          <w:bCs/>
          <w:sz w:val="24"/>
          <w:szCs w:val="24"/>
          <w:u w:val="single"/>
          <w:lang w:val="ro-RO"/>
        </w:rPr>
        <w:t>consolidat)</w:t>
      </w:r>
    </w:p>
    <w:p w14:paraId="3C65C6D5" w14:textId="77777777" w:rsidR="009E429B" w:rsidRPr="00DE0F82" w:rsidRDefault="009E429B" w:rsidP="000B06D8">
      <w:pPr>
        <w:spacing w:after="0" w:line="240" w:lineRule="auto"/>
        <w:jc w:val="both"/>
        <w:rPr>
          <w:rFonts w:ascii="Times New Roman" w:hAnsi="Times New Roman" w:cs="Times New Roman"/>
          <w:sz w:val="24"/>
          <w:szCs w:val="24"/>
        </w:rPr>
      </w:pPr>
    </w:p>
    <w:p w14:paraId="67824A77" w14:textId="77777777" w:rsidR="009E429B" w:rsidRPr="00DE0F82" w:rsidRDefault="009E429B" w:rsidP="000B06D8">
      <w:pPr>
        <w:spacing w:after="0" w:line="240" w:lineRule="auto"/>
        <w:jc w:val="both"/>
        <w:rPr>
          <w:rFonts w:ascii="Times New Roman" w:hAnsi="Times New Roman" w:cs="Times New Roman"/>
          <w:sz w:val="24"/>
          <w:szCs w:val="24"/>
        </w:rPr>
      </w:pPr>
    </w:p>
    <w:p w14:paraId="1B5F75E9" w14:textId="77777777" w:rsidR="000B06D8" w:rsidRPr="00DE0F82" w:rsidRDefault="000B06D8" w:rsidP="000B06D8">
      <w:pPr>
        <w:spacing w:after="0" w:line="240" w:lineRule="auto"/>
        <w:jc w:val="both"/>
        <w:rPr>
          <w:rFonts w:ascii="Times New Roman" w:hAnsi="Times New Roman" w:cs="Times New Roman"/>
          <w:sz w:val="24"/>
          <w:szCs w:val="24"/>
        </w:rPr>
      </w:pPr>
    </w:p>
    <w:p w14:paraId="2B64655B" w14:textId="2D9DF223" w:rsidR="00826373" w:rsidRPr="00DE0F82" w:rsidRDefault="000B06D8" w:rsidP="000B06D8">
      <w:pPr>
        <w:spacing w:after="0" w:line="240" w:lineRule="auto"/>
        <w:jc w:val="both"/>
        <w:rPr>
          <w:rFonts w:ascii="Times New Roman" w:hAnsi="Times New Roman" w:cs="Times New Roman"/>
          <w:sz w:val="24"/>
          <w:szCs w:val="24"/>
          <w:lang w:val="ro-RO"/>
        </w:rPr>
      </w:pPr>
      <w:r w:rsidRPr="00DE0F82">
        <w:rPr>
          <w:rFonts w:ascii="Times New Roman" w:hAnsi="Times New Roman" w:cs="Times New Roman"/>
          <w:sz w:val="24"/>
          <w:szCs w:val="24"/>
          <w:lang w:val="ro-RO"/>
        </w:rPr>
        <w:t>Ca urmare a solicitărilor de clarificări primite de la potențiali ofertanți, v</w:t>
      </w:r>
      <w:r w:rsidR="002A1F0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aducem la cunoștiință următoarele:</w:t>
      </w:r>
    </w:p>
    <w:p w14:paraId="62B6FFB7" w14:textId="217CF10A" w:rsidR="000B06D8" w:rsidRPr="00DE0F82" w:rsidRDefault="000B06D8" w:rsidP="000B06D8">
      <w:pPr>
        <w:spacing w:after="0" w:line="240" w:lineRule="auto"/>
        <w:jc w:val="both"/>
        <w:rPr>
          <w:rFonts w:ascii="Times New Roman" w:hAnsi="Times New Roman" w:cs="Times New Roman"/>
          <w:sz w:val="24"/>
          <w:szCs w:val="24"/>
          <w:lang w:val="ro-RO"/>
        </w:rPr>
      </w:pPr>
    </w:p>
    <w:p w14:paraId="5137DE9B" w14:textId="1977C488" w:rsidR="000B06D8" w:rsidRPr="00DE0F82" w:rsidRDefault="000B06D8" w:rsidP="000B06D8">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nr.1</w:t>
      </w:r>
    </w:p>
    <w:p w14:paraId="27EFB600" w14:textId="3225D8D2" w:rsidR="000B06D8" w:rsidRPr="00DE0F82" w:rsidRDefault="000B06D8" w:rsidP="000B06D8">
      <w:pPr>
        <w:spacing w:after="0" w:line="240" w:lineRule="auto"/>
        <w:jc w:val="both"/>
        <w:rPr>
          <w:rFonts w:ascii="Times New Roman" w:hAnsi="Times New Roman" w:cs="Times New Roman"/>
          <w:sz w:val="24"/>
          <w:szCs w:val="24"/>
          <w:lang w:val="ro-RO"/>
        </w:rPr>
      </w:pPr>
    </w:p>
    <w:p w14:paraId="70FBBA51" w14:textId="35EC300E" w:rsidR="000B06D8" w:rsidRPr="00DE0F82" w:rsidRDefault="000B06D8" w:rsidP="000B06D8">
      <w:pPr>
        <w:spacing w:after="0" w:line="240" w:lineRule="auto"/>
        <w:jc w:val="both"/>
        <w:rPr>
          <w:rFonts w:ascii="Times New Roman" w:hAnsi="Times New Roman" w:cs="Times New Roman"/>
          <w:sz w:val="24"/>
          <w:szCs w:val="24"/>
          <w:lang w:val="ro-RO"/>
        </w:rPr>
      </w:pPr>
      <w:r w:rsidRPr="00DE0F82">
        <w:rPr>
          <w:rFonts w:ascii="Times New Roman" w:hAnsi="Times New Roman" w:cs="Times New Roman"/>
          <w:sz w:val="24"/>
          <w:szCs w:val="24"/>
          <w:lang w:val="ro-RO"/>
        </w:rPr>
        <w:t>La pagina 66/137-Sec</w:t>
      </w:r>
      <w:r w:rsidR="00A11436">
        <w:rPr>
          <w:rFonts w:ascii="Times New Roman" w:hAnsi="Times New Roman" w:cs="Times New Roman"/>
          <w:sz w:val="24"/>
          <w:szCs w:val="24"/>
          <w:lang w:val="ro-RO"/>
        </w:rPr>
        <w:t>ț</w:t>
      </w:r>
      <w:r w:rsidRPr="00DE0F82">
        <w:rPr>
          <w:rFonts w:ascii="Times New Roman" w:hAnsi="Times New Roman" w:cs="Times New Roman"/>
          <w:sz w:val="24"/>
          <w:szCs w:val="24"/>
          <w:lang w:val="ro-RO"/>
        </w:rPr>
        <w:t>iunea II din Fi</w:t>
      </w:r>
      <w:r w:rsidR="00A11436">
        <w:rPr>
          <w:rFonts w:ascii="Times New Roman" w:hAnsi="Times New Roman" w:cs="Times New Roman"/>
          <w:sz w:val="24"/>
          <w:szCs w:val="24"/>
          <w:lang w:val="ro-RO"/>
        </w:rPr>
        <w:t>ș</w:t>
      </w:r>
      <w:r w:rsidRPr="00DE0F82">
        <w:rPr>
          <w:rFonts w:ascii="Times New Roman" w:hAnsi="Times New Roman" w:cs="Times New Roman"/>
          <w:sz w:val="24"/>
          <w:szCs w:val="24"/>
          <w:lang w:val="ro-RO"/>
        </w:rPr>
        <w:t>a de Date a Licita</w:t>
      </w:r>
      <w:r w:rsidR="00A11436">
        <w:rPr>
          <w:rFonts w:ascii="Times New Roman" w:hAnsi="Times New Roman" w:cs="Times New Roman"/>
          <w:sz w:val="24"/>
          <w:szCs w:val="24"/>
          <w:lang w:val="ro-RO"/>
        </w:rPr>
        <w:t>ț</w:t>
      </w:r>
      <w:r w:rsidRPr="00DE0F82">
        <w:rPr>
          <w:rFonts w:ascii="Times New Roman" w:hAnsi="Times New Roman" w:cs="Times New Roman"/>
          <w:sz w:val="24"/>
          <w:szCs w:val="24"/>
          <w:lang w:val="ro-RO"/>
        </w:rPr>
        <w:t>iei (FDL), punctul IPO 11.1 (i) se precizeaz</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"Ofertantul va prezenta următoarele documente suplimentare </w:t>
      </w:r>
      <w:r w:rsidR="00A11436">
        <w:rPr>
          <w:rFonts w:ascii="Times New Roman" w:hAnsi="Times New Roman" w:cs="Times New Roman"/>
          <w:sz w:val="24"/>
          <w:szCs w:val="24"/>
          <w:lang w:val="ro-RO"/>
        </w:rPr>
        <w:t>î</w:t>
      </w:r>
      <w:r w:rsidRPr="00DE0F82">
        <w:rPr>
          <w:rFonts w:ascii="Times New Roman" w:hAnsi="Times New Roman" w:cs="Times New Roman"/>
          <w:sz w:val="24"/>
          <w:szCs w:val="24"/>
          <w:lang w:val="ro-RO"/>
        </w:rPr>
        <w:t>n Oferta sa: *Documenta</w:t>
      </w:r>
      <w:r w:rsidR="00A11436">
        <w:rPr>
          <w:rFonts w:ascii="Times New Roman" w:hAnsi="Times New Roman" w:cs="Times New Roman"/>
          <w:sz w:val="24"/>
          <w:szCs w:val="24"/>
          <w:lang w:val="ro-RO"/>
        </w:rPr>
        <w:t>ț</w:t>
      </w:r>
      <w:r w:rsidRPr="00DE0F82">
        <w:rPr>
          <w:rFonts w:ascii="Times New Roman" w:hAnsi="Times New Roman" w:cs="Times New Roman"/>
          <w:sz w:val="24"/>
          <w:szCs w:val="24"/>
          <w:lang w:val="ro-RO"/>
        </w:rPr>
        <w:t>ie de asisten</w:t>
      </w:r>
      <w:r w:rsidR="00A11436">
        <w:rPr>
          <w:rFonts w:ascii="Times New Roman" w:hAnsi="Times New Roman" w:cs="Times New Roman"/>
          <w:sz w:val="24"/>
          <w:szCs w:val="24"/>
          <w:lang w:val="ro-RO"/>
        </w:rPr>
        <w:t>ță</w:t>
      </w:r>
      <w:r w:rsidRPr="00DE0F82">
        <w:rPr>
          <w:rFonts w:ascii="Times New Roman" w:hAnsi="Times New Roman" w:cs="Times New Roman"/>
          <w:sz w:val="24"/>
          <w:szCs w:val="24"/>
          <w:lang w:val="ro-RO"/>
        </w:rPr>
        <w:t xml:space="preserve"> tehnic</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emis</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de producatorul (producatorii) echipamentelor sa</w:t>
      </w:r>
      <w:r w:rsidR="00A11436">
        <w:rPr>
          <w:rFonts w:ascii="Times New Roman" w:hAnsi="Times New Roman" w:cs="Times New Roman"/>
          <w:sz w:val="24"/>
          <w:szCs w:val="24"/>
          <w:lang w:val="ro-RO"/>
        </w:rPr>
        <w:t>u a</w:t>
      </w:r>
      <w:r w:rsidRPr="00DE0F82">
        <w:rPr>
          <w:rFonts w:ascii="Times New Roman" w:hAnsi="Times New Roman" w:cs="Times New Roman"/>
          <w:sz w:val="24"/>
          <w:szCs w:val="24"/>
          <w:lang w:val="ro-RO"/>
        </w:rPr>
        <w:t xml:space="preserve"> dot</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rilor oferite, sub forma de fi</w:t>
      </w:r>
      <w:r w:rsidR="00A11436">
        <w:rPr>
          <w:rFonts w:ascii="Times New Roman" w:hAnsi="Times New Roman" w:cs="Times New Roman"/>
          <w:sz w:val="24"/>
          <w:szCs w:val="24"/>
          <w:lang w:val="ro-RO"/>
        </w:rPr>
        <w:t>ș</w:t>
      </w:r>
      <w:r w:rsidRPr="00DE0F82">
        <w:rPr>
          <w:rFonts w:ascii="Times New Roman" w:hAnsi="Times New Roman" w:cs="Times New Roman"/>
          <w:sz w:val="24"/>
          <w:szCs w:val="24"/>
          <w:lang w:val="ro-RO"/>
        </w:rPr>
        <w:t>e tehnice, bro</w:t>
      </w:r>
      <w:r w:rsidR="00A11436">
        <w:rPr>
          <w:rFonts w:ascii="Times New Roman" w:hAnsi="Times New Roman" w:cs="Times New Roman"/>
          <w:sz w:val="24"/>
          <w:szCs w:val="24"/>
          <w:lang w:val="ro-RO"/>
        </w:rPr>
        <w:t>ș</w:t>
      </w:r>
      <w:r w:rsidRPr="00DE0F82">
        <w:rPr>
          <w:rFonts w:ascii="Times New Roman" w:hAnsi="Times New Roman" w:cs="Times New Roman"/>
          <w:sz w:val="24"/>
          <w:szCs w:val="24"/>
          <w:lang w:val="ro-RO"/>
        </w:rPr>
        <w:t xml:space="preserve">uri, cataloage </w:t>
      </w:r>
      <w:r w:rsidR="00A11436">
        <w:rPr>
          <w:rFonts w:ascii="Times New Roman" w:hAnsi="Times New Roman" w:cs="Times New Roman"/>
          <w:sz w:val="24"/>
          <w:szCs w:val="24"/>
          <w:lang w:val="ro-RO"/>
        </w:rPr>
        <w:t>ș</w:t>
      </w:r>
      <w:r w:rsidRPr="00DE0F82">
        <w:rPr>
          <w:rFonts w:ascii="Times New Roman" w:hAnsi="Times New Roman" w:cs="Times New Roman"/>
          <w:sz w:val="24"/>
          <w:szCs w:val="24"/>
          <w:lang w:val="ro-RO"/>
        </w:rPr>
        <w:t>i orice alt</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documenta</w:t>
      </w:r>
      <w:r w:rsidR="00A11436">
        <w:rPr>
          <w:rFonts w:ascii="Times New Roman" w:hAnsi="Times New Roman" w:cs="Times New Roman"/>
          <w:sz w:val="24"/>
          <w:szCs w:val="24"/>
          <w:lang w:val="ro-RO"/>
        </w:rPr>
        <w:t>ț</w:t>
      </w:r>
      <w:r w:rsidRPr="00DE0F82">
        <w:rPr>
          <w:rFonts w:ascii="Times New Roman" w:hAnsi="Times New Roman" w:cs="Times New Roman"/>
          <w:sz w:val="24"/>
          <w:szCs w:val="24"/>
          <w:lang w:val="ro-RO"/>
        </w:rPr>
        <w:t>ie tehnic</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a produc</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torului care ofer</w:t>
      </w:r>
      <w:r w:rsidR="00A11436">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specifica</w:t>
      </w:r>
      <w:r w:rsidR="004E314A">
        <w:rPr>
          <w:rFonts w:ascii="Times New Roman" w:hAnsi="Times New Roman" w:cs="Times New Roman"/>
          <w:sz w:val="24"/>
          <w:szCs w:val="24"/>
          <w:lang w:val="ro-RO"/>
        </w:rPr>
        <w:t>ț</w:t>
      </w:r>
      <w:r w:rsidRPr="00DE0F82">
        <w:rPr>
          <w:rFonts w:ascii="Times New Roman" w:hAnsi="Times New Roman" w:cs="Times New Roman"/>
          <w:sz w:val="24"/>
          <w:szCs w:val="24"/>
          <w:lang w:val="ro-RO"/>
        </w:rPr>
        <w:t>ii tehnice; *Toate certificatele si autoriza</w:t>
      </w:r>
      <w:r w:rsidR="004E314A">
        <w:rPr>
          <w:rFonts w:ascii="Times New Roman" w:hAnsi="Times New Roman" w:cs="Times New Roman"/>
          <w:sz w:val="24"/>
          <w:szCs w:val="24"/>
          <w:lang w:val="ro-RO"/>
        </w:rPr>
        <w:t>ț</w:t>
      </w:r>
      <w:r w:rsidRPr="00DE0F82">
        <w:rPr>
          <w:rFonts w:ascii="Times New Roman" w:hAnsi="Times New Roman" w:cs="Times New Roman"/>
          <w:sz w:val="24"/>
          <w:szCs w:val="24"/>
          <w:lang w:val="ro-RO"/>
        </w:rPr>
        <w:t xml:space="preserve">iile specific necesare </w:t>
      </w:r>
      <w:r w:rsidR="004E314A">
        <w:rPr>
          <w:rFonts w:ascii="Times New Roman" w:hAnsi="Times New Roman" w:cs="Times New Roman"/>
          <w:sz w:val="24"/>
          <w:szCs w:val="24"/>
          <w:lang w:val="ro-RO"/>
        </w:rPr>
        <w:t>î</w:t>
      </w:r>
      <w:r w:rsidRPr="00DE0F82">
        <w:rPr>
          <w:rFonts w:ascii="Times New Roman" w:hAnsi="Times New Roman" w:cs="Times New Roman"/>
          <w:sz w:val="24"/>
          <w:szCs w:val="24"/>
          <w:lang w:val="ro-RO"/>
        </w:rPr>
        <w:t>n partea de proiect Tehnic a acestui document de licitatie". Va solicitam sa eliminati aceste cerinte deoarece furnizorii/producatorii de materiale/echipamente/dotari ne vor transmite aceste documente si informatii doar la achizitionarea acestora, de altfel aceste certificate/declaratii de conformitate/calitate sunt documente pe care le au la dispozitie doar producatorii, sau dupa caz, furnizorii si nu exista o prevedere legala care sa oblige operatorii economici, terti fata de producatori/furnizori, sa detina astfel de documente anterior semnarii unui contract de furnizare sau anterior momentului punerii in opera a produselor deoarece aceste documente sunt solicitate doar in executia lucrarilor, fapt pentru care solicitam ca aceste documente tehnice sa fie prezentate de catre Ofertantul castigator.</w:t>
      </w:r>
    </w:p>
    <w:p w14:paraId="11DEDF63" w14:textId="2E2CA4DE" w:rsidR="000B06D8" w:rsidRPr="00DE0F82" w:rsidRDefault="000B06D8" w:rsidP="000B06D8">
      <w:pPr>
        <w:spacing w:after="0" w:line="240" w:lineRule="auto"/>
        <w:jc w:val="both"/>
        <w:rPr>
          <w:rFonts w:ascii="Times New Roman" w:hAnsi="Times New Roman" w:cs="Times New Roman"/>
          <w:sz w:val="24"/>
          <w:szCs w:val="24"/>
          <w:lang w:val="ro-RO"/>
        </w:rPr>
      </w:pPr>
    </w:p>
    <w:p w14:paraId="01BDB291" w14:textId="15505DEA" w:rsidR="000B06D8" w:rsidRPr="00DE0F82" w:rsidRDefault="000B06D8" w:rsidP="000B06D8">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nr.1</w:t>
      </w:r>
    </w:p>
    <w:p w14:paraId="472F86F7" w14:textId="05598AF9" w:rsidR="000B06D8" w:rsidRPr="00DE0F82" w:rsidRDefault="000B06D8" w:rsidP="000B06D8">
      <w:pPr>
        <w:spacing w:after="0" w:line="240" w:lineRule="auto"/>
        <w:jc w:val="both"/>
        <w:rPr>
          <w:rFonts w:ascii="Times New Roman" w:hAnsi="Times New Roman" w:cs="Times New Roman"/>
          <w:b/>
          <w:bCs/>
          <w:sz w:val="24"/>
          <w:szCs w:val="24"/>
          <w:u w:val="single"/>
          <w:lang w:val="ro-RO"/>
        </w:rPr>
      </w:pPr>
    </w:p>
    <w:p w14:paraId="573532BF" w14:textId="1CDB8C2F" w:rsidR="000B06D8" w:rsidRPr="00DE0F82" w:rsidRDefault="00E3305C" w:rsidP="000B06D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Documentele </w:t>
      </w:r>
      <w:r w:rsidR="00A004BC">
        <w:rPr>
          <w:rFonts w:ascii="Times New Roman" w:hAnsi="Times New Roman" w:cs="Times New Roman"/>
          <w:sz w:val="24"/>
          <w:szCs w:val="24"/>
          <w:lang w:val="ro-RO"/>
        </w:rPr>
        <w:t>justificative suplimentare</w:t>
      </w:r>
      <w:r w:rsidR="004E314A">
        <w:rPr>
          <w:rFonts w:ascii="Times New Roman" w:hAnsi="Times New Roman" w:cs="Times New Roman"/>
          <w:sz w:val="24"/>
          <w:szCs w:val="24"/>
          <w:lang w:val="ro-RO"/>
        </w:rPr>
        <w:t xml:space="preserve">- </w:t>
      </w:r>
      <w:r w:rsidR="002A1F06" w:rsidRPr="002A1F06">
        <w:rPr>
          <w:rFonts w:ascii="Times New Roman" w:hAnsi="Times New Roman" w:cs="Times New Roman"/>
          <w:i/>
          <w:iCs/>
          <w:sz w:val="24"/>
          <w:szCs w:val="24"/>
          <w:lang w:val="ro-RO"/>
        </w:rPr>
        <w:t>cuprinse</w:t>
      </w:r>
      <w:r w:rsidR="002A1F06">
        <w:rPr>
          <w:rFonts w:ascii="Times New Roman" w:hAnsi="Times New Roman" w:cs="Times New Roman"/>
          <w:sz w:val="24"/>
          <w:szCs w:val="24"/>
          <w:lang w:val="ro-RO"/>
        </w:rPr>
        <w:t xml:space="preserve"> </w:t>
      </w:r>
      <w:r w:rsidR="004E314A" w:rsidRPr="004E314A">
        <w:rPr>
          <w:rFonts w:ascii="Times New Roman" w:hAnsi="Times New Roman" w:cs="Times New Roman"/>
          <w:i/>
          <w:iCs/>
          <w:sz w:val="24"/>
          <w:szCs w:val="24"/>
          <w:lang w:val="ro-RO"/>
        </w:rPr>
        <w:t>în sintagma orice documentație tehnică care oferă/prezintă specificații tehnice</w:t>
      </w:r>
      <w:r w:rsidR="00A22F82">
        <w:rPr>
          <w:rFonts w:ascii="Times New Roman" w:hAnsi="Times New Roman" w:cs="Times New Roman"/>
          <w:i/>
          <w:iCs/>
          <w:sz w:val="24"/>
          <w:szCs w:val="24"/>
          <w:lang w:val="ro-RO"/>
        </w:rPr>
        <w:t>-</w:t>
      </w:r>
      <w:r w:rsidR="004E314A">
        <w:rPr>
          <w:rFonts w:ascii="Times New Roman" w:hAnsi="Times New Roman" w:cs="Times New Roman"/>
          <w:sz w:val="24"/>
          <w:szCs w:val="24"/>
          <w:lang w:val="ro-RO"/>
        </w:rPr>
        <w:t xml:space="preserve"> </w:t>
      </w:r>
      <w:r w:rsidR="00A004BC">
        <w:rPr>
          <w:rFonts w:ascii="Times New Roman" w:hAnsi="Times New Roman" w:cs="Times New Roman"/>
          <w:sz w:val="24"/>
          <w:szCs w:val="24"/>
          <w:lang w:val="ro-RO"/>
        </w:rPr>
        <w:t xml:space="preserve"> </w:t>
      </w:r>
      <w:r>
        <w:rPr>
          <w:rFonts w:ascii="Times New Roman" w:hAnsi="Times New Roman" w:cs="Times New Roman"/>
          <w:sz w:val="24"/>
          <w:szCs w:val="24"/>
          <w:lang w:val="ro-RO"/>
        </w:rPr>
        <w:t>la care face</w:t>
      </w:r>
      <w:r w:rsidR="00FA5BF4">
        <w:rPr>
          <w:rFonts w:ascii="Times New Roman" w:hAnsi="Times New Roman" w:cs="Times New Roman"/>
          <w:sz w:val="24"/>
          <w:szCs w:val="24"/>
          <w:lang w:val="ro-RO"/>
        </w:rPr>
        <w:t>ți</w:t>
      </w:r>
      <w:r>
        <w:rPr>
          <w:rFonts w:ascii="Times New Roman" w:hAnsi="Times New Roman" w:cs="Times New Roman"/>
          <w:sz w:val="24"/>
          <w:szCs w:val="24"/>
          <w:lang w:val="ro-RO"/>
        </w:rPr>
        <w:t xml:space="preserve"> referire </w:t>
      </w:r>
      <w:r w:rsidR="00FA5BF4">
        <w:rPr>
          <w:rFonts w:ascii="Times New Roman" w:hAnsi="Times New Roman" w:cs="Times New Roman"/>
          <w:sz w:val="24"/>
          <w:szCs w:val="24"/>
          <w:lang w:val="ro-RO"/>
        </w:rPr>
        <w:t>sunt incluse ca cerință în Secțiune</w:t>
      </w:r>
      <w:r w:rsidR="002A1F06">
        <w:rPr>
          <w:rFonts w:ascii="Times New Roman" w:hAnsi="Times New Roman" w:cs="Times New Roman"/>
          <w:sz w:val="24"/>
          <w:szCs w:val="24"/>
          <w:lang w:val="ro-RO"/>
        </w:rPr>
        <w:t>a</w:t>
      </w:r>
      <w:r w:rsidR="00FA5BF4">
        <w:rPr>
          <w:rFonts w:ascii="Times New Roman" w:hAnsi="Times New Roman" w:cs="Times New Roman"/>
          <w:sz w:val="24"/>
          <w:szCs w:val="24"/>
          <w:lang w:val="ro-RO"/>
        </w:rPr>
        <w:t xml:space="preserve"> II- </w:t>
      </w:r>
      <w:r w:rsidR="00FA5BF4" w:rsidRPr="00DE0F82">
        <w:rPr>
          <w:rFonts w:ascii="Times New Roman" w:hAnsi="Times New Roman" w:cs="Times New Roman"/>
          <w:sz w:val="24"/>
          <w:szCs w:val="24"/>
          <w:lang w:val="ro-RO"/>
        </w:rPr>
        <w:t>Fisa de Date a Licitatiei (FDL), punctul IPO</w:t>
      </w:r>
      <w:r w:rsidR="00FA5BF4">
        <w:rPr>
          <w:rFonts w:ascii="Times New Roman" w:hAnsi="Times New Roman" w:cs="Times New Roman"/>
          <w:sz w:val="24"/>
          <w:szCs w:val="24"/>
          <w:lang w:val="ro-RO"/>
        </w:rPr>
        <w:t xml:space="preserve"> 11.1 (i)</w:t>
      </w:r>
      <w:r w:rsidR="004E314A">
        <w:rPr>
          <w:rFonts w:ascii="Times New Roman" w:hAnsi="Times New Roman" w:cs="Times New Roman"/>
          <w:sz w:val="24"/>
          <w:szCs w:val="24"/>
          <w:lang w:val="ro-RO"/>
        </w:rPr>
        <w:t xml:space="preserve">, </w:t>
      </w:r>
      <w:r w:rsidR="00FA5BF4">
        <w:rPr>
          <w:rFonts w:ascii="Times New Roman" w:hAnsi="Times New Roman" w:cs="Times New Roman"/>
          <w:sz w:val="24"/>
          <w:szCs w:val="24"/>
          <w:lang w:val="ro-RO"/>
        </w:rPr>
        <w:t xml:space="preserve"> în vederea </w:t>
      </w:r>
      <w:r w:rsidR="000B06D8" w:rsidRPr="00DE0F82">
        <w:rPr>
          <w:rFonts w:ascii="Times New Roman" w:hAnsi="Times New Roman" w:cs="Times New Roman"/>
          <w:sz w:val="24"/>
          <w:szCs w:val="24"/>
          <w:lang w:val="ro-RO"/>
        </w:rPr>
        <w:t xml:space="preserve">realizării unei evaluări cât mai clare și complete a ofertelor prezentate de către </w:t>
      </w:r>
      <w:r w:rsidR="00DE0F82">
        <w:rPr>
          <w:rFonts w:ascii="Times New Roman" w:hAnsi="Times New Roman" w:cs="Times New Roman"/>
          <w:sz w:val="24"/>
          <w:szCs w:val="24"/>
          <w:lang w:val="ro-RO"/>
        </w:rPr>
        <w:t xml:space="preserve">fiecare dintre </w:t>
      </w:r>
      <w:r w:rsidR="000B06D8" w:rsidRPr="00DE0F82">
        <w:rPr>
          <w:rFonts w:ascii="Times New Roman" w:hAnsi="Times New Roman" w:cs="Times New Roman"/>
          <w:sz w:val="24"/>
          <w:szCs w:val="24"/>
          <w:lang w:val="ro-RO"/>
        </w:rPr>
        <w:t>ofertanți</w:t>
      </w:r>
      <w:r w:rsidR="00FA5BF4">
        <w:rPr>
          <w:rFonts w:ascii="Times New Roman" w:hAnsi="Times New Roman" w:cs="Times New Roman"/>
          <w:sz w:val="24"/>
          <w:szCs w:val="24"/>
          <w:lang w:val="ro-RO"/>
        </w:rPr>
        <w:t xml:space="preserve">, </w:t>
      </w:r>
      <w:r w:rsidR="002A1F06">
        <w:rPr>
          <w:rFonts w:ascii="Times New Roman" w:hAnsi="Times New Roman" w:cs="Times New Roman"/>
          <w:sz w:val="24"/>
          <w:szCs w:val="24"/>
          <w:lang w:val="ro-RO"/>
        </w:rPr>
        <w:t xml:space="preserve">respectiv </w:t>
      </w:r>
      <w:r w:rsidR="00A004BC">
        <w:rPr>
          <w:rFonts w:ascii="Times New Roman" w:hAnsi="Times New Roman" w:cs="Times New Roman"/>
          <w:sz w:val="24"/>
          <w:szCs w:val="24"/>
          <w:lang w:val="ro-RO"/>
        </w:rPr>
        <w:t xml:space="preserve">în scopul </w:t>
      </w:r>
      <w:r w:rsidR="00FA5BF4">
        <w:rPr>
          <w:rFonts w:ascii="Times New Roman" w:hAnsi="Times New Roman" w:cs="Times New Roman"/>
          <w:sz w:val="24"/>
          <w:szCs w:val="24"/>
          <w:lang w:val="ro-RO"/>
        </w:rPr>
        <w:t>verific</w:t>
      </w:r>
      <w:r w:rsidR="00A004BC">
        <w:rPr>
          <w:rFonts w:ascii="Times New Roman" w:hAnsi="Times New Roman" w:cs="Times New Roman"/>
          <w:sz w:val="24"/>
          <w:szCs w:val="24"/>
          <w:lang w:val="ro-RO"/>
        </w:rPr>
        <w:t xml:space="preserve">ării concordanței </w:t>
      </w:r>
      <w:r w:rsidR="00FA5BF4">
        <w:rPr>
          <w:rFonts w:ascii="Times New Roman" w:hAnsi="Times New Roman" w:cs="Times New Roman"/>
          <w:sz w:val="24"/>
          <w:szCs w:val="24"/>
          <w:lang w:val="ro-RO"/>
        </w:rPr>
        <w:t>specificațiilor tehnice/performanțelor</w:t>
      </w:r>
      <w:r w:rsidR="001B153A">
        <w:rPr>
          <w:rFonts w:ascii="Times New Roman" w:hAnsi="Times New Roman" w:cs="Times New Roman"/>
          <w:sz w:val="24"/>
          <w:szCs w:val="24"/>
          <w:lang w:val="ro-RO"/>
        </w:rPr>
        <w:t>/parametrilor tehnici și funcționali aferente</w:t>
      </w:r>
      <w:r w:rsidR="00FA5BF4">
        <w:rPr>
          <w:rFonts w:ascii="Times New Roman" w:hAnsi="Times New Roman" w:cs="Times New Roman"/>
          <w:sz w:val="24"/>
          <w:szCs w:val="24"/>
          <w:lang w:val="ro-RO"/>
        </w:rPr>
        <w:t xml:space="preserve"> respectivului</w:t>
      </w:r>
      <w:r w:rsidR="00A004BC">
        <w:rPr>
          <w:rFonts w:ascii="Times New Roman" w:hAnsi="Times New Roman" w:cs="Times New Roman"/>
          <w:sz w:val="24"/>
          <w:szCs w:val="24"/>
          <w:lang w:val="ro-RO"/>
        </w:rPr>
        <w:t xml:space="preserve"> </w:t>
      </w:r>
      <w:r w:rsidR="00FA5BF4">
        <w:rPr>
          <w:rFonts w:ascii="Times New Roman" w:hAnsi="Times New Roman" w:cs="Times New Roman"/>
          <w:sz w:val="24"/>
          <w:szCs w:val="24"/>
          <w:lang w:val="ro-RO"/>
        </w:rPr>
        <w:t>echipament/</w:t>
      </w:r>
      <w:r w:rsidR="00A004BC">
        <w:rPr>
          <w:rFonts w:ascii="Times New Roman" w:hAnsi="Times New Roman" w:cs="Times New Roman"/>
          <w:sz w:val="24"/>
          <w:szCs w:val="24"/>
          <w:lang w:val="ro-RO"/>
        </w:rPr>
        <w:t xml:space="preserve">respectivei </w:t>
      </w:r>
      <w:r w:rsidR="00FA5BF4">
        <w:rPr>
          <w:rFonts w:ascii="Times New Roman" w:hAnsi="Times New Roman" w:cs="Times New Roman"/>
          <w:sz w:val="24"/>
          <w:szCs w:val="24"/>
          <w:lang w:val="ro-RO"/>
        </w:rPr>
        <w:t>dotări</w:t>
      </w:r>
      <w:r w:rsidR="00A004BC">
        <w:rPr>
          <w:rFonts w:ascii="Times New Roman" w:hAnsi="Times New Roman" w:cs="Times New Roman"/>
          <w:sz w:val="24"/>
          <w:szCs w:val="24"/>
          <w:lang w:val="ro-RO"/>
        </w:rPr>
        <w:t>, etc.</w:t>
      </w:r>
      <w:r w:rsidR="00FA5BF4">
        <w:rPr>
          <w:rFonts w:ascii="Times New Roman" w:hAnsi="Times New Roman" w:cs="Times New Roman"/>
          <w:sz w:val="24"/>
          <w:szCs w:val="24"/>
          <w:lang w:val="ro-RO"/>
        </w:rPr>
        <w:t xml:space="preserve"> care este inclus</w:t>
      </w:r>
      <w:r w:rsidR="00A004BC">
        <w:rPr>
          <w:rFonts w:ascii="Times New Roman" w:hAnsi="Times New Roman" w:cs="Times New Roman"/>
          <w:sz w:val="24"/>
          <w:szCs w:val="24"/>
          <w:lang w:val="ro-RO"/>
        </w:rPr>
        <w:t xml:space="preserve"> (-ă)</w:t>
      </w:r>
      <w:r w:rsidR="00FA5BF4">
        <w:rPr>
          <w:rFonts w:ascii="Times New Roman" w:hAnsi="Times New Roman" w:cs="Times New Roman"/>
          <w:sz w:val="24"/>
          <w:szCs w:val="24"/>
          <w:lang w:val="ro-RO"/>
        </w:rPr>
        <w:t xml:space="preserve"> în ofertă</w:t>
      </w:r>
      <w:r w:rsidR="000B06D8" w:rsidRPr="00DE0F82">
        <w:rPr>
          <w:rFonts w:ascii="Times New Roman" w:hAnsi="Times New Roman" w:cs="Times New Roman"/>
          <w:sz w:val="24"/>
          <w:szCs w:val="24"/>
          <w:lang w:val="ro-RO"/>
        </w:rPr>
        <w:t xml:space="preserve">. </w:t>
      </w:r>
      <w:r w:rsidR="00FA5BF4">
        <w:rPr>
          <w:rFonts w:ascii="Times New Roman" w:hAnsi="Times New Roman" w:cs="Times New Roman"/>
          <w:sz w:val="24"/>
          <w:szCs w:val="24"/>
          <w:lang w:val="ro-RO"/>
        </w:rPr>
        <w:t>Facem precizarea, de asemenea, că</w:t>
      </w:r>
      <w:r w:rsidR="00A004BC">
        <w:rPr>
          <w:rFonts w:ascii="Times New Roman" w:hAnsi="Times New Roman" w:cs="Times New Roman"/>
          <w:sz w:val="24"/>
          <w:szCs w:val="24"/>
          <w:lang w:val="ro-RO"/>
        </w:rPr>
        <w:t xml:space="preserve"> solicitarea noastră nu trebuie înțeleasă,</w:t>
      </w:r>
      <w:r w:rsidR="00A004BC" w:rsidRPr="00A004BC">
        <w:rPr>
          <w:rFonts w:ascii="Times New Roman" w:hAnsi="Times New Roman" w:cs="Times New Roman"/>
          <w:sz w:val="24"/>
          <w:szCs w:val="24"/>
          <w:lang w:val="ro-RO"/>
        </w:rPr>
        <w:t xml:space="preserve"> </w:t>
      </w:r>
      <w:r w:rsidR="00A004BC">
        <w:rPr>
          <w:rFonts w:ascii="Times New Roman" w:hAnsi="Times New Roman" w:cs="Times New Roman"/>
          <w:sz w:val="24"/>
          <w:szCs w:val="24"/>
          <w:lang w:val="ro-RO"/>
        </w:rPr>
        <w:t>în niciun caz</w:t>
      </w:r>
      <w:r w:rsidR="00A004BC">
        <w:rPr>
          <w:rFonts w:ascii="Times New Roman" w:hAnsi="Times New Roman" w:cs="Times New Roman"/>
          <w:sz w:val="24"/>
          <w:szCs w:val="24"/>
          <w:lang w:val="ro-RO"/>
        </w:rPr>
        <w:t>, în sensul în care aceste documente justificative suplimentare</w:t>
      </w:r>
      <w:r w:rsidR="00FA5BF4">
        <w:rPr>
          <w:rFonts w:ascii="Times New Roman" w:hAnsi="Times New Roman" w:cs="Times New Roman"/>
          <w:sz w:val="24"/>
          <w:szCs w:val="24"/>
          <w:lang w:val="ro-RO"/>
        </w:rPr>
        <w:t xml:space="preserve"> </w:t>
      </w:r>
      <w:r w:rsidR="00A004BC">
        <w:rPr>
          <w:rFonts w:ascii="Times New Roman" w:hAnsi="Times New Roman" w:cs="Times New Roman"/>
          <w:sz w:val="24"/>
          <w:szCs w:val="24"/>
          <w:lang w:val="ro-RO"/>
        </w:rPr>
        <w:t>ar trebui să provină</w:t>
      </w:r>
      <w:r w:rsidR="004E314A">
        <w:rPr>
          <w:rFonts w:ascii="Times New Roman" w:hAnsi="Times New Roman" w:cs="Times New Roman"/>
          <w:sz w:val="24"/>
          <w:szCs w:val="24"/>
          <w:lang w:val="ro-RO"/>
        </w:rPr>
        <w:t xml:space="preserve"> de la/să </w:t>
      </w:r>
      <w:r w:rsidR="00A22F82">
        <w:rPr>
          <w:rFonts w:ascii="Times New Roman" w:hAnsi="Times New Roman" w:cs="Times New Roman"/>
          <w:sz w:val="24"/>
          <w:szCs w:val="24"/>
          <w:lang w:val="ro-RO"/>
        </w:rPr>
        <w:t>se înțeleagă ca o</w:t>
      </w:r>
      <w:r w:rsidR="004E314A">
        <w:rPr>
          <w:rFonts w:ascii="Times New Roman" w:hAnsi="Times New Roman" w:cs="Times New Roman"/>
          <w:sz w:val="24"/>
          <w:szCs w:val="24"/>
          <w:lang w:val="ro-RO"/>
        </w:rPr>
        <w:t xml:space="preserve"> cerinț</w:t>
      </w:r>
      <w:r w:rsidR="00A22F82">
        <w:rPr>
          <w:rFonts w:ascii="Times New Roman" w:hAnsi="Times New Roman" w:cs="Times New Roman"/>
          <w:sz w:val="24"/>
          <w:szCs w:val="24"/>
          <w:lang w:val="ro-RO"/>
        </w:rPr>
        <w:t>ă</w:t>
      </w:r>
      <w:r w:rsidR="004E314A">
        <w:rPr>
          <w:rFonts w:ascii="Times New Roman" w:hAnsi="Times New Roman" w:cs="Times New Roman"/>
          <w:sz w:val="24"/>
          <w:szCs w:val="24"/>
          <w:lang w:val="ro-RO"/>
        </w:rPr>
        <w:t xml:space="preserve"> de a </w:t>
      </w:r>
      <w:r w:rsidR="004E314A">
        <w:rPr>
          <w:rFonts w:ascii="Times New Roman" w:hAnsi="Times New Roman" w:cs="Times New Roman"/>
          <w:sz w:val="24"/>
          <w:szCs w:val="24"/>
          <w:lang w:val="ro-RO"/>
        </w:rPr>
        <w:lastRenderedPageBreak/>
        <w:t>aparține</w:t>
      </w:r>
      <w:r w:rsidR="00A004BC">
        <w:rPr>
          <w:rFonts w:ascii="Times New Roman" w:hAnsi="Times New Roman" w:cs="Times New Roman"/>
          <w:sz w:val="24"/>
          <w:szCs w:val="24"/>
          <w:lang w:val="ro-RO"/>
        </w:rPr>
        <w:t xml:space="preserve"> un</w:t>
      </w:r>
      <w:r w:rsidR="004E314A">
        <w:rPr>
          <w:rFonts w:ascii="Times New Roman" w:hAnsi="Times New Roman" w:cs="Times New Roman"/>
          <w:sz w:val="24"/>
          <w:szCs w:val="24"/>
          <w:lang w:val="ro-RO"/>
        </w:rPr>
        <w:t>ui</w:t>
      </w:r>
      <w:r w:rsidR="00A004BC">
        <w:rPr>
          <w:rFonts w:ascii="Times New Roman" w:hAnsi="Times New Roman" w:cs="Times New Roman"/>
          <w:sz w:val="24"/>
          <w:szCs w:val="24"/>
          <w:lang w:val="ro-RO"/>
        </w:rPr>
        <w:t xml:space="preserve"> anumit</w:t>
      </w:r>
      <w:r w:rsidR="00EE27C3">
        <w:rPr>
          <w:rFonts w:ascii="Times New Roman" w:hAnsi="Times New Roman" w:cs="Times New Roman"/>
          <w:sz w:val="24"/>
          <w:szCs w:val="24"/>
          <w:lang w:val="ro-RO"/>
        </w:rPr>
        <w:t xml:space="preserve"> producător sau furnizor.</w:t>
      </w:r>
      <w:r w:rsidR="000B06D8" w:rsidRPr="00DE0F82">
        <w:rPr>
          <w:rFonts w:ascii="Times New Roman" w:hAnsi="Times New Roman" w:cs="Times New Roman"/>
          <w:sz w:val="24"/>
          <w:szCs w:val="24"/>
          <w:lang w:val="ro-RO"/>
        </w:rPr>
        <w:t xml:space="preserve"> Având în vedere toate acestea, cerințele enunțate nu vor fi eliminate din această documentație.</w:t>
      </w:r>
    </w:p>
    <w:p w14:paraId="059DC72A" w14:textId="10EE57AC" w:rsidR="000B06D8" w:rsidRPr="00DE0F82" w:rsidRDefault="000B06D8" w:rsidP="000B06D8">
      <w:pPr>
        <w:pBdr>
          <w:bottom w:val="double" w:sz="6" w:space="1" w:color="auto"/>
        </w:pBdr>
        <w:spacing w:after="0" w:line="240" w:lineRule="auto"/>
        <w:jc w:val="both"/>
        <w:rPr>
          <w:rFonts w:ascii="Times New Roman" w:hAnsi="Times New Roman" w:cs="Times New Roman"/>
          <w:sz w:val="24"/>
          <w:szCs w:val="24"/>
          <w:lang w:val="ro-RO"/>
        </w:rPr>
      </w:pPr>
    </w:p>
    <w:p w14:paraId="71C0D032" w14:textId="0D001530" w:rsidR="000B06D8" w:rsidRPr="00DE0F82" w:rsidRDefault="000B06D8" w:rsidP="000B06D8">
      <w:pPr>
        <w:spacing w:after="0" w:line="240" w:lineRule="auto"/>
        <w:jc w:val="both"/>
        <w:rPr>
          <w:rFonts w:ascii="Times New Roman" w:hAnsi="Times New Roman" w:cs="Times New Roman"/>
          <w:sz w:val="24"/>
          <w:szCs w:val="24"/>
          <w:lang w:val="ro-RO"/>
        </w:rPr>
      </w:pPr>
    </w:p>
    <w:p w14:paraId="5994660B" w14:textId="417E9D54" w:rsidR="000B06D8" w:rsidRPr="00DE0F82" w:rsidRDefault="000B06D8" w:rsidP="000B06D8">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sidR="00A004BC">
        <w:rPr>
          <w:rFonts w:ascii="Times New Roman" w:hAnsi="Times New Roman" w:cs="Times New Roman"/>
          <w:b/>
          <w:bCs/>
          <w:sz w:val="24"/>
          <w:szCs w:val="24"/>
          <w:u w:val="single"/>
          <w:lang w:val="ro-RO"/>
        </w:rPr>
        <w:t>2</w:t>
      </w:r>
    </w:p>
    <w:p w14:paraId="1E0AD7AD" w14:textId="2100CEF5" w:rsidR="000B06D8" w:rsidRPr="00DE0F82" w:rsidRDefault="000B06D8" w:rsidP="000B06D8">
      <w:pPr>
        <w:spacing w:after="0" w:line="240" w:lineRule="auto"/>
        <w:jc w:val="both"/>
        <w:rPr>
          <w:rFonts w:ascii="Times New Roman" w:hAnsi="Times New Roman" w:cs="Times New Roman"/>
          <w:b/>
          <w:bCs/>
          <w:sz w:val="24"/>
          <w:szCs w:val="24"/>
          <w:u w:val="single"/>
          <w:lang w:val="ro-RO"/>
        </w:rPr>
      </w:pPr>
    </w:p>
    <w:p w14:paraId="37104EF1" w14:textId="043C55CB" w:rsidR="000B06D8" w:rsidRPr="00DE0F82" w:rsidRDefault="000B06D8" w:rsidP="000B06D8">
      <w:pPr>
        <w:spacing w:after="0" w:line="240" w:lineRule="auto"/>
        <w:jc w:val="both"/>
        <w:rPr>
          <w:rFonts w:ascii="Times New Roman" w:hAnsi="Times New Roman" w:cs="Times New Roman"/>
          <w:sz w:val="24"/>
          <w:szCs w:val="24"/>
          <w:lang w:val="ro-RO"/>
        </w:rPr>
      </w:pPr>
      <w:r w:rsidRPr="00DE0F82">
        <w:rPr>
          <w:rFonts w:ascii="Times New Roman" w:hAnsi="Times New Roman" w:cs="Times New Roman"/>
          <w:sz w:val="24"/>
          <w:szCs w:val="24"/>
          <w:lang w:val="ro-RO"/>
        </w:rPr>
        <w:t>V</w:t>
      </w:r>
      <w:r w:rsidR="00C42FEC">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rug</w:t>
      </w:r>
      <w:r w:rsidR="00C42FEC">
        <w:rPr>
          <w:rFonts w:ascii="Times New Roman" w:hAnsi="Times New Roman" w:cs="Times New Roman"/>
          <w:sz w:val="24"/>
          <w:szCs w:val="24"/>
          <w:lang w:val="ro-RO"/>
        </w:rPr>
        <w:t>ă</w:t>
      </w:r>
      <w:r w:rsidRPr="00DE0F82">
        <w:rPr>
          <w:rFonts w:ascii="Times New Roman" w:hAnsi="Times New Roman" w:cs="Times New Roman"/>
          <w:sz w:val="24"/>
          <w:szCs w:val="24"/>
          <w:lang w:val="ro-RO"/>
        </w:rPr>
        <w:t>m s</w:t>
      </w:r>
      <w:r w:rsidR="00C42FEC">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confirma</w:t>
      </w:r>
      <w:r w:rsidR="00C42FEC">
        <w:rPr>
          <w:rFonts w:ascii="Times New Roman" w:hAnsi="Times New Roman" w:cs="Times New Roman"/>
          <w:sz w:val="24"/>
          <w:szCs w:val="24"/>
          <w:lang w:val="ro-RO"/>
        </w:rPr>
        <w:t>ț</w:t>
      </w:r>
      <w:r w:rsidRPr="00DE0F82">
        <w:rPr>
          <w:rFonts w:ascii="Times New Roman" w:hAnsi="Times New Roman" w:cs="Times New Roman"/>
          <w:sz w:val="24"/>
          <w:szCs w:val="24"/>
          <w:lang w:val="ro-RO"/>
        </w:rPr>
        <w:t>i c</w:t>
      </w:r>
      <w:r w:rsidR="00C42FEC">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"Executan</w:t>
      </w:r>
      <w:r w:rsidR="00C42FEC">
        <w:rPr>
          <w:rFonts w:ascii="Times New Roman" w:hAnsi="Times New Roman" w:cs="Times New Roman"/>
          <w:sz w:val="24"/>
          <w:szCs w:val="24"/>
          <w:lang w:val="ro-RO"/>
        </w:rPr>
        <w:t>ț</w:t>
      </w:r>
      <w:r w:rsidRPr="00DE0F82">
        <w:rPr>
          <w:rFonts w:ascii="Times New Roman" w:hAnsi="Times New Roman" w:cs="Times New Roman"/>
          <w:sz w:val="24"/>
          <w:szCs w:val="24"/>
          <w:lang w:val="ro-RO"/>
        </w:rPr>
        <w:t>ii (ofertan</w:t>
      </w:r>
      <w:r w:rsidR="00C42FEC">
        <w:rPr>
          <w:rFonts w:ascii="Times New Roman" w:hAnsi="Times New Roman" w:cs="Times New Roman"/>
          <w:sz w:val="24"/>
          <w:szCs w:val="24"/>
          <w:lang w:val="ro-RO"/>
        </w:rPr>
        <w:t>ț</w:t>
      </w:r>
      <w:r w:rsidRPr="00DE0F82">
        <w:rPr>
          <w:rFonts w:ascii="Times New Roman" w:hAnsi="Times New Roman" w:cs="Times New Roman"/>
          <w:sz w:val="24"/>
          <w:szCs w:val="24"/>
          <w:lang w:val="ro-RO"/>
        </w:rPr>
        <w:t>ii) au deplina libertate de a-</w:t>
      </w:r>
      <w:r w:rsidR="00C42FEC">
        <w:rPr>
          <w:rFonts w:ascii="Times New Roman" w:hAnsi="Times New Roman" w:cs="Times New Roman"/>
          <w:sz w:val="24"/>
          <w:szCs w:val="24"/>
          <w:lang w:val="ro-RO"/>
        </w:rPr>
        <w:t>ș</w:t>
      </w:r>
      <w:r w:rsidRPr="00DE0F82">
        <w:rPr>
          <w:rFonts w:ascii="Times New Roman" w:hAnsi="Times New Roman" w:cs="Times New Roman"/>
          <w:sz w:val="24"/>
          <w:szCs w:val="24"/>
          <w:lang w:val="ro-RO"/>
        </w:rPr>
        <w:t xml:space="preserve">i prevedea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n ofert</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propriile consumuri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i tehnologii de execu</w:t>
      </w:r>
      <w:r w:rsidR="00962737">
        <w:rPr>
          <w:rFonts w:ascii="Times New Roman" w:hAnsi="Times New Roman" w:cs="Times New Roman"/>
          <w:sz w:val="24"/>
          <w:szCs w:val="24"/>
          <w:lang w:val="ro-RO"/>
        </w:rPr>
        <w:t>ț</w:t>
      </w:r>
      <w:r w:rsidRPr="00DE0F82">
        <w:rPr>
          <w:rFonts w:ascii="Times New Roman" w:hAnsi="Times New Roman" w:cs="Times New Roman"/>
          <w:sz w:val="24"/>
          <w:szCs w:val="24"/>
          <w:lang w:val="ro-RO"/>
        </w:rPr>
        <w:t>ie, cu respectarea cerin</w:t>
      </w:r>
      <w:r w:rsidR="00962737">
        <w:rPr>
          <w:rFonts w:ascii="Times New Roman" w:hAnsi="Times New Roman" w:cs="Times New Roman"/>
          <w:sz w:val="24"/>
          <w:szCs w:val="24"/>
          <w:lang w:val="ro-RO"/>
        </w:rPr>
        <w:t>ț</w:t>
      </w:r>
      <w:r w:rsidRPr="00DE0F82">
        <w:rPr>
          <w:rFonts w:ascii="Times New Roman" w:hAnsi="Times New Roman" w:cs="Times New Roman"/>
          <w:sz w:val="24"/>
          <w:szCs w:val="24"/>
          <w:lang w:val="ro-RO"/>
        </w:rPr>
        <w:t xml:space="preserve">elor cantitative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i calitative prev</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zute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 xml:space="preserve">n proiectul tehnic,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 xml:space="preserve">n Caietul de sarcini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 xml:space="preserve">i alte acte normative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n vigoare care reglementeaz</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execu</w:t>
      </w:r>
      <w:r w:rsidR="00962737">
        <w:rPr>
          <w:rFonts w:ascii="Times New Roman" w:hAnsi="Times New Roman" w:cs="Times New Roman"/>
          <w:sz w:val="24"/>
          <w:szCs w:val="24"/>
          <w:lang w:val="ro-RO"/>
        </w:rPr>
        <w:t>ț</w:t>
      </w:r>
      <w:r w:rsidRPr="00DE0F82">
        <w:rPr>
          <w:rFonts w:ascii="Times New Roman" w:hAnsi="Times New Roman" w:cs="Times New Roman"/>
          <w:sz w:val="24"/>
          <w:szCs w:val="24"/>
          <w:lang w:val="ro-RO"/>
        </w:rPr>
        <w:t>ia lucr</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rilor. Ca reper, indicatoarele de norme de deviz seria 1981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 xml:space="preserve">i indicatoarele de norme de deviz 1981 revizuite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i completate dup</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1998 pot fi folosite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n mod orientativ at</w:t>
      </w:r>
      <w:r w:rsidR="00962737">
        <w:rPr>
          <w:rFonts w:ascii="Times New Roman" w:hAnsi="Times New Roman" w:cs="Times New Roman"/>
          <w:sz w:val="24"/>
          <w:szCs w:val="24"/>
          <w:lang w:val="ro-RO"/>
        </w:rPr>
        <w:t>â</w:t>
      </w:r>
      <w:r w:rsidRPr="00DE0F82">
        <w:rPr>
          <w:rFonts w:ascii="Times New Roman" w:hAnsi="Times New Roman" w:cs="Times New Roman"/>
          <w:sz w:val="24"/>
          <w:szCs w:val="24"/>
          <w:lang w:val="ro-RO"/>
        </w:rPr>
        <w:t>t de proiectant c</w:t>
      </w:r>
      <w:r w:rsidR="00962737">
        <w:rPr>
          <w:rFonts w:ascii="Times New Roman" w:hAnsi="Times New Roman" w:cs="Times New Roman"/>
          <w:sz w:val="24"/>
          <w:szCs w:val="24"/>
          <w:lang w:val="ro-RO"/>
        </w:rPr>
        <w:t>â</w:t>
      </w:r>
      <w:r w:rsidRPr="00DE0F82">
        <w:rPr>
          <w:rFonts w:ascii="Times New Roman" w:hAnsi="Times New Roman" w:cs="Times New Roman"/>
          <w:sz w:val="24"/>
          <w:szCs w:val="24"/>
          <w:lang w:val="ro-RO"/>
        </w:rPr>
        <w:t xml:space="preserve">t </w:t>
      </w:r>
      <w:r w:rsidR="00962737">
        <w:rPr>
          <w:rFonts w:ascii="Times New Roman" w:hAnsi="Times New Roman" w:cs="Times New Roman"/>
          <w:sz w:val="24"/>
          <w:szCs w:val="24"/>
          <w:lang w:val="ro-RO"/>
        </w:rPr>
        <w:t>ș</w:t>
      </w:r>
      <w:r w:rsidRPr="00DE0F82">
        <w:rPr>
          <w:rFonts w:ascii="Times New Roman" w:hAnsi="Times New Roman" w:cs="Times New Roman"/>
          <w:sz w:val="24"/>
          <w:szCs w:val="24"/>
          <w:lang w:val="ro-RO"/>
        </w:rPr>
        <w:t xml:space="preserve">i de ofertant </w:t>
      </w:r>
      <w:r w:rsidR="00962737">
        <w:rPr>
          <w:rFonts w:ascii="Times New Roman" w:hAnsi="Times New Roman" w:cs="Times New Roman"/>
          <w:sz w:val="24"/>
          <w:szCs w:val="24"/>
          <w:lang w:val="ro-RO"/>
        </w:rPr>
        <w:t>î</w:t>
      </w:r>
      <w:r w:rsidRPr="00DE0F82">
        <w:rPr>
          <w:rFonts w:ascii="Times New Roman" w:hAnsi="Times New Roman" w:cs="Times New Roman"/>
          <w:sz w:val="24"/>
          <w:szCs w:val="24"/>
          <w:lang w:val="ro-RO"/>
        </w:rPr>
        <w:t>n descrierea lucr</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rilor, a condi</w:t>
      </w:r>
      <w:r w:rsidR="00962737">
        <w:rPr>
          <w:rFonts w:ascii="Times New Roman" w:hAnsi="Times New Roman" w:cs="Times New Roman"/>
          <w:sz w:val="24"/>
          <w:szCs w:val="24"/>
          <w:lang w:val="ro-RO"/>
        </w:rPr>
        <w:t>ț</w:t>
      </w:r>
      <w:r w:rsidRPr="00DE0F82">
        <w:rPr>
          <w:rFonts w:ascii="Times New Roman" w:hAnsi="Times New Roman" w:cs="Times New Roman"/>
          <w:sz w:val="24"/>
          <w:szCs w:val="24"/>
          <w:lang w:val="ro-RO"/>
        </w:rPr>
        <w:t>iilor de m</w:t>
      </w:r>
      <w:r w:rsidR="00962737">
        <w:rPr>
          <w:rFonts w:ascii="Times New Roman" w:hAnsi="Times New Roman" w:cs="Times New Roman"/>
          <w:sz w:val="24"/>
          <w:szCs w:val="24"/>
          <w:lang w:val="ro-RO"/>
        </w:rPr>
        <w:t>ă</w:t>
      </w:r>
      <w:r w:rsidRPr="00DE0F82">
        <w:rPr>
          <w:rFonts w:ascii="Times New Roman" w:hAnsi="Times New Roman" w:cs="Times New Roman"/>
          <w:sz w:val="24"/>
          <w:szCs w:val="24"/>
          <w:lang w:val="ro-RO"/>
        </w:rPr>
        <w:t>surare a lucr</w:t>
      </w:r>
      <w:r w:rsidR="000F0B70">
        <w:rPr>
          <w:rFonts w:ascii="Times New Roman" w:hAnsi="Times New Roman" w:cs="Times New Roman"/>
          <w:sz w:val="24"/>
          <w:szCs w:val="24"/>
          <w:lang w:val="ro-RO"/>
        </w:rPr>
        <w:t>ă</w:t>
      </w:r>
      <w:r w:rsidRPr="00DE0F82">
        <w:rPr>
          <w:rFonts w:ascii="Times New Roman" w:hAnsi="Times New Roman" w:cs="Times New Roman"/>
          <w:sz w:val="24"/>
          <w:szCs w:val="24"/>
          <w:lang w:val="ro-RO"/>
        </w:rPr>
        <w:t>rilor, a evalu</w:t>
      </w:r>
      <w:r w:rsidR="000F0B70">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rii resurselor necesare </w:t>
      </w:r>
      <w:r w:rsidR="000F0B70">
        <w:rPr>
          <w:rFonts w:ascii="Times New Roman" w:hAnsi="Times New Roman" w:cs="Times New Roman"/>
          <w:sz w:val="24"/>
          <w:szCs w:val="24"/>
          <w:lang w:val="ro-RO"/>
        </w:rPr>
        <w:t>ș</w:t>
      </w:r>
      <w:r w:rsidRPr="00DE0F82">
        <w:rPr>
          <w:rFonts w:ascii="Times New Roman" w:hAnsi="Times New Roman" w:cs="Times New Roman"/>
          <w:sz w:val="24"/>
          <w:szCs w:val="24"/>
          <w:lang w:val="ro-RO"/>
        </w:rPr>
        <w:t>i a consumurilor specifice de materiale, manoper</w:t>
      </w:r>
      <w:r w:rsidR="000F0B70">
        <w:rPr>
          <w:rFonts w:ascii="Times New Roman" w:hAnsi="Times New Roman" w:cs="Times New Roman"/>
          <w:sz w:val="24"/>
          <w:szCs w:val="24"/>
          <w:lang w:val="ro-RO"/>
        </w:rPr>
        <w:t>ă</w:t>
      </w:r>
      <w:r w:rsidRPr="00DE0F82">
        <w:rPr>
          <w:rFonts w:ascii="Times New Roman" w:hAnsi="Times New Roman" w:cs="Times New Roman"/>
          <w:sz w:val="24"/>
          <w:szCs w:val="24"/>
          <w:lang w:val="ro-RO"/>
        </w:rPr>
        <w:t xml:space="preserve"> </w:t>
      </w:r>
      <w:r w:rsidR="000F0B70">
        <w:rPr>
          <w:rFonts w:ascii="Times New Roman" w:hAnsi="Times New Roman" w:cs="Times New Roman"/>
          <w:sz w:val="24"/>
          <w:szCs w:val="24"/>
          <w:lang w:val="ro-RO"/>
        </w:rPr>
        <w:t>ș</w:t>
      </w:r>
      <w:r w:rsidRPr="00DE0F82">
        <w:rPr>
          <w:rFonts w:ascii="Times New Roman" w:hAnsi="Times New Roman" w:cs="Times New Roman"/>
          <w:sz w:val="24"/>
          <w:szCs w:val="24"/>
          <w:lang w:val="ro-RO"/>
        </w:rPr>
        <w:t>i utilaje.</w:t>
      </w:r>
      <w:r w:rsidR="00A22F82" w:rsidRPr="00DE0F82">
        <w:rPr>
          <w:rFonts w:ascii="Times New Roman" w:hAnsi="Times New Roman" w:cs="Times New Roman"/>
          <w:sz w:val="24"/>
          <w:szCs w:val="24"/>
          <w:lang w:val="ro-RO"/>
        </w:rPr>
        <w:t>"</w:t>
      </w:r>
    </w:p>
    <w:p w14:paraId="0F593913" w14:textId="6CEF42F3" w:rsidR="000B06D8" w:rsidRPr="00DE0F82" w:rsidRDefault="000B06D8" w:rsidP="000B06D8">
      <w:pPr>
        <w:spacing w:after="0" w:line="240" w:lineRule="auto"/>
        <w:jc w:val="both"/>
        <w:rPr>
          <w:rFonts w:ascii="Times New Roman" w:hAnsi="Times New Roman" w:cs="Times New Roman"/>
          <w:sz w:val="24"/>
          <w:szCs w:val="24"/>
          <w:lang w:val="ro-RO"/>
        </w:rPr>
      </w:pPr>
    </w:p>
    <w:p w14:paraId="410ECA87" w14:textId="44D43803" w:rsidR="000B06D8" w:rsidRPr="00DE0F82" w:rsidRDefault="000B06D8" w:rsidP="000B06D8">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sidR="00A004BC">
        <w:rPr>
          <w:rFonts w:ascii="Times New Roman" w:hAnsi="Times New Roman" w:cs="Times New Roman"/>
          <w:b/>
          <w:bCs/>
          <w:sz w:val="24"/>
          <w:szCs w:val="24"/>
          <w:u w:val="single"/>
          <w:lang w:val="ro-RO"/>
        </w:rPr>
        <w:t>2</w:t>
      </w:r>
    </w:p>
    <w:p w14:paraId="441C3435" w14:textId="090BB5D7" w:rsidR="000B06D8" w:rsidRPr="00DE0F82" w:rsidRDefault="000B06D8" w:rsidP="000B06D8">
      <w:pPr>
        <w:spacing w:after="0" w:line="240" w:lineRule="auto"/>
        <w:jc w:val="both"/>
        <w:rPr>
          <w:rFonts w:ascii="Times New Roman" w:hAnsi="Times New Roman" w:cs="Times New Roman"/>
          <w:b/>
          <w:bCs/>
          <w:sz w:val="24"/>
          <w:szCs w:val="24"/>
          <w:u w:val="single"/>
          <w:lang w:val="ro-RO"/>
        </w:rPr>
      </w:pPr>
    </w:p>
    <w:p w14:paraId="214BB1C1" w14:textId="343BFE9C" w:rsidR="000B06D8" w:rsidRPr="00DE0F82" w:rsidRDefault="000B06D8" w:rsidP="000B06D8">
      <w:pPr>
        <w:spacing w:after="0" w:line="240" w:lineRule="auto"/>
        <w:jc w:val="both"/>
        <w:rPr>
          <w:rFonts w:ascii="Times New Roman" w:hAnsi="Times New Roman" w:cs="Times New Roman"/>
          <w:sz w:val="24"/>
          <w:szCs w:val="24"/>
          <w:lang w:val="ro-RO"/>
        </w:rPr>
      </w:pPr>
      <w:r w:rsidRPr="00DE0F82">
        <w:rPr>
          <w:rFonts w:ascii="Times New Roman" w:hAnsi="Times New Roman" w:cs="Times New Roman"/>
          <w:sz w:val="24"/>
          <w:szCs w:val="24"/>
          <w:lang w:val="ro-RO"/>
        </w:rPr>
        <w:t>Confirmăm că ofertanții au deplina libertate de a-și prevedea în ofertă propriile consumuri și tehnologii de execuție, cu respectarea cerințelor cantitative și calitative prevăzute în proiectul tehnic, în documentația de licitație și în alte acte normative în vigoare care reglementează execuția lucrărilor.</w:t>
      </w:r>
    </w:p>
    <w:p w14:paraId="6F404919" w14:textId="104135FA" w:rsidR="000B06D8" w:rsidRPr="00DE0F82" w:rsidRDefault="000B06D8" w:rsidP="000B06D8">
      <w:pPr>
        <w:spacing w:after="0" w:line="240" w:lineRule="auto"/>
        <w:jc w:val="both"/>
        <w:rPr>
          <w:rFonts w:ascii="Times New Roman" w:hAnsi="Times New Roman" w:cs="Times New Roman"/>
          <w:sz w:val="24"/>
          <w:szCs w:val="24"/>
          <w:lang w:val="ro-RO"/>
        </w:rPr>
      </w:pPr>
    </w:p>
    <w:p w14:paraId="30C06EE5" w14:textId="3B63B616" w:rsidR="000B06D8" w:rsidRPr="00DE0F82" w:rsidRDefault="000B06D8" w:rsidP="000B06D8">
      <w:pPr>
        <w:spacing w:after="0" w:line="240" w:lineRule="auto"/>
        <w:jc w:val="both"/>
        <w:rPr>
          <w:rFonts w:ascii="Times New Roman" w:hAnsi="Times New Roman" w:cs="Times New Roman"/>
          <w:sz w:val="24"/>
          <w:szCs w:val="24"/>
          <w:lang w:val="ro-RO"/>
        </w:rPr>
      </w:pPr>
      <w:r w:rsidRPr="00DE0F82">
        <w:rPr>
          <w:rFonts w:ascii="Times New Roman" w:hAnsi="Times New Roman" w:cs="Times New Roman"/>
          <w:sz w:val="24"/>
          <w:szCs w:val="24"/>
          <w:lang w:val="ro-RO"/>
        </w:rPr>
        <w:t>====================================================================</w:t>
      </w:r>
    </w:p>
    <w:p w14:paraId="7DA4A66E" w14:textId="3091C3A5" w:rsidR="000B06D8" w:rsidRPr="00DE0F82" w:rsidRDefault="000B06D8" w:rsidP="000B06D8">
      <w:pPr>
        <w:spacing w:after="0" w:line="240" w:lineRule="auto"/>
        <w:jc w:val="both"/>
        <w:rPr>
          <w:rFonts w:ascii="Times New Roman" w:hAnsi="Times New Roman" w:cs="Times New Roman"/>
          <w:sz w:val="24"/>
          <w:szCs w:val="24"/>
          <w:lang w:val="ro-RO"/>
        </w:rPr>
      </w:pPr>
    </w:p>
    <w:p w14:paraId="4D4D04D2" w14:textId="02AF0D80" w:rsidR="000B06D8" w:rsidRDefault="00C42FEC" w:rsidP="000B06D8">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DE0F82" w:rsidRPr="00DE0F82">
        <w:rPr>
          <w:rFonts w:ascii="Times New Roman" w:hAnsi="Times New Roman" w:cs="Times New Roman"/>
          <w:sz w:val="24"/>
          <w:szCs w:val="24"/>
          <w:lang w:val="ro-RO"/>
        </w:rPr>
        <w:t>NSTALA</w:t>
      </w:r>
      <w:r w:rsidR="000F0B70">
        <w:rPr>
          <w:rFonts w:ascii="Times New Roman" w:hAnsi="Times New Roman" w:cs="Times New Roman"/>
          <w:sz w:val="24"/>
          <w:szCs w:val="24"/>
          <w:lang w:val="ro-RO"/>
        </w:rPr>
        <w:t>Ț</w:t>
      </w:r>
      <w:r w:rsidR="00DE0F82" w:rsidRPr="00DE0F82">
        <w:rPr>
          <w:rFonts w:ascii="Times New Roman" w:hAnsi="Times New Roman" w:cs="Times New Roman"/>
          <w:sz w:val="24"/>
          <w:szCs w:val="24"/>
          <w:lang w:val="ro-RO"/>
        </w:rPr>
        <w:t>II ELECTRICE INTERIOARE CURENTI TARI</w:t>
      </w:r>
    </w:p>
    <w:p w14:paraId="1D795DD3" w14:textId="77777777" w:rsidR="00A639B9" w:rsidRDefault="00A639B9" w:rsidP="00DE0F82">
      <w:pPr>
        <w:spacing w:after="0" w:line="240" w:lineRule="auto"/>
        <w:jc w:val="both"/>
        <w:rPr>
          <w:rFonts w:ascii="Times New Roman" w:hAnsi="Times New Roman" w:cs="Times New Roman"/>
          <w:b/>
          <w:bCs/>
          <w:sz w:val="24"/>
          <w:szCs w:val="24"/>
          <w:u w:val="single"/>
          <w:lang w:val="ro-RO"/>
        </w:rPr>
      </w:pPr>
    </w:p>
    <w:p w14:paraId="63FEA403" w14:textId="2C8F32F8" w:rsidR="00DE0F82" w:rsidRDefault="00DE0F82" w:rsidP="00DE0F82">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sidR="00C42FEC">
        <w:rPr>
          <w:rFonts w:ascii="Times New Roman" w:hAnsi="Times New Roman" w:cs="Times New Roman"/>
          <w:b/>
          <w:bCs/>
          <w:sz w:val="24"/>
          <w:szCs w:val="24"/>
          <w:u w:val="single"/>
          <w:lang w:val="ro-RO"/>
        </w:rPr>
        <w:t>3</w:t>
      </w:r>
    </w:p>
    <w:p w14:paraId="735A7A19" w14:textId="710B0166" w:rsidR="00412AB7" w:rsidRDefault="00412AB7" w:rsidP="00DE0F82">
      <w:pPr>
        <w:spacing w:after="0" w:line="240" w:lineRule="auto"/>
        <w:jc w:val="both"/>
        <w:rPr>
          <w:rFonts w:ascii="Times New Roman" w:hAnsi="Times New Roman" w:cs="Times New Roman"/>
          <w:b/>
          <w:bCs/>
          <w:sz w:val="24"/>
          <w:szCs w:val="24"/>
          <w:u w:val="single"/>
          <w:lang w:val="ro-RO"/>
        </w:rPr>
      </w:pPr>
    </w:p>
    <w:p w14:paraId="4E418AAF" w14:textId="1040C025" w:rsidR="00412AB7" w:rsidRDefault="00412AB7" w:rsidP="00DE0F82">
      <w:pPr>
        <w:spacing w:after="0" w:line="240" w:lineRule="auto"/>
        <w:jc w:val="both"/>
        <w:rPr>
          <w:rFonts w:ascii="Times New Roman" w:hAnsi="Times New Roman" w:cs="Times New Roman"/>
          <w:sz w:val="24"/>
          <w:szCs w:val="24"/>
          <w:lang w:val="ro-RO"/>
        </w:rPr>
      </w:pPr>
      <w:r w:rsidRPr="00412AB7">
        <w:rPr>
          <w:rFonts w:ascii="Times New Roman" w:hAnsi="Times New Roman" w:cs="Times New Roman"/>
          <w:sz w:val="24"/>
          <w:szCs w:val="24"/>
          <w:lang w:val="ro-RO"/>
        </w:rPr>
        <w:t xml:space="preserve">Articolele 12 EA15D#-85 m </w:t>
      </w:r>
      <w:r w:rsidR="000F0B70">
        <w:rPr>
          <w:rFonts w:ascii="Times New Roman" w:hAnsi="Times New Roman" w:cs="Times New Roman"/>
          <w:sz w:val="24"/>
          <w:szCs w:val="24"/>
          <w:lang w:val="ro-RO"/>
        </w:rPr>
        <w:t>ș</w:t>
      </w:r>
      <w:r w:rsidRPr="00412AB7">
        <w:rPr>
          <w:rFonts w:ascii="Times New Roman" w:hAnsi="Times New Roman" w:cs="Times New Roman"/>
          <w:sz w:val="24"/>
          <w:szCs w:val="24"/>
          <w:lang w:val="ro-RO"/>
        </w:rPr>
        <w:t>i 15 EA15D#-105 m au acela</w:t>
      </w:r>
      <w:r w:rsidR="000F0B70">
        <w:rPr>
          <w:rFonts w:ascii="Times New Roman" w:hAnsi="Times New Roman" w:cs="Times New Roman"/>
          <w:sz w:val="24"/>
          <w:szCs w:val="24"/>
          <w:lang w:val="ro-RO"/>
        </w:rPr>
        <w:t>ș</w:t>
      </w:r>
      <w:r w:rsidRPr="00412AB7">
        <w:rPr>
          <w:rFonts w:ascii="Times New Roman" w:hAnsi="Times New Roman" w:cs="Times New Roman"/>
          <w:sz w:val="24"/>
          <w:szCs w:val="24"/>
          <w:lang w:val="ro-RO"/>
        </w:rPr>
        <w:t>i con</w:t>
      </w:r>
      <w:r w:rsidR="000F0B70">
        <w:rPr>
          <w:rFonts w:ascii="Times New Roman" w:hAnsi="Times New Roman" w:cs="Times New Roman"/>
          <w:sz w:val="24"/>
          <w:szCs w:val="24"/>
          <w:lang w:val="ro-RO"/>
        </w:rPr>
        <w:t>ț</w:t>
      </w:r>
      <w:r w:rsidRPr="00412AB7">
        <w:rPr>
          <w:rFonts w:ascii="Times New Roman" w:hAnsi="Times New Roman" w:cs="Times New Roman"/>
          <w:sz w:val="24"/>
          <w:szCs w:val="24"/>
          <w:lang w:val="ro-RO"/>
        </w:rPr>
        <w:t>inut respectiv: “Pat de cabluri, inclusiv suporţi, sisteme de prindere şi schimbări de direcţie, pentru montarea circuitelor electrice - 300 x 60 mm;”(acelea</w:t>
      </w:r>
      <w:r w:rsidR="000F0B70">
        <w:rPr>
          <w:rFonts w:ascii="Times New Roman" w:hAnsi="Times New Roman" w:cs="Times New Roman"/>
          <w:sz w:val="24"/>
          <w:szCs w:val="24"/>
          <w:lang w:val="ro-RO"/>
        </w:rPr>
        <w:t>ș</w:t>
      </w:r>
      <w:r w:rsidRPr="00412AB7">
        <w:rPr>
          <w:rFonts w:ascii="Times New Roman" w:hAnsi="Times New Roman" w:cs="Times New Roman"/>
          <w:sz w:val="24"/>
          <w:szCs w:val="24"/>
          <w:lang w:val="ro-RO"/>
        </w:rPr>
        <w:t>i caracteristici ale patului de cabluri).V</w:t>
      </w:r>
      <w:r w:rsidR="000F0B70">
        <w:rPr>
          <w:rFonts w:ascii="Times New Roman" w:hAnsi="Times New Roman" w:cs="Times New Roman"/>
          <w:sz w:val="24"/>
          <w:szCs w:val="24"/>
          <w:lang w:val="ro-RO"/>
        </w:rPr>
        <w:t>ă</w:t>
      </w:r>
      <w:r w:rsidRPr="00412AB7">
        <w:rPr>
          <w:rFonts w:ascii="Times New Roman" w:hAnsi="Times New Roman" w:cs="Times New Roman"/>
          <w:sz w:val="24"/>
          <w:szCs w:val="24"/>
          <w:lang w:val="ro-RO"/>
        </w:rPr>
        <w:t xml:space="preserve"> rug</w:t>
      </w:r>
      <w:r w:rsidR="000F0B70">
        <w:rPr>
          <w:rFonts w:ascii="Times New Roman" w:hAnsi="Times New Roman" w:cs="Times New Roman"/>
          <w:sz w:val="24"/>
          <w:szCs w:val="24"/>
          <w:lang w:val="ro-RO"/>
        </w:rPr>
        <w:t>ă</w:t>
      </w:r>
      <w:r w:rsidRPr="00412AB7">
        <w:rPr>
          <w:rFonts w:ascii="Times New Roman" w:hAnsi="Times New Roman" w:cs="Times New Roman"/>
          <w:sz w:val="24"/>
          <w:szCs w:val="24"/>
          <w:lang w:val="ro-RO"/>
        </w:rPr>
        <w:t>m s</w:t>
      </w:r>
      <w:r w:rsidR="000F0B70">
        <w:rPr>
          <w:rFonts w:ascii="Times New Roman" w:hAnsi="Times New Roman" w:cs="Times New Roman"/>
          <w:sz w:val="24"/>
          <w:szCs w:val="24"/>
          <w:lang w:val="ro-RO"/>
        </w:rPr>
        <w:t>ă</w:t>
      </w:r>
      <w:r w:rsidRPr="00412AB7">
        <w:rPr>
          <w:rFonts w:ascii="Times New Roman" w:hAnsi="Times New Roman" w:cs="Times New Roman"/>
          <w:sz w:val="24"/>
          <w:szCs w:val="24"/>
          <w:lang w:val="ro-RO"/>
        </w:rPr>
        <w:t xml:space="preserve"> clarifica</w:t>
      </w:r>
      <w:r w:rsidR="000F0B70">
        <w:rPr>
          <w:rFonts w:ascii="Times New Roman" w:hAnsi="Times New Roman" w:cs="Times New Roman"/>
          <w:sz w:val="24"/>
          <w:szCs w:val="24"/>
          <w:lang w:val="ro-RO"/>
        </w:rPr>
        <w:t>ț</w:t>
      </w:r>
      <w:r w:rsidRPr="00412AB7">
        <w:rPr>
          <w:rFonts w:ascii="Times New Roman" w:hAnsi="Times New Roman" w:cs="Times New Roman"/>
          <w:sz w:val="24"/>
          <w:szCs w:val="24"/>
          <w:lang w:val="ro-RO"/>
        </w:rPr>
        <w:t>i/confirma</w:t>
      </w:r>
      <w:r w:rsidR="000F0B70">
        <w:rPr>
          <w:rFonts w:ascii="Times New Roman" w:hAnsi="Times New Roman" w:cs="Times New Roman"/>
          <w:sz w:val="24"/>
          <w:szCs w:val="24"/>
          <w:lang w:val="ro-RO"/>
        </w:rPr>
        <w:t>ț</w:t>
      </w:r>
      <w:r w:rsidRPr="00412AB7">
        <w:rPr>
          <w:rFonts w:ascii="Times New Roman" w:hAnsi="Times New Roman" w:cs="Times New Roman"/>
          <w:sz w:val="24"/>
          <w:szCs w:val="24"/>
          <w:lang w:val="ro-RO"/>
        </w:rPr>
        <w:t>i.</w:t>
      </w:r>
    </w:p>
    <w:p w14:paraId="6A212A5F" w14:textId="73A7A81C" w:rsidR="002C1D85" w:rsidRDefault="002C1D85" w:rsidP="00DE0F82">
      <w:pPr>
        <w:spacing w:after="0" w:line="240" w:lineRule="auto"/>
        <w:jc w:val="both"/>
        <w:rPr>
          <w:rFonts w:ascii="Times New Roman" w:hAnsi="Times New Roman" w:cs="Times New Roman"/>
          <w:sz w:val="24"/>
          <w:szCs w:val="24"/>
          <w:lang w:val="ro-RO"/>
        </w:rPr>
      </w:pPr>
    </w:p>
    <w:p w14:paraId="6AEFEC84" w14:textId="6B373AB8" w:rsidR="002C1D85" w:rsidRPr="00DE0F82" w:rsidRDefault="002C1D85" w:rsidP="002C1D85">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sidR="00C42FEC">
        <w:rPr>
          <w:rFonts w:ascii="Times New Roman" w:hAnsi="Times New Roman" w:cs="Times New Roman"/>
          <w:b/>
          <w:bCs/>
          <w:sz w:val="24"/>
          <w:szCs w:val="24"/>
          <w:u w:val="single"/>
          <w:lang w:val="ro-RO"/>
        </w:rPr>
        <w:t>3</w:t>
      </w:r>
    </w:p>
    <w:p w14:paraId="01E93702" w14:textId="77777777" w:rsidR="002C1D85" w:rsidRDefault="002C1D85" w:rsidP="00DE0F82">
      <w:pPr>
        <w:spacing w:after="0" w:line="240" w:lineRule="auto"/>
        <w:jc w:val="both"/>
        <w:rPr>
          <w:rFonts w:ascii="Times New Roman" w:hAnsi="Times New Roman" w:cs="Times New Roman"/>
          <w:sz w:val="24"/>
          <w:szCs w:val="24"/>
          <w:lang w:val="ro-RO"/>
        </w:rPr>
      </w:pPr>
    </w:p>
    <w:p w14:paraId="1EC38F7E" w14:textId="76A10EC8" w:rsidR="002C1D85" w:rsidRPr="002C1D85" w:rsidRDefault="002C1D85" w:rsidP="002C1D85">
      <w:pPr>
        <w:spacing w:after="0" w:line="240" w:lineRule="auto"/>
        <w:jc w:val="both"/>
        <w:rPr>
          <w:rFonts w:ascii="Times New Roman" w:hAnsi="Times New Roman" w:cs="Times New Roman"/>
          <w:sz w:val="24"/>
          <w:szCs w:val="24"/>
          <w:lang w:val="ro-RO"/>
        </w:rPr>
      </w:pPr>
      <w:r w:rsidRPr="002C1D85">
        <w:rPr>
          <w:rFonts w:ascii="Times New Roman" w:hAnsi="Times New Roman" w:cs="Times New Roman"/>
          <w:sz w:val="24"/>
          <w:szCs w:val="24"/>
          <w:lang w:val="ro-RO"/>
        </w:rPr>
        <w:t>Articolul 12 EA15D# - 85 m –,,Pat cabluri pentru cabluri curen</w:t>
      </w:r>
      <w:r w:rsidR="000F0B70">
        <w:rPr>
          <w:rFonts w:ascii="Times New Roman" w:hAnsi="Times New Roman" w:cs="Times New Roman"/>
          <w:sz w:val="24"/>
          <w:szCs w:val="24"/>
          <w:lang w:val="ro-RO"/>
        </w:rPr>
        <w:t>ț</w:t>
      </w:r>
      <w:r w:rsidRPr="002C1D85">
        <w:rPr>
          <w:rFonts w:ascii="Times New Roman" w:hAnsi="Times New Roman" w:cs="Times New Roman"/>
          <w:sz w:val="24"/>
          <w:szCs w:val="24"/>
          <w:lang w:val="ro-RO"/>
        </w:rPr>
        <w:t>i tari,,</w:t>
      </w:r>
    </w:p>
    <w:p w14:paraId="7664D226" w14:textId="57166EAB" w:rsidR="002C1D85" w:rsidRDefault="002C1D85" w:rsidP="002C1D85">
      <w:pPr>
        <w:spacing w:after="0" w:line="240" w:lineRule="auto"/>
        <w:jc w:val="both"/>
        <w:rPr>
          <w:rFonts w:ascii="Times New Roman" w:hAnsi="Times New Roman" w:cs="Times New Roman"/>
          <w:sz w:val="24"/>
          <w:szCs w:val="24"/>
          <w:lang w:val="ro-RO"/>
        </w:rPr>
      </w:pPr>
      <w:r w:rsidRPr="002C1D85">
        <w:rPr>
          <w:rFonts w:ascii="Times New Roman" w:hAnsi="Times New Roman" w:cs="Times New Roman"/>
          <w:sz w:val="24"/>
          <w:szCs w:val="24"/>
          <w:lang w:val="ro-RO"/>
        </w:rPr>
        <w:t>Articolul 15 EA15DII- 105 m -,,Pat cabluri pentru cabluri curen</w:t>
      </w:r>
      <w:r w:rsidR="000F0B70">
        <w:rPr>
          <w:rFonts w:ascii="Times New Roman" w:hAnsi="Times New Roman" w:cs="Times New Roman"/>
          <w:sz w:val="24"/>
          <w:szCs w:val="24"/>
          <w:lang w:val="ro-RO"/>
        </w:rPr>
        <w:t>ț</w:t>
      </w:r>
      <w:r w:rsidRPr="002C1D85">
        <w:rPr>
          <w:rFonts w:ascii="Times New Roman" w:hAnsi="Times New Roman" w:cs="Times New Roman"/>
          <w:sz w:val="24"/>
          <w:szCs w:val="24"/>
          <w:lang w:val="ro-RO"/>
        </w:rPr>
        <w:t>i slabi,,</w:t>
      </w:r>
    </w:p>
    <w:p w14:paraId="4900CFDA" w14:textId="5DA4575A" w:rsidR="002C1D85" w:rsidRPr="00412AB7" w:rsidRDefault="002C1D85" w:rsidP="002C1D8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33947845" w14:textId="77777777" w:rsidR="000F0B70" w:rsidRDefault="000F0B70" w:rsidP="002C1D85">
      <w:pPr>
        <w:spacing w:after="0" w:line="240" w:lineRule="auto"/>
        <w:jc w:val="both"/>
        <w:rPr>
          <w:rFonts w:ascii="Times New Roman" w:hAnsi="Times New Roman" w:cs="Times New Roman"/>
          <w:b/>
          <w:bCs/>
          <w:sz w:val="24"/>
          <w:szCs w:val="24"/>
          <w:u w:val="single"/>
          <w:lang w:val="ro-RO"/>
        </w:rPr>
      </w:pPr>
    </w:p>
    <w:p w14:paraId="6BD7F894" w14:textId="12A0882A" w:rsidR="002C1D85" w:rsidRDefault="002C1D85" w:rsidP="002C1D85">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sidR="00C42FEC">
        <w:rPr>
          <w:rFonts w:ascii="Times New Roman" w:hAnsi="Times New Roman" w:cs="Times New Roman"/>
          <w:b/>
          <w:bCs/>
          <w:sz w:val="24"/>
          <w:szCs w:val="24"/>
          <w:u w:val="single"/>
          <w:lang w:val="ro-RO"/>
        </w:rPr>
        <w:t>4</w:t>
      </w:r>
    </w:p>
    <w:p w14:paraId="7C870CB0" w14:textId="005AE553" w:rsidR="00DE0F82" w:rsidRDefault="00DE0F82" w:rsidP="000B06D8">
      <w:pPr>
        <w:spacing w:after="0" w:line="240" w:lineRule="auto"/>
        <w:jc w:val="both"/>
        <w:rPr>
          <w:rFonts w:ascii="Times New Roman" w:hAnsi="Times New Roman" w:cs="Times New Roman"/>
          <w:sz w:val="24"/>
          <w:szCs w:val="24"/>
          <w:lang w:val="ro-RO"/>
        </w:rPr>
      </w:pPr>
    </w:p>
    <w:p w14:paraId="3A1C5754" w14:textId="4D2CB22A" w:rsidR="002C1D85" w:rsidRDefault="002C1D85" w:rsidP="000B06D8">
      <w:pPr>
        <w:spacing w:after="0" w:line="240" w:lineRule="auto"/>
        <w:jc w:val="both"/>
        <w:rPr>
          <w:rFonts w:ascii="Times New Roman" w:hAnsi="Times New Roman" w:cs="Times New Roman"/>
          <w:sz w:val="24"/>
          <w:szCs w:val="24"/>
          <w:lang w:val="ro-RO"/>
        </w:rPr>
      </w:pPr>
      <w:r w:rsidRPr="002C1D85">
        <w:rPr>
          <w:rFonts w:ascii="Times New Roman" w:hAnsi="Times New Roman" w:cs="Times New Roman"/>
          <w:sz w:val="24"/>
          <w:szCs w:val="24"/>
          <w:lang w:val="ro-RO"/>
        </w:rPr>
        <w:t xml:space="preserve">La art. 20 EB02B1 “Cablu de cupru torsadat, cu </w:t>
      </w:r>
      <w:r w:rsidR="000F0B70">
        <w:rPr>
          <w:rFonts w:ascii="Times New Roman" w:hAnsi="Times New Roman" w:cs="Times New Roman"/>
          <w:sz w:val="24"/>
          <w:szCs w:val="24"/>
          <w:lang w:val="ro-RO"/>
        </w:rPr>
        <w:t>î</w:t>
      </w:r>
      <w:r w:rsidRPr="002C1D85">
        <w:rPr>
          <w:rFonts w:ascii="Times New Roman" w:hAnsi="Times New Roman" w:cs="Times New Roman"/>
          <w:sz w:val="24"/>
          <w:szCs w:val="24"/>
          <w:lang w:val="ro-RO"/>
        </w:rPr>
        <w:t>nt</w:t>
      </w:r>
      <w:r w:rsidR="000F0B70">
        <w:rPr>
          <w:rFonts w:ascii="Times New Roman" w:hAnsi="Times New Roman" w:cs="Times New Roman"/>
          <w:sz w:val="24"/>
          <w:szCs w:val="24"/>
          <w:lang w:val="ro-RO"/>
        </w:rPr>
        <w:t>â</w:t>
      </w:r>
      <w:r w:rsidRPr="002C1D85">
        <w:rPr>
          <w:rFonts w:ascii="Times New Roman" w:hAnsi="Times New Roman" w:cs="Times New Roman"/>
          <w:sz w:val="24"/>
          <w:szCs w:val="24"/>
          <w:lang w:val="ro-RO"/>
        </w:rPr>
        <w:t>rziere la propagarea flac</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rii, pentru 600/1000V, CYY-F….””cantitatea de montat este</w:t>
      </w:r>
      <w:r w:rsidR="000F0B70">
        <w:rPr>
          <w:rFonts w:ascii="Times New Roman" w:hAnsi="Times New Roman" w:cs="Times New Roman"/>
          <w:sz w:val="24"/>
          <w:szCs w:val="24"/>
          <w:lang w:val="ro-RO"/>
        </w:rPr>
        <w:t xml:space="preserve"> </w:t>
      </w:r>
      <w:r w:rsidRPr="002C1D85">
        <w:rPr>
          <w:rFonts w:ascii="Times New Roman" w:hAnsi="Times New Roman" w:cs="Times New Roman"/>
          <w:sz w:val="24"/>
          <w:szCs w:val="24"/>
          <w:lang w:val="ro-RO"/>
        </w:rPr>
        <w:t xml:space="preserve">11940 m, </w:t>
      </w:r>
      <w:r w:rsidR="000F0B70">
        <w:rPr>
          <w:rFonts w:ascii="Times New Roman" w:hAnsi="Times New Roman" w:cs="Times New Roman"/>
          <w:sz w:val="24"/>
          <w:szCs w:val="24"/>
          <w:lang w:val="ro-RO"/>
        </w:rPr>
        <w:t>î</w:t>
      </w:r>
      <w:r w:rsidRPr="002C1D85">
        <w:rPr>
          <w:rFonts w:ascii="Times New Roman" w:hAnsi="Times New Roman" w:cs="Times New Roman"/>
          <w:sz w:val="24"/>
          <w:szCs w:val="24"/>
          <w:lang w:val="ro-RO"/>
        </w:rPr>
        <w:t>n timp ce suma art.21;22;23;24;25;26;27;28;29;30 care reprezint</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 cantitatea de procurat este:</w:t>
      </w:r>
      <w:r w:rsidR="000F0B70">
        <w:rPr>
          <w:rFonts w:ascii="Times New Roman" w:hAnsi="Times New Roman" w:cs="Times New Roman"/>
          <w:sz w:val="24"/>
          <w:szCs w:val="24"/>
          <w:lang w:val="ro-RO"/>
        </w:rPr>
        <w:t xml:space="preserve"> </w:t>
      </w:r>
      <w:r w:rsidRPr="002C1D85">
        <w:rPr>
          <w:rFonts w:ascii="Times New Roman" w:hAnsi="Times New Roman" w:cs="Times New Roman"/>
          <w:sz w:val="24"/>
          <w:szCs w:val="24"/>
          <w:lang w:val="ro-RO"/>
        </w:rPr>
        <w:t>100+5650+5100+230+70+50+170+30+60+45=11505m.</w:t>
      </w:r>
      <w:r w:rsidR="000F0B70">
        <w:rPr>
          <w:rFonts w:ascii="Times New Roman" w:hAnsi="Times New Roman" w:cs="Times New Roman"/>
          <w:sz w:val="24"/>
          <w:szCs w:val="24"/>
          <w:lang w:val="ro-RO"/>
        </w:rPr>
        <w:t xml:space="preserve"> </w:t>
      </w:r>
      <w:r w:rsidRPr="002C1D85">
        <w:rPr>
          <w:rFonts w:ascii="Times New Roman" w:hAnsi="Times New Roman" w:cs="Times New Roman"/>
          <w:sz w:val="24"/>
          <w:szCs w:val="24"/>
          <w:lang w:val="ro-RO"/>
        </w:rPr>
        <w:t>Nu este posibil s</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 mont</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m mai mult decat procur</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m. V</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 rug</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m s</w:t>
      </w:r>
      <w:r w:rsidR="000F0B70">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 clarifica</w:t>
      </w:r>
      <w:r w:rsidR="000F0B70">
        <w:rPr>
          <w:rFonts w:ascii="Times New Roman" w:hAnsi="Times New Roman" w:cs="Times New Roman"/>
          <w:sz w:val="24"/>
          <w:szCs w:val="24"/>
          <w:lang w:val="ro-RO"/>
        </w:rPr>
        <w:t>ț</w:t>
      </w:r>
      <w:r w:rsidRPr="002C1D85">
        <w:rPr>
          <w:rFonts w:ascii="Times New Roman" w:hAnsi="Times New Roman" w:cs="Times New Roman"/>
          <w:sz w:val="24"/>
          <w:szCs w:val="24"/>
          <w:lang w:val="ro-RO"/>
        </w:rPr>
        <w:t>i/corecta</w:t>
      </w:r>
      <w:r w:rsidR="000F0B70">
        <w:rPr>
          <w:rFonts w:ascii="Times New Roman" w:hAnsi="Times New Roman" w:cs="Times New Roman"/>
          <w:sz w:val="24"/>
          <w:szCs w:val="24"/>
          <w:lang w:val="ro-RO"/>
        </w:rPr>
        <w:t>ț</w:t>
      </w:r>
      <w:r w:rsidRPr="002C1D85">
        <w:rPr>
          <w:rFonts w:ascii="Times New Roman" w:hAnsi="Times New Roman" w:cs="Times New Roman"/>
          <w:sz w:val="24"/>
          <w:szCs w:val="24"/>
          <w:lang w:val="ro-RO"/>
        </w:rPr>
        <w:t>i.</w:t>
      </w:r>
    </w:p>
    <w:p w14:paraId="7602687E" w14:textId="556FA110" w:rsidR="002C1D85" w:rsidRDefault="002C1D85" w:rsidP="000B06D8">
      <w:pPr>
        <w:spacing w:after="0" w:line="240" w:lineRule="auto"/>
        <w:jc w:val="both"/>
        <w:rPr>
          <w:rFonts w:ascii="Times New Roman" w:hAnsi="Times New Roman" w:cs="Times New Roman"/>
          <w:sz w:val="24"/>
          <w:szCs w:val="24"/>
          <w:lang w:val="ro-RO"/>
        </w:rPr>
      </w:pPr>
    </w:p>
    <w:p w14:paraId="4A6730E7" w14:textId="6E46FA98" w:rsidR="002C1D85" w:rsidRPr="00DE0F82" w:rsidRDefault="002C1D85" w:rsidP="002C1D85">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sidR="00C42FEC">
        <w:rPr>
          <w:rFonts w:ascii="Times New Roman" w:hAnsi="Times New Roman" w:cs="Times New Roman"/>
          <w:b/>
          <w:bCs/>
          <w:sz w:val="24"/>
          <w:szCs w:val="24"/>
          <w:u w:val="single"/>
          <w:lang w:val="ro-RO"/>
        </w:rPr>
        <w:t>4</w:t>
      </w:r>
    </w:p>
    <w:p w14:paraId="3A46D507" w14:textId="77777777" w:rsidR="002C1D85" w:rsidRDefault="002C1D85" w:rsidP="000B06D8">
      <w:pPr>
        <w:spacing w:after="0" w:line="240" w:lineRule="auto"/>
        <w:jc w:val="both"/>
        <w:rPr>
          <w:rFonts w:ascii="Times New Roman" w:hAnsi="Times New Roman" w:cs="Times New Roman"/>
          <w:sz w:val="24"/>
          <w:szCs w:val="24"/>
          <w:lang w:val="ro-RO"/>
        </w:rPr>
      </w:pPr>
    </w:p>
    <w:p w14:paraId="3682B3F6" w14:textId="225C02BE" w:rsidR="002C1D85" w:rsidRDefault="002C1D85" w:rsidP="000B06D8">
      <w:pPr>
        <w:spacing w:after="0" w:line="240" w:lineRule="auto"/>
        <w:jc w:val="both"/>
        <w:rPr>
          <w:rFonts w:ascii="Times New Roman" w:hAnsi="Times New Roman" w:cs="Times New Roman"/>
          <w:sz w:val="24"/>
          <w:szCs w:val="24"/>
          <w:lang w:val="ro-RO"/>
        </w:rPr>
      </w:pPr>
      <w:r w:rsidRPr="002C1D85">
        <w:rPr>
          <w:rFonts w:ascii="Times New Roman" w:hAnsi="Times New Roman" w:cs="Times New Roman"/>
          <w:sz w:val="24"/>
          <w:szCs w:val="24"/>
          <w:lang w:val="ro-RO"/>
        </w:rPr>
        <w:t xml:space="preserve">Articolul 20 EB02B1  ,,Cablu de cupru torsadat cu </w:t>
      </w:r>
      <w:r w:rsidR="002A1F06">
        <w:rPr>
          <w:rFonts w:ascii="Times New Roman" w:hAnsi="Times New Roman" w:cs="Times New Roman"/>
          <w:sz w:val="24"/>
          <w:szCs w:val="24"/>
          <w:lang w:val="ro-RO"/>
        </w:rPr>
        <w:t>î</w:t>
      </w:r>
      <w:r w:rsidRPr="002C1D85">
        <w:rPr>
          <w:rFonts w:ascii="Times New Roman" w:hAnsi="Times New Roman" w:cs="Times New Roman"/>
          <w:sz w:val="24"/>
          <w:szCs w:val="24"/>
          <w:lang w:val="ro-RO"/>
        </w:rPr>
        <w:t>nt</w:t>
      </w:r>
      <w:r w:rsidR="002A1F06">
        <w:rPr>
          <w:rFonts w:ascii="Times New Roman" w:hAnsi="Times New Roman" w:cs="Times New Roman"/>
          <w:sz w:val="24"/>
          <w:szCs w:val="24"/>
          <w:lang w:val="ro-RO"/>
        </w:rPr>
        <w:t>â</w:t>
      </w:r>
      <w:r w:rsidRPr="002C1D85">
        <w:rPr>
          <w:rFonts w:ascii="Times New Roman" w:hAnsi="Times New Roman" w:cs="Times New Roman"/>
          <w:sz w:val="24"/>
          <w:szCs w:val="24"/>
          <w:lang w:val="ro-RO"/>
        </w:rPr>
        <w:t>rziere la propagarea fl</w:t>
      </w:r>
      <w:r w:rsidR="002A1F06">
        <w:rPr>
          <w:rFonts w:ascii="Times New Roman" w:hAnsi="Times New Roman" w:cs="Times New Roman"/>
          <w:sz w:val="24"/>
          <w:szCs w:val="24"/>
          <w:lang w:val="ro-RO"/>
        </w:rPr>
        <w:t>ă</w:t>
      </w:r>
      <w:r w:rsidRPr="002C1D85">
        <w:rPr>
          <w:rFonts w:ascii="Times New Roman" w:hAnsi="Times New Roman" w:cs="Times New Roman"/>
          <w:sz w:val="24"/>
          <w:szCs w:val="24"/>
          <w:lang w:val="ro-RO"/>
        </w:rPr>
        <w:t>c</w:t>
      </w:r>
      <w:r w:rsidR="002A1F06">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rii pentru 600/1000V, CYY-F cantitatea de procurat </w:t>
      </w:r>
      <w:r w:rsidR="002A1F06">
        <w:rPr>
          <w:rFonts w:ascii="Times New Roman" w:hAnsi="Times New Roman" w:cs="Times New Roman"/>
          <w:sz w:val="24"/>
          <w:szCs w:val="24"/>
          <w:lang w:val="ro-RO"/>
        </w:rPr>
        <w:t>ș</w:t>
      </w:r>
      <w:r w:rsidRPr="002C1D85">
        <w:rPr>
          <w:rFonts w:ascii="Times New Roman" w:hAnsi="Times New Roman" w:cs="Times New Roman"/>
          <w:sz w:val="24"/>
          <w:szCs w:val="24"/>
          <w:lang w:val="ro-RO"/>
        </w:rPr>
        <w:t xml:space="preserve">i montat 11505 m inclusiv toate materialele de conectare </w:t>
      </w:r>
      <w:r w:rsidR="002A1F06">
        <w:rPr>
          <w:rFonts w:ascii="Times New Roman" w:hAnsi="Times New Roman" w:cs="Times New Roman"/>
          <w:sz w:val="24"/>
          <w:szCs w:val="24"/>
          <w:lang w:val="ro-RO"/>
        </w:rPr>
        <w:t>ș</w:t>
      </w:r>
      <w:r w:rsidRPr="002C1D85">
        <w:rPr>
          <w:rFonts w:ascii="Times New Roman" w:hAnsi="Times New Roman" w:cs="Times New Roman"/>
          <w:sz w:val="24"/>
          <w:szCs w:val="24"/>
          <w:lang w:val="ro-RO"/>
        </w:rPr>
        <w:t>i izolare pentru montare pe pere</w:t>
      </w:r>
      <w:r w:rsidR="002A1F06">
        <w:rPr>
          <w:rFonts w:ascii="Times New Roman" w:hAnsi="Times New Roman" w:cs="Times New Roman"/>
          <w:sz w:val="24"/>
          <w:szCs w:val="24"/>
          <w:lang w:val="ro-RO"/>
        </w:rPr>
        <w:t>ț</w:t>
      </w:r>
      <w:r w:rsidRPr="002C1D85">
        <w:rPr>
          <w:rFonts w:ascii="Times New Roman" w:hAnsi="Times New Roman" w:cs="Times New Roman"/>
          <w:sz w:val="24"/>
          <w:szCs w:val="24"/>
          <w:lang w:val="ro-RO"/>
        </w:rPr>
        <w:t>i. Diferen</w:t>
      </w:r>
      <w:r w:rsidR="002A1F06">
        <w:rPr>
          <w:rFonts w:ascii="Times New Roman" w:hAnsi="Times New Roman" w:cs="Times New Roman"/>
          <w:sz w:val="24"/>
          <w:szCs w:val="24"/>
          <w:lang w:val="ro-RO"/>
        </w:rPr>
        <w:t>ț</w:t>
      </w:r>
      <w:r w:rsidRPr="002C1D85">
        <w:rPr>
          <w:rFonts w:ascii="Times New Roman" w:hAnsi="Times New Roman" w:cs="Times New Roman"/>
          <w:sz w:val="24"/>
          <w:szCs w:val="24"/>
          <w:lang w:val="ro-RO"/>
        </w:rPr>
        <w:t>a p</w:t>
      </w:r>
      <w:r w:rsidR="002A1F06">
        <w:rPr>
          <w:rFonts w:ascii="Times New Roman" w:hAnsi="Times New Roman" w:cs="Times New Roman"/>
          <w:sz w:val="24"/>
          <w:szCs w:val="24"/>
          <w:lang w:val="ro-RO"/>
        </w:rPr>
        <w:t>â</w:t>
      </w:r>
      <w:r w:rsidRPr="002C1D85">
        <w:rPr>
          <w:rFonts w:ascii="Times New Roman" w:hAnsi="Times New Roman" w:cs="Times New Roman"/>
          <w:sz w:val="24"/>
          <w:szCs w:val="24"/>
          <w:lang w:val="ro-RO"/>
        </w:rPr>
        <w:t>n</w:t>
      </w:r>
      <w:r w:rsidR="002A1F06">
        <w:rPr>
          <w:rFonts w:ascii="Times New Roman" w:hAnsi="Times New Roman" w:cs="Times New Roman"/>
          <w:sz w:val="24"/>
          <w:szCs w:val="24"/>
          <w:lang w:val="ro-RO"/>
        </w:rPr>
        <w:t>ă</w:t>
      </w:r>
      <w:r w:rsidRPr="002C1D85">
        <w:rPr>
          <w:rFonts w:ascii="Times New Roman" w:hAnsi="Times New Roman" w:cs="Times New Roman"/>
          <w:sz w:val="24"/>
          <w:szCs w:val="24"/>
          <w:lang w:val="ro-RO"/>
        </w:rPr>
        <w:t xml:space="preserve"> la 11940</w:t>
      </w:r>
      <w:r w:rsidR="002A1F06">
        <w:rPr>
          <w:rFonts w:ascii="Times New Roman" w:hAnsi="Times New Roman" w:cs="Times New Roman"/>
          <w:sz w:val="24"/>
          <w:szCs w:val="24"/>
          <w:lang w:val="ro-RO"/>
        </w:rPr>
        <w:t xml:space="preserve"> m,</w:t>
      </w:r>
      <w:r w:rsidRPr="002C1D85">
        <w:rPr>
          <w:rFonts w:ascii="Times New Roman" w:hAnsi="Times New Roman" w:cs="Times New Roman"/>
          <w:sz w:val="24"/>
          <w:szCs w:val="24"/>
          <w:lang w:val="ro-RO"/>
        </w:rPr>
        <w:t xml:space="preserve"> respectiv 435 m</w:t>
      </w:r>
      <w:r w:rsidR="002A1F06">
        <w:rPr>
          <w:rFonts w:ascii="Times New Roman" w:hAnsi="Times New Roman" w:cs="Times New Roman"/>
          <w:sz w:val="24"/>
          <w:szCs w:val="24"/>
          <w:lang w:val="ro-RO"/>
        </w:rPr>
        <w:t xml:space="preserve">- </w:t>
      </w:r>
      <w:r w:rsidRPr="002C1D85">
        <w:rPr>
          <w:rFonts w:ascii="Times New Roman" w:hAnsi="Times New Roman" w:cs="Times New Roman"/>
          <w:sz w:val="24"/>
          <w:szCs w:val="24"/>
          <w:lang w:val="ro-RO"/>
        </w:rPr>
        <w:t xml:space="preserve"> cablu de cupru </w:t>
      </w:r>
      <w:r w:rsidR="002A1F06">
        <w:rPr>
          <w:rFonts w:ascii="Times New Roman" w:hAnsi="Times New Roman" w:cs="Times New Roman"/>
          <w:sz w:val="24"/>
          <w:szCs w:val="24"/>
          <w:lang w:val="ro-RO"/>
        </w:rPr>
        <w:lastRenderedPageBreak/>
        <w:t>r</w:t>
      </w:r>
      <w:r w:rsidRPr="002C1D85">
        <w:rPr>
          <w:rFonts w:ascii="Times New Roman" w:hAnsi="Times New Roman" w:cs="Times New Roman"/>
          <w:sz w:val="24"/>
          <w:szCs w:val="24"/>
          <w:lang w:val="ro-RO"/>
        </w:rPr>
        <w:t xml:space="preserve">ezistent la foc 90 min  600/1000V  NHXH, inclusiv toate materialele de conectare </w:t>
      </w:r>
      <w:r w:rsidR="002A1F06">
        <w:rPr>
          <w:rFonts w:ascii="Times New Roman" w:hAnsi="Times New Roman" w:cs="Times New Roman"/>
          <w:sz w:val="24"/>
          <w:szCs w:val="24"/>
          <w:lang w:val="ro-RO"/>
        </w:rPr>
        <w:t>ș</w:t>
      </w:r>
      <w:r w:rsidRPr="002C1D85">
        <w:rPr>
          <w:rFonts w:ascii="Times New Roman" w:hAnsi="Times New Roman" w:cs="Times New Roman"/>
          <w:sz w:val="24"/>
          <w:szCs w:val="24"/>
          <w:lang w:val="ro-RO"/>
        </w:rPr>
        <w:t>i izolare pentru montare pe pere</w:t>
      </w:r>
      <w:r w:rsidR="002A1F06">
        <w:rPr>
          <w:rFonts w:ascii="Times New Roman" w:hAnsi="Times New Roman" w:cs="Times New Roman"/>
          <w:sz w:val="24"/>
          <w:szCs w:val="24"/>
          <w:lang w:val="ro-RO"/>
        </w:rPr>
        <w:t>ț</w:t>
      </w:r>
      <w:r w:rsidRPr="002C1D85">
        <w:rPr>
          <w:rFonts w:ascii="Times New Roman" w:hAnsi="Times New Roman" w:cs="Times New Roman"/>
          <w:sz w:val="24"/>
          <w:szCs w:val="24"/>
          <w:lang w:val="ro-RO"/>
        </w:rPr>
        <w:t>ii construi</w:t>
      </w:r>
      <w:r w:rsidR="002A1F06">
        <w:rPr>
          <w:rFonts w:ascii="Times New Roman" w:hAnsi="Times New Roman" w:cs="Times New Roman"/>
          <w:sz w:val="24"/>
          <w:szCs w:val="24"/>
          <w:lang w:val="ro-RO"/>
        </w:rPr>
        <w:t>ț</w:t>
      </w:r>
      <w:r w:rsidRPr="002C1D85">
        <w:rPr>
          <w:rFonts w:ascii="Times New Roman" w:hAnsi="Times New Roman" w:cs="Times New Roman"/>
          <w:sz w:val="24"/>
          <w:szCs w:val="24"/>
          <w:lang w:val="ro-RO"/>
        </w:rPr>
        <w:t>i.</w:t>
      </w:r>
    </w:p>
    <w:p w14:paraId="1473E490" w14:textId="3D142C93" w:rsidR="002C1D85" w:rsidRDefault="002C1D85" w:rsidP="000B06D8">
      <w:pPr>
        <w:spacing w:after="0" w:line="240" w:lineRule="auto"/>
        <w:jc w:val="both"/>
        <w:rPr>
          <w:rFonts w:ascii="Times New Roman" w:hAnsi="Times New Roman" w:cs="Times New Roman"/>
          <w:sz w:val="24"/>
          <w:szCs w:val="24"/>
          <w:lang w:val="ro-RO"/>
        </w:rPr>
      </w:pPr>
    </w:p>
    <w:p w14:paraId="4E7527FC" w14:textId="77777777" w:rsidR="002C1D85" w:rsidRPr="00412AB7" w:rsidRDefault="002C1D85" w:rsidP="002C1D85">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2631EB8F" w14:textId="4556C1D3" w:rsidR="00A639B9" w:rsidRDefault="00A639B9" w:rsidP="00A639B9">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sidR="00C42FEC">
        <w:rPr>
          <w:rFonts w:ascii="Times New Roman" w:hAnsi="Times New Roman" w:cs="Times New Roman"/>
          <w:b/>
          <w:bCs/>
          <w:sz w:val="24"/>
          <w:szCs w:val="24"/>
          <w:u w:val="single"/>
          <w:lang w:val="ro-RO"/>
        </w:rPr>
        <w:t>5</w:t>
      </w:r>
    </w:p>
    <w:p w14:paraId="7961561F" w14:textId="77777777" w:rsidR="00A639B9" w:rsidRDefault="00A639B9" w:rsidP="00A639B9">
      <w:pPr>
        <w:spacing w:after="0" w:line="240" w:lineRule="auto"/>
        <w:jc w:val="both"/>
        <w:rPr>
          <w:rFonts w:ascii="Times New Roman" w:hAnsi="Times New Roman" w:cs="Times New Roman"/>
          <w:sz w:val="24"/>
          <w:szCs w:val="24"/>
          <w:lang w:val="ro-RO"/>
        </w:rPr>
      </w:pPr>
    </w:p>
    <w:p w14:paraId="094BC546" w14:textId="3A98C328" w:rsidR="00A639B9" w:rsidRDefault="00A639B9" w:rsidP="00A639B9">
      <w:pPr>
        <w:spacing w:after="0" w:line="240" w:lineRule="auto"/>
        <w:jc w:val="both"/>
        <w:rPr>
          <w:rFonts w:ascii="Times New Roman" w:hAnsi="Times New Roman" w:cs="Times New Roman"/>
          <w:sz w:val="24"/>
          <w:szCs w:val="24"/>
          <w:lang w:val="ro-RO"/>
        </w:rPr>
      </w:pPr>
      <w:r w:rsidRPr="00A639B9">
        <w:rPr>
          <w:rFonts w:ascii="Times New Roman" w:hAnsi="Times New Roman" w:cs="Times New Roman"/>
          <w:sz w:val="24"/>
          <w:szCs w:val="24"/>
          <w:lang w:val="ro-RO"/>
        </w:rPr>
        <w:t xml:space="preserve">Articolele 56 EI11XA-500 buc </w:t>
      </w:r>
      <w:r w:rsidR="00A22F82">
        <w:rPr>
          <w:rFonts w:ascii="Times New Roman" w:hAnsi="Times New Roman" w:cs="Times New Roman"/>
          <w:sz w:val="24"/>
          <w:szCs w:val="24"/>
          <w:lang w:val="ro-RO"/>
        </w:rPr>
        <w:t>ș</w:t>
      </w:r>
      <w:r w:rsidRPr="00A639B9">
        <w:rPr>
          <w:rFonts w:ascii="Times New Roman" w:hAnsi="Times New Roman" w:cs="Times New Roman"/>
          <w:sz w:val="24"/>
          <w:szCs w:val="24"/>
          <w:lang w:val="ro-RO"/>
        </w:rPr>
        <w:t>i 63 EI11XA  -210 buc au acelasi con</w:t>
      </w:r>
      <w:r w:rsidR="00A22F82">
        <w:rPr>
          <w:rFonts w:ascii="Times New Roman" w:hAnsi="Times New Roman" w:cs="Times New Roman"/>
          <w:sz w:val="24"/>
          <w:szCs w:val="24"/>
          <w:lang w:val="ro-RO"/>
        </w:rPr>
        <w:t>ț</w:t>
      </w:r>
      <w:r w:rsidRPr="00A639B9">
        <w:rPr>
          <w:rFonts w:ascii="Times New Roman" w:hAnsi="Times New Roman" w:cs="Times New Roman"/>
          <w:sz w:val="24"/>
          <w:szCs w:val="24"/>
          <w:lang w:val="ro-RO"/>
        </w:rPr>
        <w:t>inut respectiv: (acelea</w:t>
      </w:r>
      <w:r w:rsidR="00A22F82">
        <w:rPr>
          <w:rFonts w:ascii="Times New Roman" w:hAnsi="Times New Roman" w:cs="Times New Roman"/>
          <w:sz w:val="24"/>
          <w:szCs w:val="24"/>
          <w:lang w:val="ro-RO"/>
        </w:rPr>
        <w:t>ș</w:t>
      </w:r>
      <w:r w:rsidRPr="00A639B9">
        <w:rPr>
          <w:rFonts w:ascii="Times New Roman" w:hAnsi="Times New Roman" w:cs="Times New Roman"/>
          <w:sz w:val="24"/>
          <w:szCs w:val="24"/>
          <w:lang w:val="ro-RO"/>
        </w:rPr>
        <w:t>i caracteristici ale etichetelor).V</w:t>
      </w:r>
      <w:r w:rsidR="00A22F82">
        <w:rPr>
          <w:rFonts w:ascii="Times New Roman" w:hAnsi="Times New Roman" w:cs="Times New Roman"/>
          <w:sz w:val="24"/>
          <w:szCs w:val="24"/>
          <w:lang w:val="ro-RO"/>
        </w:rPr>
        <w:t>ă</w:t>
      </w:r>
      <w:r w:rsidRPr="00A639B9">
        <w:rPr>
          <w:rFonts w:ascii="Times New Roman" w:hAnsi="Times New Roman" w:cs="Times New Roman"/>
          <w:sz w:val="24"/>
          <w:szCs w:val="24"/>
          <w:lang w:val="ro-RO"/>
        </w:rPr>
        <w:t xml:space="preserve"> rugam s</w:t>
      </w:r>
      <w:r w:rsidR="00A22F82">
        <w:rPr>
          <w:rFonts w:ascii="Times New Roman" w:hAnsi="Times New Roman" w:cs="Times New Roman"/>
          <w:sz w:val="24"/>
          <w:szCs w:val="24"/>
          <w:lang w:val="ro-RO"/>
        </w:rPr>
        <w:t>ă</w:t>
      </w:r>
      <w:r w:rsidRPr="00A639B9">
        <w:rPr>
          <w:rFonts w:ascii="Times New Roman" w:hAnsi="Times New Roman" w:cs="Times New Roman"/>
          <w:sz w:val="24"/>
          <w:szCs w:val="24"/>
          <w:lang w:val="ro-RO"/>
        </w:rPr>
        <w:t xml:space="preserve"> clarifica</w:t>
      </w:r>
      <w:r w:rsidR="00A22F82">
        <w:rPr>
          <w:rFonts w:ascii="Times New Roman" w:hAnsi="Times New Roman" w:cs="Times New Roman"/>
          <w:sz w:val="24"/>
          <w:szCs w:val="24"/>
          <w:lang w:val="ro-RO"/>
        </w:rPr>
        <w:t>ț</w:t>
      </w:r>
      <w:r w:rsidRPr="00A639B9">
        <w:rPr>
          <w:rFonts w:ascii="Times New Roman" w:hAnsi="Times New Roman" w:cs="Times New Roman"/>
          <w:sz w:val="24"/>
          <w:szCs w:val="24"/>
          <w:lang w:val="ro-RO"/>
        </w:rPr>
        <w:t>i/confirma</w:t>
      </w:r>
      <w:r w:rsidR="00A22F82">
        <w:rPr>
          <w:rFonts w:ascii="Times New Roman" w:hAnsi="Times New Roman" w:cs="Times New Roman"/>
          <w:sz w:val="24"/>
          <w:szCs w:val="24"/>
          <w:lang w:val="ro-RO"/>
        </w:rPr>
        <w:t>ț</w:t>
      </w:r>
      <w:r w:rsidRPr="00A639B9">
        <w:rPr>
          <w:rFonts w:ascii="Times New Roman" w:hAnsi="Times New Roman" w:cs="Times New Roman"/>
          <w:sz w:val="24"/>
          <w:szCs w:val="24"/>
          <w:lang w:val="ro-RO"/>
        </w:rPr>
        <w:t>i</w:t>
      </w:r>
      <w:r>
        <w:rPr>
          <w:rFonts w:ascii="Times New Roman" w:hAnsi="Times New Roman" w:cs="Times New Roman"/>
          <w:sz w:val="24"/>
          <w:szCs w:val="24"/>
          <w:lang w:val="ro-RO"/>
        </w:rPr>
        <w:t>.</w:t>
      </w:r>
    </w:p>
    <w:p w14:paraId="403DFF70" w14:textId="257D4275" w:rsidR="00A639B9" w:rsidRDefault="00A639B9" w:rsidP="00A639B9">
      <w:pPr>
        <w:spacing w:after="0" w:line="240" w:lineRule="auto"/>
        <w:jc w:val="both"/>
        <w:rPr>
          <w:rFonts w:ascii="Times New Roman" w:hAnsi="Times New Roman" w:cs="Times New Roman"/>
          <w:sz w:val="24"/>
          <w:szCs w:val="24"/>
          <w:lang w:val="ro-RO"/>
        </w:rPr>
      </w:pPr>
    </w:p>
    <w:p w14:paraId="516B5A05" w14:textId="101C5B2C" w:rsidR="00A639B9" w:rsidRDefault="00A639B9" w:rsidP="00A639B9">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sidR="00C42FEC">
        <w:rPr>
          <w:rFonts w:ascii="Times New Roman" w:hAnsi="Times New Roman" w:cs="Times New Roman"/>
          <w:b/>
          <w:bCs/>
          <w:sz w:val="24"/>
          <w:szCs w:val="24"/>
          <w:u w:val="single"/>
          <w:lang w:val="ro-RO"/>
        </w:rPr>
        <w:t>5</w:t>
      </w:r>
    </w:p>
    <w:p w14:paraId="43B5DF6E" w14:textId="77777777" w:rsidR="00A639B9" w:rsidRDefault="00A639B9" w:rsidP="00A639B9">
      <w:pPr>
        <w:spacing w:after="0" w:line="240" w:lineRule="auto"/>
        <w:jc w:val="both"/>
        <w:rPr>
          <w:rFonts w:ascii="Times New Roman" w:hAnsi="Times New Roman" w:cs="Times New Roman"/>
          <w:sz w:val="24"/>
          <w:szCs w:val="24"/>
          <w:lang w:val="ro-RO"/>
        </w:rPr>
      </w:pPr>
    </w:p>
    <w:p w14:paraId="761B8DCB" w14:textId="4DE1FF8F" w:rsidR="00A639B9" w:rsidRPr="00A639B9" w:rsidRDefault="00A639B9" w:rsidP="00A639B9">
      <w:pPr>
        <w:spacing w:after="0" w:line="240" w:lineRule="auto"/>
        <w:jc w:val="both"/>
        <w:rPr>
          <w:rFonts w:ascii="Times New Roman" w:hAnsi="Times New Roman" w:cs="Times New Roman"/>
          <w:sz w:val="24"/>
          <w:szCs w:val="24"/>
          <w:lang w:val="ro-RO"/>
        </w:rPr>
      </w:pPr>
      <w:r w:rsidRPr="00A639B9">
        <w:rPr>
          <w:rFonts w:ascii="Times New Roman" w:hAnsi="Times New Roman" w:cs="Times New Roman"/>
          <w:sz w:val="24"/>
          <w:szCs w:val="24"/>
          <w:lang w:val="ro-RO"/>
        </w:rPr>
        <w:t xml:space="preserve">Articolul 56 EI11XA- 500 buc – etichete </w:t>
      </w:r>
      <w:r w:rsidR="00A22F82">
        <w:rPr>
          <w:rFonts w:ascii="Times New Roman" w:hAnsi="Times New Roman" w:cs="Times New Roman"/>
          <w:sz w:val="24"/>
          <w:szCs w:val="24"/>
          <w:lang w:val="ro-RO"/>
        </w:rPr>
        <w:t>ș</w:t>
      </w:r>
      <w:r w:rsidRPr="00A639B9">
        <w:rPr>
          <w:rFonts w:ascii="Times New Roman" w:hAnsi="Times New Roman" w:cs="Times New Roman"/>
          <w:sz w:val="24"/>
          <w:szCs w:val="24"/>
          <w:lang w:val="ro-RO"/>
        </w:rPr>
        <w:t>i inscrip</w:t>
      </w:r>
      <w:r w:rsidR="00A22F82">
        <w:rPr>
          <w:rFonts w:ascii="Times New Roman" w:hAnsi="Times New Roman" w:cs="Times New Roman"/>
          <w:sz w:val="24"/>
          <w:szCs w:val="24"/>
          <w:lang w:val="ro-RO"/>
        </w:rPr>
        <w:t>ț</w:t>
      </w:r>
      <w:r w:rsidRPr="00A639B9">
        <w:rPr>
          <w:rFonts w:ascii="Times New Roman" w:hAnsi="Times New Roman" w:cs="Times New Roman"/>
          <w:sz w:val="24"/>
          <w:szCs w:val="24"/>
          <w:lang w:val="ro-RO"/>
        </w:rPr>
        <w:t>ion</w:t>
      </w:r>
      <w:r w:rsidR="00A22F82">
        <w:rPr>
          <w:rFonts w:ascii="Times New Roman" w:hAnsi="Times New Roman" w:cs="Times New Roman"/>
          <w:sz w:val="24"/>
          <w:szCs w:val="24"/>
          <w:lang w:val="ro-RO"/>
        </w:rPr>
        <w:t>ă</w:t>
      </w:r>
      <w:r w:rsidRPr="00A639B9">
        <w:rPr>
          <w:rFonts w:ascii="Times New Roman" w:hAnsi="Times New Roman" w:cs="Times New Roman"/>
          <w:sz w:val="24"/>
          <w:szCs w:val="24"/>
          <w:lang w:val="ro-RO"/>
        </w:rPr>
        <w:t xml:space="preserve">ri pentru corpuri de iluminat </w:t>
      </w:r>
      <w:r w:rsidR="00A22F82">
        <w:rPr>
          <w:rFonts w:ascii="Times New Roman" w:hAnsi="Times New Roman" w:cs="Times New Roman"/>
          <w:sz w:val="24"/>
          <w:szCs w:val="24"/>
          <w:lang w:val="ro-RO"/>
        </w:rPr>
        <w:t>ș</w:t>
      </w:r>
      <w:r w:rsidRPr="00A639B9">
        <w:rPr>
          <w:rFonts w:ascii="Times New Roman" w:hAnsi="Times New Roman" w:cs="Times New Roman"/>
          <w:sz w:val="24"/>
          <w:szCs w:val="24"/>
          <w:lang w:val="ro-RO"/>
        </w:rPr>
        <w:t>i accesorii.</w:t>
      </w:r>
    </w:p>
    <w:p w14:paraId="1A1BA301" w14:textId="39E11B73" w:rsidR="00A639B9" w:rsidRPr="00A639B9" w:rsidRDefault="00A639B9" w:rsidP="00A639B9">
      <w:pPr>
        <w:spacing w:after="0" w:line="240" w:lineRule="auto"/>
        <w:jc w:val="both"/>
        <w:rPr>
          <w:rFonts w:ascii="Times New Roman" w:hAnsi="Times New Roman" w:cs="Times New Roman"/>
          <w:sz w:val="24"/>
          <w:szCs w:val="24"/>
          <w:lang w:val="ro-RO"/>
        </w:rPr>
      </w:pPr>
      <w:r w:rsidRPr="00A639B9">
        <w:rPr>
          <w:rFonts w:ascii="Times New Roman" w:hAnsi="Times New Roman" w:cs="Times New Roman"/>
          <w:sz w:val="24"/>
          <w:szCs w:val="24"/>
          <w:lang w:val="ro-RO"/>
        </w:rPr>
        <w:t>Articolul 63 EI11XA  - 210 buc – pentru prize utilit</w:t>
      </w:r>
      <w:r w:rsidR="00A22F82">
        <w:rPr>
          <w:rFonts w:ascii="Times New Roman" w:hAnsi="Times New Roman" w:cs="Times New Roman"/>
          <w:sz w:val="24"/>
          <w:szCs w:val="24"/>
          <w:lang w:val="ro-RO"/>
        </w:rPr>
        <w:t>ăț</w:t>
      </w:r>
      <w:r w:rsidRPr="00A639B9">
        <w:rPr>
          <w:rFonts w:ascii="Times New Roman" w:hAnsi="Times New Roman" w:cs="Times New Roman"/>
          <w:sz w:val="24"/>
          <w:szCs w:val="24"/>
          <w:lang w:val="ro-RO"/>
        </w:rPr>
        <w:t>i.</w:t>
      </w:r>
    </w:p>
    <w:p w14:paraId="496E335B" w14:textId="4FA9045D" w:rsidR="00A639B9" w:rsidRDefault="00A639B9" w:rsidP="00A639B9">
      <w:pPr>
        <w:spacing w:after="0" w:line="240" w:lineRule="auto"/>
        <w:jc w:val="both"/>
        <w:rPr>
          <w:rFonts w:ascii="Times New Roman" w:hAnsi="Times New Roman" w:cs="Times New Roman"/>
          <w:sz w:val="24"/>
          <w:szCs w:val="24"/>
          <w:lang w:val="ro-RO"/>
        </w:rPr>
      </w:pPr>
      <w:r w:rsidRPr="00A639B9">
        <w:rPr>
          <w:rFonts w:ascii="Times New Roman" w:hAnsi="Times New Roman" w:cs="Times New Roman"/>
          <w:sz w:val="24"/>
          <w:szCs w:val="24"/>
          <w:lang w:val="ro-RO"/>
        </w:rPr>
        <w:t>Total 710 buc pe acela</w:t>
      </w:r>
      <w:r w:rsidR="00A22F82">
        <w:rPr>
          <w:rFonts w:ascii="Times New Roman" w:hAnsi="Times New Roman" w:cs="Times New Roman"/>
          <w:sz w:val="24"/>
          <w:szCs w:val="24"/>
          <w:lang w:val="ro-RO"/>
        </w:rPr>
        <w:t>ș</w:t>
      </w:r>
      <w:r w:rsidRPr="00A639B9">
        <w:rPr>
          <w:rFonts w:ascii="Times New Roman" w:hAnsi="Times New Roman" w:cs="Times New Roman"/>
          <w:sz w:val="24"/>
          <w:szCs w:val="24"/>
          <w:lang w:val="ro-RO"/>
        </w:rPr>
        <w:t>i articol.</w:t>
      </w:r>
    </w:p>
    <w:p w14:paraId="74A8061A" w14:textId="2DC12BAE" w:rsidR="00A639B9" w:rsidRDefault="00A639B9" w:rsidP="00A639B9">
      <w:pPr>
        <w:spacing w:after="0" w:line="240" w:lineRule="auto"/>
        <w:jc w:val="both"/>
        <w:rPr>
          <w:rFonts w:ascii="Times New Roman" w:hAnsi="Times New Roman" w:cs="Times New Roman"/>
          <w:sz w:val="24"/>
          <w:szCs w:val="24"/>
          <w:lang w:val="ro-RO"/>
        </w:rPr>
      </w:pPr>
    </w:p>
    <w:p w14:paraId="66B57C9D" w14:textId="20C17D84" w:rsidR="00A639B9" w:rsidRDefault="00A639B9" w:rsidP="00A639B9">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631C7230" w14:textId="4ED7CD79" w:rsidR="00787D50" w:rsidRDefault="00787D50" w:rsidP="00A639B9">
      <w:pPr>
        <w:spacing w:after="0" w:line="240" w:lineRule="auto"/>
        <w:jc w:val="both"/>
        <w:rPr>
          <w:rFonts w:ascii="Times New Roman" w:hAnsi="Times New Roman" w:cs="Times New Roman"/>
          <w:sz w:val="24"/>
          <w:szCs w:val="24"/>
          <w:lang w:val="ro-RO"/>
        </w:rPr>
      </w:pPr>
      <w:r w:rsidRPr="00787D50">
        <w:rPr>
          <w:rFonts w:ascii="Times New Roman" w:hAnsi="Times New Roman" w:cs="Times New Roman"/>
          <w:sz w:val="24"/>
          <w:szCs w:val="24"/>
          <w:lang w:val="ro-RO"/>
        </w:rPr>
        <w:t>RETELE ELECTRICE EXTERIOARE</w:t>
      </w:r>
    </w:p>
    <w:p w14:paraId="47F2674F" w14:textId="6DACC51C" w:rsidR="00787D50" w:rsidRDefault="00787D50" w:rsidP="00A639B9">
      <w:pPr>
        <w:spacing w:after="0" w:line="240" w:lineRule="auto"/>
        <w:jc w:val="both"/>
        <w:rPr>
          <w:rFonts w:ascii="Times New Roman" w:hAnsi="Times New Roman" w:cs="Times New Roman"/>
          <w:sz w:val="24"/>
          <w:szCs w:val="24"/>
          <w:lang w:val="ro-RO"/>
        </w:rPr>
      </w:pPr>
    </w:p>
    <w:p w14:paraId="1812B6B7" w14:textId="4C024C84" w:rsidR="00787D50" w:rsidRDefault="00787D50" w:rsidP="00A639B9">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sidR="00C42FEC">
        <w:rPr>
          <w:rFonts w:ascii="Times New Roman" w:hAnsi="Times New Roman" w:cs="Times New Roman"/>
          <w:b/>
          <w:bCs/>
          <w:sz w:val="24"/>
          <w:szCs w:val="24"/>
          <w:u w:val="single"/>
          <w:lang w:val="ro-RO"/>
        </w:rPr>
        <w:t>6</w:t>
      </w:r>
    </w:p>
    <w:p w14:paraId="5B37B84C" w14:textId="77777777" w:rsidR="00787D50" w:rsidRDefault="00787D50" w:rsidP="00A639B9">
      <w:pPr>
        <w:spacing w:after="0" w:line="240" w:lineRule="auto"/>
        <w:jc w:val="both"/>
        <w:rPr>
          <w:rFonts w:ascii="Times New Roman" w:hAnsi="Times New Roman" w:cs="Times New Roman"/>
          <w:sz w:val="24"/>
          <w:szCs w:val="24"/>
          <w:lang w:val="ro-RO"/>
        </w:rPr>
      </w:pPr>
    </w:p>
    <w:p w14:paraId="6A1E68B9" w14:textId="067035A2" w:rsidR="00787D50" w:rsidRDefault="00C42FEC" w:rsidP="00A639B9">
      <w:pPr>
        <w:spacing w:after="0" w:line="240" w:lineRule="auto"/>
        <w:jc w:val="both"/>
        <w:rPr>
          <w:rFonts w:ascii="Times New Roman" w:hAnsi="Times New Roman" w:cs="Times New Roman"/>
          <w:sz w:val="24"/>
          <w:szCs w:val="24"/>
          <w:lang w:val="ro-RO"/>
        </w:rPr>
      </w:pPr>
      <w:r w:rsidRPr="00C42FEC">
        <w:rPr>
          <w:rFonts w:ascii="Times New Roman" w:hAnsi="Times New Roman" w:cs="Times New Roman"/>
          <w:sz w:val="24"/>
          <w:szCs w:val="24"/>
          <w:lang w:val="ro-RO"/>
        </w:rPr>
        <w:t>Art. 32 este identic cu art 28? V</w:t>
      </w:r>
      <w:r w:rsidR="00A22F82">
        <w:rPr>
          <w:rFonts w:ascii="Times New Roman" w:hAnsi="Times New Roman" w:cs="Times New Roman"/>
          <w:sz w:val="24"/>
          <w:szCs w:val="24"/>
          <w:lang w:val="ro-RO"/>
        </w:rPr>
        <w:t>ă</w:t>
      </w:r>
      <w:r w:rsidRPr="00C42FEC">
        <w:rPr>
          <w:rFonts w:ascii="Times New Roman" w:hAnsi="Times New Roman" w:cs="Times New Roman"/>
          <w:sz w:val="24"/>
          <w:szCs w:val="24"/>
          <w:lang w:val="ro-RO"/>
        </w:rPr>
        <w:t xml:space="preserve"> rugam s</w:t>
      </w:r>
      <w:r w:rsidR="00A22F82">
        <w:rPr>
          <w:rFonts w:ascii="Times New Roman" w:hAnsi="Times New Roman" w:cs="Times New Roman"/>
          <w:sz w:val="24"/>
          <w:szCs w:val="24"/>
          <w:lang w:val="ro-RO"/>
        </w:rPr>
        <w:t>ă</w:t>
      </w:r>
      <w:r w:rsidRPr="00C42FEC">
        <w:rPr>
          <w:rFonts w:ascii="Times New Roman" w:hAnsi="Times New Roman" w:cs="Times New Roman"/>
          <w:sz w:val="24"/>
          <w:szCs w:val="24"/>
          <w:lang w:val="ro-RO"/>
        </w:rPr>
        <w:t xml:space="preserve"> clarifica</w:t>
      </w:r>
      <w:r w:rsidR="00A22F82">
        <w:rPr>
          <w:rFonts w:ascii="Times New Roman" w:hAnsi="Times New Roman" w:cs="Times New Roman"/>
          <w:sz w:val="24"/>
          <w:szCs w:val="24"/>
          <w:lang w:val="ro-RO"/>
        </w:rPr>
        <w:t>ț</w:t>
      </w:r>
      <w:r w:rsidRPr="00C42FEC">
        <w:rPr>
          <w:rFonts w:ascii="Times New Roman" w:hAnsi="Times New Roman" w:cs="Times New Roman"/>
          <w:sz w:val="24"/>
          <w:szCs w:val="24"/>
          <w:lang w:val="ro-RO"/>
        </w:rPr>
        <w:t>i/confirma</w:t>
      </w:r>
      <w:r w:rsidR="00A22F82">
        <w:rPr>
          <w:rFonts w:ascii="Times New Roman" w:hAnsi="Times New Roman" w:cs="Times New Roman"/>
          <w:sz w:val="24"/>
          <w:szCs w:val="24"/>
          <w:lang w:val="ro-RO"/>
        </w:rPr>
        <w:t>ț</w:t>
      </w:r>
      <w:r w:rsidRPr="00C42FEC">
        <w:rPr>
          <w:rFonts w:ascii="Times New Roman" w:hAnsi="Times New Roman" w:cs="Times New Roman"/>
          <w:sz w:val="24"/>
          <w:szCs w:val="24"/>
          <w:lang w:val="ro-RO"/>
        </w:rPr>
        <w:t xml:space="preserve">i. </w:t>
      </w:r>
      <w:r w:rsidR="00A22F82">
        <w:rPr>
          <w:rFonts w:ascii="Times New Roman" w:hAnsi="Times New Roman" w:cs="Times New Roman"/>
          <w:sz w:val="24"/>
          <w:szCs w:val="24"/>
          <w:lang w:val="ro-RO"/>
        </w:rPr>
        <w:t>Î</w:t>
      </w:r>
      <w:r w:rsidRPr="00C42FEC">
        <w:rPr>
          <w:rFonts w:ascii="Times New Roman" w:hAnsi="Times New Roman" w:cs="Times New Roman"/>
          <w:sz w:val="24"/>
          <w:szCs w:val="24"/>
          <w:lang w:val="ro-RO"/>
        </w:rPr>
        <w:t xml:space="preserve">n cazul </w:t>
      </w:r>
      <w:r w:rsidR="00A22F82">
        <w:rPr>
          <w:rFonts w:ascii="Times New Roman" w:hAnsi="Times New Roman" w:cs="Times New Roman"/>
          <w:sz w:val="24"/>
          <w:szCs w:val="24"/>
          <w:lang w:val="ro-RO"/>
        </w:rPr>
        <w:t>î</w:t>
      </w:r>
      <w:r w:rsidRPr="00C42FEC">
        <w:rPr>
          <w:rFonts w:ascii="Times New Roman" w:hAnsi="Times New Roman" w:cs="Times New Roman"/>
          <w:sz w:val="24"/>
          <w:szCs w:val="24"/>
          <w:lang w:val="ro-RO"/>
        </w:rPr>
        <w:t>n care nu, v</w:t>
      </w:r>
      <w:r w:rsidR="00A22F82">
        <w:rPr>
          <w:rFonts w:ascii="Times New Roman" w:hAnsi="Times New Roman" w:cs="Times New Roman"/>
          <w:sz w:val="24"/>
          <w:szCs w:val="24"/>
          <w:lang w:val="ro-RO"/>
        </w:rPr>
        <w:t>ă</w:t>
      </w:r>
      <w:r w:rsidRPr="00C42FEC">
        <w:rPr>
          <w:rFonts w:ascii="Times New Roman" w:hAnsi="Times New Roman" w:cs="Times New Roman"/>
          <w:sz w:val="24"/>
          <w:szCs w:val="24"/>
          <w:lang w:val="ro-RO"/>
        </w:rPr>
        <w:t xml:space="preserve"> rug</w:t>
      </w:r>
      <w:r w:rsidR="00A22F82">
        <w:rPr>
          <w:rFonts w:ascii="Times New Roman" w:hAnsi="Times New Roman" w:cs="Times New Roman"/>
          <w:sz w:val="24"/>
          <w:szCs w:val="24"/>
          <w:lang w:val="ro-RO"/>
        </w:rPr>
        <w:t>ă</w:t>
      </w:r>
      <w:r w:rsidRPr="00C42FEC">
        <w:rPr>
          <w:rFonts w:ascii="Times New Roman" w:hAnsi="Times New Roman" w:cs="Times New Roman"/>
          <w:sz w:val="24"/>
          <w:szCs w:val="24"/>
          <w:lang w:val="ro-RO"/>
        </w:rPr>
        <w:t>m s</w:t>
      </w:r>
      <w:r w:rsidR="00A22F82">
        <w:rPr>
          <w:rFonts w:ascii="Times New Roman" w:hAnsi="Times New Roman" w:cs="Times New Roman"/>
          <w:sz w:val="24"/>
          <w:szCs w:val="24"/>
          <w:lang w:val="ro-RO"/>
        </w:rPr>
        <w:t>ă</w:t>
      </w:r>
      <w:r w:rsidRPr="00C42FEC">
        <w:rPr>
          <w:rFonts w:ascii="Times New Roman" w:hAnsi="Times New Roman" w:cs="Times New Roman"/>
          <w:sz w:val="24"/>
          <w:szCs w:val="24"/>
          <w:lang w:val="ro-RO"/>
        </w:rPr>
        <w:t xml:space="preserve"> transmite</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i re</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eta</w:t>
      </w:r>
      <w:r w:rsidR="00787D50" w:rsidRPr="00787D50">
        <w:rPr>
          <w:rFonts w:ascii="Times New Roman" w:hAnsi="Times New Roman" w:cs="Times New Roman"/>
          <w:sz w:val="24"/>
          <w:szCs w:val="24"/>
          <w:lang w:val="ro-RO"/>
        </w:rPr>
        <w:t>.</w:t>
      </w:r>
    </w:p>
    <w:p w14:paraId="7A7D212E" w14:textId="79D6CC62" w:rsidR="00787D50" w:rsidRDefault="00787D50" w:rsidP="00A639B9">
      <w:pPr>
        <w:spacing w:after="0" w:line="240" w:lineRule="auto"/>
        <w:jc w:val="both"/>
        <w:rPr>
          <w:rFonts w:ascii="Times New Roman" w:hAnsi="Times New Roman" w:cs="Times New Roman"/>
          <w:sz w:val="24"/>
          <w:szCs w:val="24"/>
          <w:lang w:val="ro-RO"/>
        </w:rPr>
      </w:pPr>
    </w:p>
    <w:p w14:paraId="010C3FE2" w14:textId="245B0142" w:rsidR="00787D50" w:rsidRDefault="00787D50" w:rsidP="00787D50">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sidR="00A11436">
        <w:rPr>
          <w:rFonts w:ascii="Times New Roman" w:hAnsi="Times New Roman" w:cs="Times New Roman"/>
          <w:b/>
          <w:bCs/>
          <w:sz w:val="24"/>
          <w:szCs w:val="24"/>
          <w:u w:val="single"/>
          <w:lang w:val="ro-RO"/>
        </w:rPr>
        <w:t>6</w:t>
      </w:r>
    </w:p>
    <w:p w14:paraId="406BC25D" w14:textId="77777777" w:rsidR="00787D50" w:rsidRDefault="00787D50" w:rsidP="00A639B9">
      <w:pPr>
        <w:spacing w:after="0" w:line="240" w:lineRule="auto"/>
        <w:jc w:val="both"/>
        <w:rPr>
          <w:rFonts w:ascii="Times New Roman" w:hAnsi="Times New Roman" w:cs="Times New Roman"/>
          <w:sz w:val="24"/>
          <w:szCs w:val="24"/>
          <w:lang w:val="ro-RO"/>
        </w:rPr>
      </w:pPr>
    </w:p>
    <w:p w14:paraId="03903618" w14:textId="12CC84B9" w:rsidR="00C42FEC" w:rsidRPr="00C42FEC" w:rsidRDefault="00C42FEC" w:rsidP="00C42FEC">
      <w:pPr>
        <w:spacing w:after="0" w:line="240" w:lineRule="auto"/>
        <w:jc w:val="both"/>
        <w:rPr>
          <w:rFonts w:ascii="Times New Roman" w:hAnsi="Times New Roman" w:cs="Times New Roman"/>
          <w:sz w:val="24"/>
          <w:szCs w:val="24"/>
          <w:lang w:val="ro-RO"/>
        </w:rPr>
      </w:pPr>
      <w:r w:rsidRPr="00C42FEC">
        <w:rPr>
          <w:rFonts w:ascii="Times New Roman" w:hAnsi="Times New Roman" w:cs="Times New Roman"/>
          <w:sz w:val="24"/>
          <w:szCs w:val="24"/>
          <w:lang w:val="ro-RO"/>
        </w:rPr>
        <w:t>Art. 28 WRLP03A#[4] – 240 m platband</w:t>
      </w:r>
      <w:r w:rsidR="00F178DB">
        <w:rPr>
          <w:rFonts w:ascii="Times New Roman" w:hAnsi="Times New Roman" w:cs="Times New Roman"/>
          <w:sz w:val="24"/>
          <w:szCs w:val="24"/>
          <w:lang w:val="ro-RO"/>
        </w:rPr>
        <w:t>ă</w:t>
      </w:r>
      <w:r w:rsidRPr="00C42FEC">
        <w:rPr>
          <w:rFonts w:ascii="Times New Roman" w:hAnsi="Times New Roman" w:cs="Times New Roman"/>
          <w:sz w:val="24"/>
          <w:szCs w:val="24"/>
          <w:lang w:val="ro-RO"/>
        </w:rPr>
        <w:t>, se folose</w:t>
      </w:r>
      <w:r w:rsidR="00F178DB">
        <w:rPr>
          <w:rFonts w:ascii="Times New Roman" w:hAnsi="Times New Roman" w:cs="Times New Roman"/>
          <w:sz w:val="24"/>
          <w:szCs w:val="24"/>
          <w:lang w:val="ro-RO"/>
        </w:rPr>
        <w:t>ș</w:t>
      </w:r>
      <w:r w:rsidRPr="00C42FEC">
        <w:rPr>
          <w:rFonts w:ascii="Times New Roman" w:hAnsi="Times New Roman" w:cs="Times New Roman"/>
          <w:sz w:val="24"/>
          <w:szCs w:val="24"/>
          <w:lang w:val="ro-RO"/>
        </w:rPr>
        <w:t>te la Instala</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ia de protec</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 xml:space="preserve">ie  contra </w:t>
      </w:r>
      <w:r w:rsidR="00F178DB">
        <w:rPr>
          <w:rFonts w:ascii="Times New Roman" w:hAnsi="Times New Roman" w:cs="Times New Roman"/>
          <w:sz w:val="24"/>
          <w:szCs w:val="24"/>
          <w:lang w:val="ro-RO"/>
        </w:rPr>
        <w:t>ș</w:t>
      </w:r>
      <w:r w:rsidRPr="00C42FEC">
        <w:rPr>
          <w:rFonts w:ascii="Times New Roman" w:hAnsi="Times New Roman" w:cs="Times New Roman"/>
          <w:sz w:val="24"/>
          <w:szCs w:val="24"/>
          <w:lang w:val="ro-RO"/>
        </w:rPr>
        <w:t>ocurilor electrice, priza de pam</w:t>
      </w:r>
      <w:r w:rsidR="00F178DB">
        <w:rPr>
          <w:rFonts w:ascii="Times New Roman" w:hAnsi="Times New Roman" w:cs="Times New Roman"/>
          <w:sz w:val="24"/>
          <w:szCs w:val="24"/>
          <w:lang w:val="ro-RO"/>
        </w:rPr>
        <w:t>â</w:t>
      </w:r>
      <w:r w:rsidRPr="00C42FEC">
        <w:rPr>
          <w:rFonts w:ascii="Times New Roman" w:hAnsi="Times New Roman" w:cs="Times New Roman"/>
          <w:sz w:val="24"/>
          <w:szCs w:val="24"/>
          <w:lang w:val="ro-RO"/>
        </w:rPr>
        <w:t>nt.</w:t>
      </w:r>
    </w:p>
    <w:p w14:paraId="0EB02448" w14:textId="5473286D" w:rsidR="00787D50" w:rsidRDefault="00C42FEC" w:rsidP="00C42FEC">
      <w:pPr>
        <w:spacing w:after="0" w:line="240" w:lineRule="auto"/>
        <w:jc w:val="both"/>
        <w:rPr>
          <w:rFonts w:ascii="Times New Roman" w:hAnsi="Times New Roman" w:cs="Times New Roman"/>
          <w:sz w:val="24"/>
          <w:szCs w:val="24"/>
          <w:lang w:val="ro-RO"/>
        </w:rPr>
      </w:pPr>
      <w:r w:rsidRPr="00C42FEC">
        <w:rPr>
          <w:rFonts w:ascii="Times New Roman" w:hAnsi="Times New Roman" w:cs="Times New Roman"/>
          <w:sz w:val="24"/>
          <w:szCs w:val="24"/>
          <w:lang w:val="ro-RO"/>
        </w:rPr>
        <w:t>Art. 32 ERLP03A#[4] – 30 m platband</w:t>
      </w:r>
      <w:r w:rsidR="00F178DB">
        <w:rPr>
          <w:rFonts w:ascii="Times New Roman" w:hAnsi="Times New Roman" w:cs="Times New Roman"/>
          <w:sz w:val="24"/>
          <w:szCs w:val="24"/>
          <w:lang w:val="ro-RO"/>
        </w:rPr>
        <w:t>ă</w:t>
      </w:r>
      <w:r w:rsidRPr="00C42FEC">
        <w:rPr>
          <w:rFonts w:ascii="Times New Roman" w:hAnsi="Times New Roman" w:cs="Times New Roman"/>
          <w:sz w:val="24"/>
          <w:szCs w:val="24"/>
          <w:lang w:val="ro-RO"/>
        </w:rPr>
        <w:t>, se folose</w:t>
      </w:r>
      <w:r w:rsidR="00F178DB">
        <w:rPr>
          <w:rFonts w:ascii="Times New Roman" w:hAnsi="Times New Roman" w:cs="Times New Roman"/>
          <w:sz w:val="24"/>
          <w:szCs w:val="24"/>
          <w:lang w:val="ro-RO"/>
        </w:rPr>
        <w:t>ș</w:t>
      </w:r>
      <w:r w:rsidRPr="00C42FEC">
        <w:rPr>
          <w:rFonts w:ascii="Times New Roman" w:hAnsi="Times New Roman" w:cs="Times New Roman"/>
          <w:sz w:val="24"/>
          <w:szCs w:val="24"/>
          <w:lang w:val="ro-RO"/>
        </w:rPr>
        <w:t>te la Instala</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ia de protec</w:t>
      </w:r>
      <w:r w:rsidR="00F178DB">
        <w:rPr>
          <w:rFonts w:ascii="Times New Roman" w:hAnsi="Times New Roman" w:cs="Times New Roman"/>
          <w:sz w:val="24"/>
          <w:szCs w:val="24"/>
          <w:lang w:val="ro-RO"/>
        </w:rPr>
        <w:t>ț</w:t>
      </w:r>
      <w:r w:rsidRPr="00C42FEC">
        <w:rPr>
          <w:rFonts w:ascii="Times New Roman" w:hAnsi="Times New Roman" w:cs="Times New Roman"/>
          <w:sz w:val="24"/>
          <w:szCs w:val="24"/>
          <w:lang w:val="ro-RO"/>
        </w:rPr>
        <w:t>ie contra desc</w:t>
      </w:r>
      <w:r w:rsidR="00F178DB">
        <w:rPr>
          <w:rFonts w:ascii="Times New Roman" w:hAnsi="Times New Roman" w:cs="Times New Roman"/>
          <w:sz w:val="24"/>
          <w:szCs w:val="24"/>
          <w:lang w:val="ro-RO"/>
        </w:rPr>
        <w:t>ă</w:t>
      </w:r>
      <w:r w:rsidRPr="00C42FEC">
        <w:rPr>
          <w:rFonts w:ascii="Times New Roman" w:hAnsi="Times New Roman" w:cs="Times New Roman"/>
          <w:sz w:val="24"/>
          <w:szCs w:val="24"/>
          <w:lang w:val="ro-RO"/>
        </w:rPr>
        <w:t>rc</w:t>
      </w:r>
      <w:r w:rsidR="00F178DB">
        <w:rPr>
          <w:rFonts w:ascii="Times New Roman" w:hAnsi="Times New Roman" w:cs="Times New Roman"/>
          <w:sz w:val="24"/>
          <w:szCs w:val="24"/>
          <w:lang w:val="ro-RO"/>
        </w:rPr>
        <w:t>ă</w:t>
      </w:r>
      <w:r w:rsidRPr="00C42FEC">
        <w:rPr>
          <w:rFonts w:ascii="Times New Roman" w:hAnsi="Times New Roman" w:cs="Times New Roman"/>
          <w:sz w:val="24"/>
          <w:szCs w:val="24"/>
          <w:lang w:val="ro-RO"/>
        </w:rPr>
        <w:t>rilor electrice.</w:t>
      </w:r>
    </w:p>
    <w:p w14:paraId="4C89FB14" w14:textId="64721A3C" w:rsidR="00A11436" w:rsidRDefault="00A11436" w:rsidP="00C42FEC">
      <w:pPr>
        <w:pBdr>
          <w:bottom w:val="single" w:sz="6" w:space="1" w:color="auto"/>
        </w:pBdr>
        <w:spacing w:after="0" w:line="240" w:lineRule="auto"/>
        <w:jc w:val="both"/>
        <w:rPr>
          <w:rFonts w:ascii="Times New Roman" w:hAnsi="Times New Roman" w:cs="Times New Roman"/>
          <w:sz w:val="24"/>
          <w:szCs w:val="24"/>
          <w:lang w:val="ro-RO"/>
        </w:rPr>
      </w:pPr>
    </w:p>
    <w:p w14:paraId="1A7F112F" w14:textId="77777777" w:rsidR="00A11436" w:rsidRDefault="00A11436" w:rsidP="00C42FEC">
      <w:pPr>
        <w:spacing w:after="0" w:line="240" w:lineRule="auto"/>
        <w:jc w:val="both"/>
        <w:rPr>
          <w:rFonts w:ascii="Times New Roman" w:hAnsi="Times New Roman" w:cs="Times New Roman"/>
          <w:sz w:val="24"/>
          <w:szCs w:val="24"/>
          <w:lang w:val="ro-RO"/>
        </w:rPr>
      </w:pPr>
    </w:p>
    <w:p w14:paraId="5F9B6109" w14:textId="35334822" w:rsidR="00A11436" w:rsidRDefault="00A11436" w:rsidP="00A11436">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Pr>
          <w:rFonts w:ascii="Times New Roman" w:hAnsi="Times New Roman" w:cs="Times New Roman"/>
          <w:b/>
          <w:bCs/>
          <w:sz w:val="24"/>
          <w:szCs w:val="24"/>
          <w:u w:val="single"/>
          <w:lang w:val="ro-RO"/>
        </w:rPr>
        <w:t>7</w:t>
      </w:r>
    </w:p>
    <w:p w14:paraId="73214D32" w14:textId="0B630DE8" w:rsidR="00A11436" w:rsidRDefault="00A11436" w:rsidP="00C42FEC">
      <w:pPr>
        <w:spacing w:after="0" w:line="240" w:lineRule="auto"/>
        <w:jc w:val="both"/>
        <w:rPr>
          <w:rFonts w:ascii="Times New Roman" w:hAnsi="Times New Roman" w:cs="Times New Roman"/>
          <w:sz w:val="24"/>
          <w:szCs w:val="24"/>
          <w:lang w:val="ro-RO"/>
        </w:rPr>
      </w:pPr>
    </w:p>
    <w:p w14:paraId="721930AE" w14:textId="73F65670" w:rsidR="00A11436" w:rsidRDefault="00A11436" w:rsidP="00C42FEC">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Art. 35 si 36 sunt identice cu art 30? V</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rugam s</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clarifica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i/confirma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 xml:space="preserve">i.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 xml:space="preserve">n cazul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 care nu, v</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rug</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m s</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transmite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 re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eta.</w:t>
      </w:r>
    </w:p>
    <w:p w14:paraId="403C828E" w14:textId="6C69610B" w:rsidR="00A11436" w:rsidRDefault="00A11436" w:rsidP="00C42FEC">
      <w:pPr>
        <w:spacing w:after="0" w:line="240" w:lineRule="auto"/>
        <w:jc w:val="both"/>
        <w:rPr>
          <w:rFonts w:ascii="Times New Roman" w:hAnsi="Times New Roman" w:cs="Times New Roman"/>
          <w:sz w:val="24"/>
          <w:szCs w:val="24"/>
          <w:lang w:val="ro-RO"/>
        </w:rPr>
      </w:pPr>
    </w:p>
    <w:p w14:paraId="6300D454" w14:textId="41A65040" w:rsidR="00A11436" w:rsidRDefault="00A11436" w:rsidP="00A11436">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Pr>
          <w:rFonts w:ascii="Times New Roman" w:hAnsi="Times New Roman" w:cs="Times New Roman"/>
          <w:b/>
          <w:bCs/>
          <w:sz w:val="24"/>
          <w:szCs w:val="24"/>
          <w:u w:val="single"/>
          <w:lang w:val="ro-RO"/>
        </w:rPr>
        <w:t>7</w:t>
      </w:r>
    </w:p>
    <w:p w14:paraId="21BCCC92" w14:textId="24618F1A" w:rsidR="00A11436" w:rsidRDefault="00A11436" w:rsidP="00C42FEC">
      <w:pPr>
        <w:spacing w:after="0" w:line="240" w:lineRule="auto"/>
        <w:jc w:val="both"/>
        <w:rPr>
          <w:rFonts w:ascii="Times New Roman" w:hAnsi="Times New Roman" w:cs="Times New Roman"/>
          <w:sz w:val="24"/>
          <w:szCs w:val="24"/>
          <w:lang w:val="ro-RO"/>
        </w:rPr>
      </w:pPr>
    </w:p>
    <w:p w14:paraId="7BB92DE9" w14:textId="4C2957AB"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Art 30 EB09A1 – 2 buc – piesa de racord (separare) la instala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ia de legare la p</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m</w:t>
      </w:r>
      <w:r w:rsidR="00F178DB">
        <w:rPr>
          <w:rFonts w:ascii="Times New Roman" w:hAnsi="Times New Roman" w:cs="Times New Roman"/>
          <w:sz w:val="24"/>
          <w:szCs w:val="24"/>
          <w:lang w:val="ro-RO"/>
        </w:rPr>
        <w:t>â</w:t>
      </w:r>
      <w:r w:rsidRPr="00A11436">
        <w:rPr>
          <w:rFonts w:ascii="Times New Roman" w:hAnsi="Times New Roman" w:cs="Times New Roman"/>
          <w:sz w:val="24"/>
          <w:szCs w:val="24"/>
          <w:lang w:val="ro-RO"/>
        </w:rPr>
        <w:t>nt sau asigurarea continuit</w:t>
      </w:r>
      <w:r w:rsidR="00F178DB">
        <w:rPr>
          <w:rFonts w:ascii="Times New Roman" w:hAnsi="Times New Roman" w:cs="Times New Roman"/>
          <w:sz w:val="24"/>
          <w:szCs w:val="24"/>
          <w:lang w:val="ro-RO"/>
        </w:rPr>
        <w:t>ăț</w:t>
      </w:r>
      <w:r w:rsidRPr="00A11436">
        <w:rPr>
          <w:rFonts w:ascii="Times New Roman" w:hAnsi="Times New Roman" w:cs="Times New Roman"/>
          <w:sz w:val="24"/>
          <w:szCs w:val="24"/>
          <w:lang w:val="ro-RO"/>
        </w:rPr>
        <w:t>ii electrice + manopera + accesorii din cadrul instala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iei de protec</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ie contra desc</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rc</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rilor electrice.</w:t>
      </w:r>
    </w:p>
    <w:p w14:paraId="0A233816" w14:textId="66E94906"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 xml:space="preserve">Art 36 EB09A1 – 6 buc – piesa de racord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 cruce pentru platbanda 40x4, montaj ingropat.</w:t>
      </w:r>
    </w:p>
    <w:p w14:paraId="042B61F6" w14:textId="5005988D"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Art 35 EB09A1 – 3 buc – piesa de racord  (separare) la instala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ia de legare la p</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m</w:t>
      </w:r>
      <w:r w:rsidR="00F178DB">
        <w:rPr>
          <w:rFonts w:ascii="Times New Roman" w:hAnsi="Times New Roman" w:cs="Times New Roman"/>
          <w:sz w:val="24"/>
          <w:szCs w:val="24"/>
          <w:lang w:val="ro-RO"/>
        </w:rPr>
        <w:t>â</w:t>
      </w:r>
      <w:r w:rsidRPr="00A11436">
        <w:rPr>
          <w:rFonts w:ascii="Times New Roman" w:hAnsi="Times New Roman" w:cs="Times New Roman"/>
          <w:sz w:val="24"/>
          <w:szCs w:val="24"/>
          <w:lang w:val="ro-RO"/>
        </w:rPr>
        <w:t>nt sau asigurarea continuit</w:t>
      </w:r>
      <w:r w:rsidR="00F178DB">
        <w:rPr>
          <w:rFonts w:ascii="Times New Roman" w:hAnsi="Times New Roman" w:cs="Times New Roman"/>
          <w:sz w:val="24"/>
          <w:szCs w:val="24"/>
          <w:lang w:val="ro-RO"/>
        </w:rPr>
        <w:t>ăț</w:t>
      </w:r>
      <w:r w:rsidRPr="00A11436">
        <w:rPr>
          <w:rFonts w:ascii="Times New Roman" w:hAnsi="Times New Roman" w:cs="Times New Roman"/>
          <w:sz w:val="24"/>
          <w:szCs w:val="24"/>
          <w:lang w:val="ro-RO"/>
        </w:rPr>
        <w:t xml:space="preserve">ii electrice + manopera + accesorii de montare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 cadrul capitolului. Instala</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ie de protec</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 xml:space="preserve">ie contra </w:t>
      </w:r>
      <w:r w:rsidR="00F178DB">
        <w:rPr>
          <w:rFonts w:ascii="Times New Roman" w:hAnsi="Times New Roman" w:cs="Times New Roman"/>
          <w:sz w:val="24"/>
          <w:szCs w:val="24"/>
          <w:lang w:val="ro-RO"/>
        </w:rPr>
        <w:t>ș</w:t>
      </w:r>
      <w:r w:rsidRPr="00A11436">
        <w:rPr>
          <w:rFonts w:ascii="Times New Roman" w:hAnsi="Times New Roman" w:cs="Times New Roman"/>
          <w:sz w:val="24"/>
          <w:szCs w:val="24"/>
          <w:lang w:val="ro-RO"/>
        </w:rPr>
        <w:t>ocurilor electrice, priza de p</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m</w:t>
      </w:r>
      <w:r w:rsidR="00F178DB">
        <w:rPr>
          <w:rFonts w:ascii="Times New Roman" w:hAnsi="Times New Roman" w:cs="Times New Roman"/>
          <w:sz w:val="24"/>
          <w:szCs w:val="24"/>
          <w:lang w:val="ro-RO"/>
        </w:rPr>
        <w:t>â</w:t>
      </w:r>
      <w:r w:rsidRPr="00A11436">
        <w:rPr>
          <w:rFonts w:ascii="Times New Roman" w:hAnsi="Times New Roman" w:cs="Times New Roman"/>
          <w:sz w:val="24"/>
          <w:szCs w:val="24"/>
          <w:lang w:val="ro-RO"/>
        </w:rPr>
        <w:t>nt.</w:t>
      </w:r>
    </w:p>
    <w:p w14:paraId="4DBBA8D8" w14:textId="72A22D6C" w:rsid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Art 30, 35, 36 au aceia</w:t>
      </w:r>
      <w:r w:rsidR="00F178DB">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ncadrare dar func</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iuni diferite, acestea rezult</w:t>
      </w:r>
      <w:r w:rsidR="00F178DB">
        <w:rPr>
          <w:rFonts w:ascii="Times New Roman" w:hAnsi="Times New Roman" w:cs="Times New Roman"/>
          <w:sz w:val="24"/>
          <w:szCs w:val="24"/>
          <w:lang w:val="ro-RO"/>
        </w:rPr>
        <w:t>â</w:t>
      </w:r>
      <w:r w:rsidRPr="00A11436">
        <w:rPr>
          <w:rFonts w:ascii="Times New Roman" w:hAnsi="Times New Roman" w:cs="Times New Roman"/>
          <w:sz w:val="24"/>
          <w:szCs w:val="24"/>
          <w:lang w:val="ro-RO"/>
        </w:rPr>
        <w:t>nd din parcurgerea proiectului</w:t>
      </w:r>
      <w:r w:rsidR="00F178DB">
        <w:rPr>
          <w:rFonts w:ascii="Times New Roman" w:hAnsi="Times New Roman" w:cs="Times New Roman"/>
          <w:sz w:val="24"/>
          <w:szCs w:val="24"/>
          <w:lang w:val="ro-RO"/>
        </w:rPr>
        <w:t xml:space="preserve"> tehnic</w:t>
      </w:r>
      <w:r w:rsidRPr="00A11436">
        <w:rPr>
          <w:rFonts w:ascii="Times New Roman" w:hAnsi="Times New Roman" w:cs="Times New Roman"/>
          <w:sz w:val="24"/>
          <w:szCs w:val="24"/>
          <w:lang w:val="ro-RO"/>
        </w:rPr>
        <w:t>.</w:t>
      </w:r>
    </w:p>
    <w:p w14:paraId="304B5E6D" w14:textId="6840D35A" w:rsidR="00A11436" w:rsidRDefault="00A11436" w:rsidP="00A11436">
      <w:pPr>
        <w:pBdr>
          <w:bottom w:val="double" w:sz="6" w:space="1" w:color="auto"/>
        </w:pBdr>
        <w:spacing w:after="0" w:line="240" w:lineRule="auto"/>
        <w:jc w:val="both"/>
        <w:rPr>
          <w:rFonts w:ascii="Times New Roman" w:hAnsi="Times New Roman" w:cs="Times New Roman"/>
          <w:sz w:val="24"/>
          <w:szCs w:val="24"/>
          <w:lang w:val="ro-RO"/>
        </w:rPr>
      </w:pPr>
    </w:p>
    <w:p w14:paraId="19F91A16" w14:textId="046A712C" w:rsidR="002A1F06" w:rsidRDefault="002A1F06" w:rsidP="00A11436">
      <w:pPr>
        <w:pBdr>
          <w:bottom w:val="double" w:sz="6" w:space="1" w:color="auto"/>
        </w:pBdr>
        <w:spacing w:after="0" w:line="240" w:lineRule="auto"/>
        <w:jc w:val="both"/>
        <w:rPr>
          <w:rFonts w:ascii="Times New Roman" w:hAnsi="Times New Roman" w:cs="Times New Roman"/>
          <w:sz w:val="24"/>
          <w:szCs w:val="24"/>
          <w:lang w:val="ro-RO"/>
        </w:rPr>
      </w:pPr>
    </w:p>
    <w:p w14:paraId="02845AC9" w14:textId="77777777" w:rsidR="002A1F06" w:rsidRDefault="002A1F06" w:rsidP="00A11436">
      <w:pPr>
        <w:pBdr>
          <w:bottom w:val="double" w:sz="6" w:space="1" w:color="auto"/>
        </w:pBdr>
        <w:spacing w:after="0" w:line="240" w:lineRule="auto"/>
        <w:jc w:val="both"/>
        <w:rPr>
          <w:rFonts w:ascii="Times New Roman" w:hAnsi="Times New Roman" w:cs="Times New Roman"/>
          <w:sz w:val="24"/>
          <w:szCs w:val="24"/>
          <w:lang w:val="ro-RO"/>
        </w:rPr>
      </w:pPr>
    </w:p>
    <w:p w14:paraId="6F5DD58D" w14:textId="3C7AB7E6" w:rsidR="00A11436" w:rsidRDefault="00A11436" w:rsidP="00A1143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INSTALAȚII GAZE</w:t>
      </w:r>
    </w:p>
    <w:p w14:paraId="4AEDBC49" w14:textId="1D5D0C2C" w:rsidR="00A11436" w:rsidRDefault="00A11436" w:rsidP="00A11436">
      <w:pPr>
        <w:spacing w:after="0" w:line="240" w:lineRule="auto"/>
        <w:jc w:val="both"/>
        <w:rPr>
          <w:rFonts w:ascii="Times New Roman" w:hAnsi="Times New Roman" w:cs="Times New Roman"/>
          <w:sz w:val="24"/>
          <w:szCs w:val="24"/>
          <w:lang w:val="ro-RO"/>
        </w:rPr>
      </w:pPr>
    </w:p>
    <w:p w14:paraId="216029A1" w14:textId="449685D8" w:rsidR="00A11436" w:rsidRDefault="00A11436" w:rsidP="00A11436">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Solicitare clarificare nr.</w:t>
      </w:r>
      <w:r>
        <w:rPr>
          <w:rFonts w:ascii="Times New Roman" w:hAnsi="Times New Roman" w:cs="Times New Roman"/>
          <w:b/>
          <w:bCs/>
          <w:sz w:val="24"/>
          <w:szCs w:val="24"/>
          <w:u w:val="single"/>
          <w:lang w:val="ro-RO"/>
        </w:rPr>
        <w:t>8</w:t>
      </w:r>
    </w:p>
    <w:p w14:paraId="5D99997E" w14:textId="68A2516F" w:rsidR="00A11436" w:rsidRDefault="00A11436" w:rsidP="00A11436">
      <w:pPr>
        <w:spacing w:after="0" w:line="240" w:lineRule="auto"/>
        <w:jc w:val="both"/>
        <w:rPr>
          <w:rFonts w:ascii="Times New Roman" w:hAnsi="Times New Roman" w:cs="Times New Roman"/>
          <w:b/>
          <w:bCs/>
          <w:sz w:val="24"/>
          <w:szCs w:val="24"/>
          <w:u w:val="single"/>
          <w:lang w:val="ro-RO"/>
        </w:rPr>
      </w:pPr>
    </w:p>
    <w:p w14:paraId="32EEC253" w14:textId="239ECE24"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Pentru art 12, 13,14,15 v</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rug</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m s</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transmite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 re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 xml:space="preserve">etele cu liste anexe, deoarece nu se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elege ce piese se intercaleaz</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pe conducte, ele fiind date generic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 denumirea articolului.</w:t>
      </w:r>
    </w:p>
    <w:p w14:paraId="0CA1B948" w14:textId="77777777" w:rsidR="00A11436" w:rsidRPr="00A11436" w:rsidRDefault="00A11436" w:rsidP="00A11436">
      <w:pPr>
        <w:spacing w:after="0" w:line="240" w:lineRule="auto"/>
        <w:jc w:val="both"/>
        <w:rPr>
          <w:rFonts w:ascii="Times New Roman" w:hAnsi="Times New Roman" w:cs="Times New Roman"/>
          <w:sz w:val="24"/>
          <w:szCs w:val="24"/>
          <w:lang w:val="ro-RO"/>
        </w:rPr>
      </w:pPr>
    </w:p>
    <w:p w14:paraId="361B0749" w14:textId="658B8754" w:rsid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Idem pentru art. 16,17,18,19-</w:t>
      </w:r>
      <w:r w:rsidR="00F178DB">
        <w:rPr>
          <w:rFonts w:ascii="Times New Roman" w:hAnsi="Times New Roman" w:cs="Times New Roman"/>
          <w:sz w:val="24"/>
          <w:szCs w:val="24"/>
          <w:lang w:val="ro-RO"/>
        </w:rPr>
        <w:t xml:space="preserve"> </w:t>
      </w:r>
      <w:r w:rsidRPr="00A11436">
        <w:rPr>
          <w:rFonts w:ascii="Times New Roman" w:hAnsi="Times New Roman" w:cs="Times New Roman"/>
          <w:sz w:val="24"/>
          <w:szCs w:val="24"/>
          <w:lang w:val="ro-RO"/>
        </w:rPr>
        <w:t xml:space="preserve">nu se </w:t>
      </w:r>
      <w:r w:rsidR="00F178DB">
        <w:rPr>
          <w:rFonts w:ascii="Times New Roman" w:hAnsi="Times New Roman" w:cs="Times New Roman"/>
          <w:sz w:val="24"/>
          <w:szCs w:val="24"/>
          <w:lang w:val="ro-RO"/>
        </w:rPr>
        <w:t>î</w:t>
      </w:r>
      <w:r w:rsidRPr="00A11436">
        <w:rPr>
          <w:rFonts w:ascii="Times New Roman" w:hAnsi="Times New Roman" w:cs="Times New Roman"/>
          <w:sz w:val="24"/>
          <w:szCs w:val="24"/>
          <w:lang w:val="ro-RO"/>
        </w:rPr>
        <w:t>n</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elege despre ce piese de legatur</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este vorba.V</w:t>
      </w:r>
      <w:r w:rsidR="002A1F06">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rug</w:t>
      </w:r>
      <w:r w:rsidR="002A1F06">
        <w:rPr>
          <w:rFonts w:ascii="Times New Roman" w:hAnsi="Times New Roman" w:cs="Times New Roman"/>
          <w:sz w:val="24"/>
          <w:szCs w:val="24"/>
          <w:lang w:val="ro-RO"/>
        </w:rPr>
        <w:t>ă</w:t>
      </w:r>
      <w:r w:rsidRPr="00A11436">
        <w:rPr>
          <w:rFonts w:ascii="Times New Roman" w:hAnsi="Times New Roman" w:cs="Times New Roman"/>
          <w:sz w:val="24"/>
          <w:szCs w:val="24"/>
          <w:lang w:val="ro-RO"/>
        </w:rPr>
        <w:t>m s</w:t>
      </w:r>
      <w:r w:rsidR="00F178DB">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transmite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i re</w:t>
      </w:r>
      <w:r w:rsidR="00F178DB">
        <w:rPr>
          <w:rFonts w:ascii="Times New Roman" w:hAnsi="Times New Roman" w:cs="Times New Roman"/>
          <w:sz w:val="24"/>
          <w:szCs w:val="24"/>
          <w:lang w:val="ro-RO"/>
        </w:rPr>
        <w:t>ț</w:t>
      </w:r>
      <w:r w:rsidRPr="00A11436">
        <w:rPr>
          <w:rFonts w:ascii="Times New Roman" w:hAnsi="Times New Roman" w:cs="Times New Roman"/>
          <w:sz w:val="24"/>
          <w:szCs w:val="24"/>
          <w:lang w:val="ro-RO"/>
        </w:rPr>
        <w:t>etele articolelor cu liste anexe.</w:t>
      </w:r>
    </w:p>
    <w:p w14:paraId="112DB292" w14:textId="2128354D" w:rsidR="00A11436" w:rsidRDefault="00A11436" w:rsidP="00A11436">
      <w:pPr>
        <w:spacing w:after="0" w:line="240" w:lineRule="auto"/>
        <w:jc w:val="both"/>
        <w:rPr>
          <w:rFonts w:ascii="Times New Roman" w:hAnsi="Times New Roman" w:cs="Times New Roman"/>
          <w:sz w:val="24"/>
          <w:szCs w:val="24"/>
          <w:lang w:val="ro-RO"/>
        </w:rPr>
      </w:pPr>
    </w:p>
    <w:p w14:paraId="268EFA14" w14:textId="52FFF4B1" w:rsidR="00A11436" w:rsidRDefault="00A11436" w:rsidP="00A11436">
      <w:pPr>
        <w:spacing w:after="0" w:line="240" w:lineRule="auto"/>
        <w:jc w:val="both"/>
        <w:rPr>
          <w:rFonts w:ascii="Times New Roman" w:hAnsi="Times New Roman" w:cs="Times New Roman"/>
          <w:b/>
          <w:bCs/>
          <w:sz w:val="24"/>
          <w:szCs w:val="24"/>
          <w:u w:val="single"/>
          <w:lang w:val="ro-RO"/>
        </w:rPr>
      </w:pPr>
      <w:r w:rsidRPr="00DE0F82">
        <w:rPr>
          <w:rFonts w:ascii="Times New Roman" w:hAnsi="Times New Roman" w:cs="Times New Roman"/>
          <w:b/>
          <w:bCs/>
          <w:sz w:val="24"/>
          <w:szCs w:val="24"/>
          <w:u w:val="single"/>
          <w:lang w:val="ro-RO"/>
        </w:rPr>
        <w:t>Răspuns clarificare nr.</w:t>
      </w:r>
      <w:r>
        <w:rPr>
          <w:rFonts w:ascii="Times New Roman" w:hAnsi="Times New Roman" w:cs="Times New Roman"/>
          <w:b/>
          <w:bCs/>
          <w:sz w:val="24"/>
          <w:szCs w:val="24"/>
          <w:u w:val="single"/>
          <w:lang w:val="ro-RO"/>
        </w:rPr>
        <w:t>8</w:t>
      </w:r>
    </w:p>
    <w:p w14:paraId="405B0C4F" w14:textId="77777777" w:rsidR="00A11436" w:rsidRDefault="00A11436" w:rsidP="00A11436">
      <w:pPr>
        <w:spacing w:after="0" w:line="240" w:lineRule="auto"/>
        <w:jc w:val="both"/>
        <w:rPr>
          <w:rFonts w:ascii="Times New Roman" w:hAnsi="Times New Roman" w:cs="Times New Roman"/>
          <w:b/>
          <w:bCs/>
          <w:sz w:val="24"/>
          <w:szCs w:val="24"/>
          <w:u w:val="single"/>
          <w:lang w:val="ro-RO"/>
        </w:rPr>
      </w:pPr>
    </w:p>
    <w:p w14:paraId="1F426932" w14:textId="221D259E"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Referitor re</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etele solicitate, v</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comunic</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m: </w:t>
      </w:r>
    </w:p>
    <w:p w14:paraId="51CA639A" w14:textId="59F0D190"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 xml:space="preserve">Indicatoarele de norme de deviz folosite </w:t>
      </w:r>
      <w:r w:rsidR="00F01AC2">
        <w:rPr>
          <w:rFonts w:ascii="Times New Roman" w:hAnsi="Times New Roman" w:cs="Times New Roman"/>
          <w:sz w:val="24"/>
          <w:szCs w:val="24"/>
          <w:lang w:val="ro-RO"/>
        </w:rPr>
        <w:t>î</w:t>
      </w:r>
      <w:r w:rsidRPr="00A11436">
        <w:rPr>
          <w:rFonts w:ascii="Times New Roman" w:hAnsi="Times New Roman" w:cs="Times New Roman"/>
          <w:sz w:val="24"/>
          <w:szCs w:val="24"/>
          <w:lang w:val="ro-RO"/>
        </w:rPr>
        <w:t xml:space="preserve">n 1981-1982 sunt singurele recunoscute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acceptate de MLPTL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Curtea de Conturi, fiind recomandate pentru intreprinderile de stat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bugetare. </w:t>
      </w:r>
    </w:p>
    <w:p w14:paraId="5C5BECE0" w14:textId="54F35A32"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Conform reglement</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rii tehnice ”Ghid privind elaborarea devizelor la nivel de categorii de lucr</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ri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i obiecte de construc</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ii pentru investi</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ii realizate din fonduri publice – indicativ P91/1-2002”, art. 2.2.2. specific</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faptul c</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executan</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ii (ofertan</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ii) au deplin</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libertate de a-</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prevedea </w:t>
      </w:r>
      <w:r w:rsidR="00F01AC2">
        <w:rPr>
          <w:rFonts w:ascii="Times New Roman" w:hAnsi="Times New Roman" w:cs="Times New Roman"/>
          <w:sz w:val="24"/>
          <w:szCs w:val="24"/>
          <w:lang w:val="ro-RO"/>
        </w:rPr>
        <w:t>î</w:t>
      </w:r>
      <w:r w:rsidRPr="00A11436">
        <w:rPr>
          <w:rFonts w:ascii="Times New Roman" w:hAnsi="Times New Roman" w:cs="Times New Roman"/>
          <w:sz w:val="24"/>
          <w:szCs w:val="24"/>
          <w:lang w:val="ro-RO"/>
        </w:rPr>
        <w:t>n ofert</w:t>
      </w:r>
      <w:r w:rsidR="00F01AC2">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propriile consumuri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i tehnologii de execu</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ie cu respectarea cerin</w:t>
      </w:r>
      <w:r w:rsidR="00F01AC2">
        <w:rPr>
          <w:rFonts w:ascii="Times New Roman" w:hAnsi="Times New Roman" w:cs="Times New Roman"/>
          <w:sz w:val="24"/>
          <w:szCs w:val="24"/>
          <w:lang w:val="ro-RO"/>
        </w:rPr>
        <w:t>ț</w:t>
      </w:r>
      <w:r w:rsidRPr="00A11436">
        <w:rPr>
          <w:rFonts w:ascii="Times New Roman" w:hAnsi="Times New Roman" w:cs="Times New Roman"/>
          <w:sz w:val="24"/>
          <w:szCs w:val="24"/>
          <w:lang w:val="ro-RO"/>
        </w:rPr>
        <w:t xml:space="preserve">elor cantitative </w:t>
      </w:r>
      <w:r w:rsidR="00F01AC2">
        <w:rPr>
          <w:rFonts w:ascii="Times New Roman" w:hAnsi="Times New Roman" w:cs="Times New Roman"/>
          <w:sz w:val="24"/>
          <w:szCs w:val="24"/>
          <w:lang w:val="ro-RO"/>
        </w:rPr>
        <w:t>ș</w:t>
      </w:r>
      <w:r w:rsidRPr="00A11436">
        <w:rPr>
          <w:rFonts w:ascii="Times New Roman" w:hAnsi="Times New Roman" w:cs="Times New Roman"/>
          <w:sz w:val="24"/>
          <w:szCs w:val="24"/>
          <w:lang w:val="ro-RO"/>
        </w:rPr>
        <w:t>i calitative prev</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zute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 xml:space="preserve">n proiectul tehnic,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 xml:space="preserve">n caietul de sarcini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 xml:space="preserve">n alte acte normative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vigoare care reglementeaz</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execu</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ia lucr</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rilor, f</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c</w:t>
      </w:r>
      <w:r w:rsidR="0032227A">
        <w:rPr>
          <w:rFonts w:ascii="Times New Roman" w:hAnsi="Times New Roman" w:cs="Times New Roman"/>
          <w:sz w:val="24"/>
          <w:szCs w:val="24"/>
          <w:lang w:val="ro-RO"/>
        </w:rPr>
        <w:t>â</w:t>
      </w:r>
      <w:r w:rsidRPr="00A11436">
        <w:rPr>
          <w:rFonts w:ascii="Times New Roman" w:hAnsi="Times New Roman" w:cs="Times New Roman"/>
          <w:sz w:val="24"/>
          <w:szCs w:val="24"/>
          <w:lang w:val="ro-RO"/>
        </w:rPr>
        <w:t xml:space="preserve">ndu-se deasemenea referire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la faptul c</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Indicatoarele de </w:t>
      </w:r>
      <w:r w:rsidR="0032227A">
        <w:rPr>
          <w:rFonts w:ascii="Times New Roman" w:hAnsi="Times New Roman" w:cs="Times New Roman"/>
          <w:sz w:val="24"/>
          <w:szCs w:val="24"/>
          <w:lang w:val="ro-RO"/>
        </w:rPr>
        <w:t>n</w:t>
      </w:r>
      <w:r w:rsidRPr="00A11436">
        <w:rPr>
          <w:rFonts w:ascii="Times New Roman" w:hAnsi="Times New Roman" w:cs="Times New Roman"/>
          <w:sz w:val="24"/>
          <w:szCs w:val="24"/>
          <w:lang w:val="ro-RO"/>
        </w:rPr>
        <w:t xml:space="preserve">orme de deviz din 1981 revizuite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completate dup</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1998 pot fi folosite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mod orientativ at</w:t>
      </w:r>
      <w:r w:rsidR="0032227A">
        <w:rPr>
          <w:rFonts w:ascii="Times New Roman" w:hAnsi="Times New Roman" w:cs="Times New Roman"/>
          <w:sz w:val="24"/>
          <w:szCs w:val="24"/>
          <w:lang w:val="ro-RO"/>
        </w:rPr>
        <w:t>â</w:t>
      </w:r>
      <w:r w:rsidRPr="00A11436">
        <w:rPr>
          <w:rFonts w:ascii="Times New Roman" w:hAnsi="Times New Roman" w:cs="Times New Roman"/>
          <w:sz w:val="24"/>
          <w:szCs w:val="24"/>
          <w:lang w:val="ro-RO"/>
        </w:rPr>
        <w:t>t de proiectant c</w:t>
      </w:r>
      <w:r w:rsidR="0032227A">
        <w:rPr>
          <w:rFonts w:ascii="Times New Roman" w:hAnsi="Times New Roman" w:cs="Times New Roman"/>
          <w:sz w:val="24"/>
          <w:szCs w:val="24"/>
          <w:lang w:val="ro-RO"/>
        </w:rPr>
        <w:t>â</w:t>
      </w:r>
      <w:r w:rsidRPr="00A11436">
        <w:rPr>
          <w:rFonts w:ascii="Times New Roman" w:hAnsi="Times New Roman" w:cs="Times New Roman"/>
          <w:sz w:val="24"/>
          <w:szCs w:val="24"/>
          <w:lang w:val="ro-RO"/>
        </w:rPr>
        <w:t xml:space="preserve">t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 xml:space="preserve">i de ofertant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descrierea lucr</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rilor, a condi</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iilor de m</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surare a lucr</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rilor, a evalu</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rii resurselor necesare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a consumurilor specifice de materiale, manoper</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utilaj (pct. 2.2.3.).</w:t>
      </w:r>
    </w:p>
    <w:p w14:paraId="4D9B36B9" w14:textId="0A3D7787" w:rsidR="00A11436" w:rsidRP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To</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 ofertan</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ii trebuie s</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aib</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cuno</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tin</w:t>
      </w:r>
      <w:r w:rsidR="0032227A">
        <w:rPr>
          <w:rFonts w:ascii="Times New Roman" w:hAnsi="Times New Roman" w:cs="Times New Roman"/>
          <w:sz w:val="24"/>
          <w:szCs w:val="24"/>
          <w:lang w:val="ro-RO"/>
        </w:rPr>
        <w:t>ță</w:t>
      </w:r>
      <w:r w:rsidRPr="00A11436">
        <w:rPr>
          <w:rFonts w:ascii="Times New Roman" w:hAnsi="Times New Roman" w:cs="Times New Roman"/>
          <w:sz w:val="24"/>
          <w:szCs w:val="24"/>
          <w:lang w:val="ro-RO"/>
        </w:rPr>
        <w:t xml:space="preserve"> de Normativele de resurse, codificare, coordonare, editare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difuzare C.O.C.C.</w:t>
      </w:r>
    </w:p>
    <w:p w14:paraId="1E918F89" w14:textId="225429C6" w:rsidR="00A11436" w:rsidRDefault="00A11436" w:rsidP="00A11436">
      <w:pPr>
        <w:spacing w:after="0" w:line="240" w:lineRule="auto"/>
        <w:jc w:val="both"/>
        <w:rPr>
          <w:rFonts w:ascii="Times New Roman" w:hAnsi="Times New Roman" w:cs="Times New Roman"/>
          <w:sz w:val="24"/>
          <w:szCs w:val="24"/>
          <w:lang w:val="ro-RO"/>
        </w:rPr>
      </w:pPr>
      <w:r w:rsidRPr="00A11436">
        <w:rPr>
          <w:rFonts w:ascii="Times New Roman" w:hAnsi="Times New Roman" w:cs="Times New Roman"/>
          <w:sz w:val="24"/>
          <w:szCs w:val="24"/>
          <w:lang w:val="ro-RO"/>
        </w:rPr>
        <w:t>Av</w:t>
      </w:r>
      <w:r w:rsidR="0032227A">
        <w:rPr>
          <w:rFonts w:ascii="Times New Roman" w:hAnsi="Times New Roman" w:cs="Times New Roman"/>
          <w:sz w:val="24"/>
          <w:szCs w:val="24"/>
          <w:lang w:val="ro-RO"/>
        </w:rPr>
        <w:t>â</w:t>
      </w:r>
      <w:r w:rsidRPr="00A11436">
        <w:rPr>
          <w:rFonts w:ascii="Times New Roman" w:hAnsi="Times New Roman" w:cs="Times New Roman"/>
          <w:sz w:val="24"/>
          <w:szCs w:val="24"/>
          <w:lang w:val="ro-RO"/>
        </w:rPr>
        <w:t xml:space="preserve">nd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vedere cele prezentate mai sus, consider</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m c</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ntocmirea re</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 xml:space="preserve">etelor articolelor de deviz revine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sarcina fiec</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rui ofertant (executant) </w:t>
      </w:r>
      <w:r w:rsidR="0032227A">
        <w:rPr>
          <w:rFonts w:ascii="Times New Roman" w:hAnsi="Times New Roman" w:cs="Times New Roman"/>
          <w:sz w:val="24"/>
          <w:szCs w:val="24"/>
          <w:lang w:val="ro-RO"/>
        </w:rPr>
        <w:t>î</w:t>
      </w:r>
      <w:r w:rsidRPr="00A11436">
        <w:rPr>
          <w:rFonts w:ascii="Times New Roman" w:hAnsi="Times New Roman" w:cs="Times New Roman"/>
          <w:sz w:val="24"/>
          <w:szCs w:val="24"/>
          <w:lang w:val="ro-RO"/>
        </w:rPr>
        <w:t>n func</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ie de tehnologiile pe care le posed</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w:t>
      </w:r>
      <w:r w:rsidR="0032227A">
        <w:rPr>
          <w:rFonts w:ascii="Times New Roman" w:hAnsi="Times New Roman" w:cs="Times New Roman"/>
          <w:sz w:val="24"/>
          <w:szCs w:val="24"/>
          <w:lang w:val="ro-RO"/>
        </w:rPr>
        <w:t>ș</w:t>
      </w:r>
      <w:r w:rsidRPr="00A11436">
        <w:rPr>
          <w:rFonts w:ascii="Times New Roman" w:hAnsi="Times New Roman" w:cs="Times New Roman"/>
          <w:sz w:val="24"/>
          <w:szCs w:val="24"/>
          <w:lang w:val="ro-RO"/>
        </w:rPr>
        <w:t>i nu poate fi impus</w:t>
      </w:r>
      <w:r w:rsidR="0032227A">
        <w:rPr>
          <w:rFonts w:ascii="Times New Roman" w:hAnsi="Times New Roman" w:cs="Times New Roman"/>
          <w:sz w:val="24"/>
          <w:szCs w:val="24"/>
          <w:lang w:val="ro-RO"/>
        </w:rPr>
        <w:t>ă</w:t>
      </w:r>
      <w:r w:rsidRPr="00A11436">
        <w:rPr>
          <w:rFonts w:ascii="Times New Roman" w:hAnsi="Times New Roman" w:cs="Times New Roman"/>
          <w:sz w:val="24"/>
          <w:szCs w:val="24"/>
          <w:lang w:val="ro-RO"/>
        </w:rPr>
        <w:t xml:space="preserve"> tuturor participan</w:t>
      </w:r>
      <w:r w:rsidR="0032227A">
        <w:rPr>
          <w:rFonts w:ascii="Times New Roman" w:hAnsi="Times New Roman" w:cs="Times New Roman"/>
          <w:sz w:val="24"/>
          <w:szCs w:val="24"/>
          <w:lang w:val="ro-RO"/>
        </w:rPr>
        <w:t>ț</w:t>
      </w:r>
      <w:r w:rsidRPr="00A11436">
        <w:rPr>
          <w:rFonts w:ascii="Times New Roman" w:hAnsi="Times New Roman" w:cs="Times New Roman"/>
          <w:sz w:val="24"/>
          <w:szCs w:val="24"/>
          <w:lang w:val="ro-RO"/>
        </w:rPr>
        <w:t>ilor la procedura de ofertare.</w:t>
      </w:r>
    </w:p>
    <w:p w14:paraId="18A48DC6" w14:textId="7BDF98C7" w:rsidR="002A1F06" w:rsidRDefault="002A1F06" w:rsidP="00A11436">
      <w:pPr>
        <w:spacing w:after="0" w:line="240" w:lineRule="auto"/>
        <w:jc w:val="both"/>
        <w:rPr>
          <w:rFonts w:ascii="Times New Roman" w:hAnsi="Times New Roman" w:cs="Times New Roman"/>
          <w:sz w:val="24"/>
          <w:szCs w:val="24"/>
          <w:lang w:val="ro-RO"/>
        </w:rPr>
      </w:pPr>
    </w:p>
    <w:p w14:paraId="4BF4FECE" w14:textId="10E01010" w:rsidR="002A1F06" w:rsidRDefault="002A1F06" w:rsidP="00A11436">
      <w:pPr>
        <w:spacing w:after="0" w:line="240" w:lineRule="auto"/>
        <w:jc w:val="both"/>
        <w:rPr>
          <w:rFonts w:ascii="Times New Roman" w:hAnsi="Times New Roman" w:cs="Times New Roman"/>
          <w:sz w:val="24"/>
          <w:szCs w:val="24"/>
          <w:lang w:val="ro-RO"/>
        </w:rPr>
      </w:pPr>
    </w:p>
    <w:p w14:paraId="7ED4E683" w14:textId="3B552A74" w:rsidR="002A1F06" w:rsidRPr="002A1F06" w:rsidRDefault="002A1F06" w:rsidP="002A1F06">
      <w:pPr>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2A1F06">
        <w:rPr>
          <w:rFonts w:ascii="Times New Roman" w:hAnsi="Times New Roman" w:cs="Times New Roman"/>
          <w:b/>
          <w:bCs/>
          <w:sz w:val="24"/>
          <w:szCs w:val="24"/>
          <w:u w:val="single"/>
          <w:lang w:val="ro-RO"/>
        </w:rPr>
        <w:t>Aprobat,</w:t>
      </w:r>
    </w:p>
    <w:p w14:paraId="14B98349" w14:textId="77777777" w:rsidR="002A1F06" w:rsidRDefault="002A1F06" w:rsidP="002A1F0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4D4A7789" w14:textId="1AED4E3B" w:rsidR="002A1F06" w:rsidRPr="00A11436" w:rsidRDefault="002A1F06" w:rsidP="002A1F0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t>Mr. Petre HUREZANU – Director tehnic U.I.P.</w:t>
      </w:r>
      <w:r>
        <w:rPr>
          <w:rFonts w:ascii="Times New Roman" w:hAnsi="Times New Roman" w:cs="Times New Roman"/>
          <w:sz w:val="24"/>
          <w:szCs w:val="24"/>
          <w:lang w:val="ro-RO"/>
        </w:rPr>
        <w:tab/>
      </w:r>
    </w:p>
    <w:p w14:paraId="15A8AAAF" w14:textId="663D94AA" w:rsidR="00A11436" w:rsidRDefault="00A11436" w:rsidP="002A1F06">
      <w:pPr>
        <w:spacing w:after="0" w:line="240" w:lineRule="auto"/>
        <w:jc w:val="both"/>
        <w:rPr>
          <w:rFonts w:ascii="Times New Roman" w:hAnsi="Times New Roman" w:cs="Times New Roman"/>
          <w:sz w:val="24"/>
          <w:szCs w:val="24"/>
          <w:lang w:val="ro-RO"/>
        </w:rPr>
      </w:pPr>
    </w:p>
    <w:p w14:paraId="637D2F59" w14:textId="548E5142" w:rsidR="002A1F06" w:rsidRDefault="002A1F06" w:rsidP="002A1F06">
      <w:pPr>
        <w:spacing w:after="0" w:line="240" w:lineRule="auto"/>
        <w:jc w:val="both"/>
        <w:rPr>
          <w:rFonts w:ascii="Times New Roman" w:hAnsi="Times New Roman" w:cs="Times New Roman"/>
          <w:sz w:val="24"/>
          <w:szCs w:val="24"/>
          <w:lang w:val="ro-RO"/>
        </w:rPr>
      </w:pPr>
    </w:p>
    <w:p w14:paraId="72D02857" w14:textId="36A889DE" w:rsidR="002A1F06" w:rsidRDefault="002A1F06" w:rsidP="002A1F06">
      <w:pPr>
        <w:spacing w:after="0" w:line="240" w:lineRule="auto"/>
        <w:jc w:val="both"/>
        <w:rPr>
          <w:rFonts w:ascii="Times New Roman" w:hAnsi="Times New Roman" w:cs="Times New Roman"/>
          <w:sz w:val="24"/>
          <w:szCs w:val="24"/>
          <w:lang w:val="ro-RO"/>
        </w:rPr>
      </w:pPr>
    </w:p>
    <w:p w14:paraId="05BD9444" w14:textId="77777777" w:rsidR="002A1F06" w:rsidRPr="002A1F06" w:rsidRDefault="002A1F06" w:rsidP="002A1F06">
      <w:pPr>
        <w:spacing w:after="0" w:line="240" w:lineRule="auto"/>
        <w:jc w:val="both"/>
        <w:rPr>
          <w:rFonts w:ascii="Times New Roman" w:hAnsi="Times New Roman" w:cs="Times New Roman"/>
          <w:b/>
          <w:bCs/>
          <w:sz w:val="24"/>
          <w:szCs w:val="24"/>
          <w:u w:val="single"/>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Pr="002A1F06">
        <w:rPr>
          <w:rFonts w:ascii="Times New Roman" w:hAnsi="Times New Roman" w:cs="Times New Roman"/>
          <w:b/>
          <w:bCs/>
          <w:sz w:val="24"/>
          <w:szCs w:val="24"/>
          <w:u w:val="single"/>
          <w:lang w:val="ro-RO"/>
        </w:rPr>
        <w:t>Întocmit,</w:t>
      </w:r>
    </w:p>
    <w:p w14:paraId="4767AC82" w14:textId="77777777" w:rsidR="002A1F06" w:rsidRDefault="002A1F06" w:rsidP="002A1F06">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p>
    <w:p w14:paraId="33BC8918" w14:textId="0CBE34D7" w:rsidR="002A1F06" w:rsidRDefault="002A1F06" w:rsidP="002A1F06">
      <w:pPr>
        <w:spacing w:after="0" w:line="240" w:lineRule="auto"/>
        <w:ind w:left="3600" w:firstLine="720"/>
        <w:jc w:val="both"/>
        <w:rPr>
          <w:rFonts w:ascii="Times New Roman" w:hAnsi="Times New Roman" w:cs="Times New Roman"/>
          <w:sz w:val="24"/>
          <w:szCs w:val="24"/>
          <w:lang w:val="ro-RO"/>
        </w:rPr>
      </w:pPr>
      <w:r>
        <w:rPr>
          <w:rFonts w:ascii="Times New Roman" w:hAnsi="Times New Roman" w:cs="Times New Roman"/>
          <w:sz w:val="24"/>
          <w:szCs w:val="24"/>
          <w:lang w:val="ro-RO"/>
        </w:rPr>
        <w:t>Marcela VLĂDĂREANU – Expert achiziții- U.I.P.</w:t>
      </w:r>
    </w:p>
    <w:p w14:paraId="67EF3DB9" w14:textId="77777777" w:rsidR="002A1F06" w:rsidRDefault="002A1F06" w:rsidP="002A1F06">
      <w:pPr>
        <w:spacing w:after="0" w:line="240" w:lineRule="auto"/>
        <w:ind w:left="3600" w:firstLine="720"/>
        <w:jc w:val="both"/>
        <w:rPr>
          <w:rFonts w:ascii="Times New Roman" w:hAnsi="Times New Roman" w:cs="Times New Roman"/>
          <w:sz w:val="24"/>
          <w:szCs w:val="24"/>
          <w:lang w:val="ro-RO"/>
        </w:rPr>
      </w:pPr>
    </w:p>
    <w:p w14:paraId="21B20C26" w14:textId="77EAFB78" w:rsidR="002A1F06" w:rsidRDefault="002A1F06" w:rsidP="002A1F06">
      <w:pPr>
        <w:spacing w:after="0" w:line="240" w:lineRule="auto"/>
        <w:ind w:left="360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Adrian MARINESCU- Inginer instalații- U.I.P.</w:t>
      </w:r>
    </w:p>
    <w:p w14:paraId="7D46B3E7" w14:textId="77777777" w:rsidR="002A1F06" w:rsidRDefault="002A1F06" w:rsidP="002A1F06">
      <w:pPr>
        <w:spacing w:after="0" w:line="240" w:lineRule="auto"/>
        <w:ind w:left="3600" w:firstLine="720"/>
        <w:jc w:val="both"/>
        <w:rPr>
          <w:rFonts w:ascii="Times New Roman" w:hAnsi="Times New Roman" w:cs="Times New Roman"/>
          <w:sz w:val="24"/>
          <w:szCs w:val="24"/>
          <w:lang w:val="ro-RO"/>
        </w:rPr>
      </w:pPr>
    </w:p>
    <w:p w14:paraId="7ABDD1A7" w14:textId="0F0F9D76" w:rsidR="002A1F06" w:rsidRPr="00412AB7" w:rsidRDefault="002A1F06" w:rsidP="002A1F06">
      <w:pPr>
        <w:spacing w:after="0" w:line="240" w:lineRule="auto"/>
        <w:ind w:left="3600" w:firstLine="720"/>
        <w:jc w:val="both"/>
        <w:rPr>
          <w:rFonts w:ascii="Times New Roman" w:hAnsi="Times New Roman" w:cs="Times New Roman"/>
          <w:sz w:val="24"/>
          <w:szCs w:val="24"/>
          <w:lang w:val="ro-RO"/>
        </w:rPr>
      </w:pPr>
      <w:r>
        <w:rPr>
          <w:rFonts w:ascii="Times New Roman" w:hAnsi="Times New Roman" w:cs="Times New Roman"/>
          <w:sz w:val="24"/>
          <w:szCs w:val="24"/>
          <w:lang w:val="ro-RO"/>
        </w:rPr>
        <w:t>Marius VASILE – Inginer construcții</w:t>
      </w:r>
      <w:r>
        <w:rPr>
          <w:rFonts w:ascii="Times New Roman" w:hAnsi="Times New Roman" w:cs="Times New Roman"/>
          <w:sz w:val="24"/>
          <w:szCs w:val="24"/>
          <w:lang w:val="ro-RO"/>
        </w:rPr>
        <w:tab/>
        <w:t>- U.I.P.</w:t>
      </w:r>
    </w:p>
    <w:sectPr w:rsidR="002A1F06" w:rsidRPr="00412AB7" w:rsidSect="002A1F06">
      <w:foot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23DFA" w14:textId="77777777" w:rsidR="0032227A" w:rsidRDefault="0032227A" w:rsidP="0032227A">
      <w:pPr>
        <w:spacing w:after="0" w:line="240" w:lineRule="auto"/>
      </w:pPr>
      <w:r>
        <w:separator/>
      </w:r>
    </w:p>
  </w:endnote>
  <w:endnote w:type="continuationSeparator" w:id="0">
    <w:p w14:paraId="2B9D0D3B" w14:textId="77777777" w:rsidR="0032227A" w:rsidRDefault="0032227A" w:rsidP="0032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186613"/>
      <w:docPartObj>
        <w:docPartGallery w:val="Page Numbers (Bottom of Page)"/>
        <w:docPartUnique/>
      </w:docPartObj>
    </w:sdtPr>
    <w:sdtEndPr>
      <w:rPr>
        <w:noProof/>
      </w:rPr>
    </w:sdtEndPr>
    <w:sdtContent>
      <w:p w14:paraId="634F17BF" w14:textId="2A47032E" w:rsidR="0032227A" w:rsidRDefault="003222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420C8" w14:textId="77777777" w:rsidR="0032227A" w:rsidRDefault="00322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0B5E1" w14:textId="77777777" w:rsidR="0032227A" w:rsidRDefault="0032227A" w:rsidP="0032227A">
      <w:pPr>
        <w:spacing w:after="0" w:line="240" w:lineRule="auto"/>
      </w:pPr>
      <w:r>
        <w:separator/>
      </w:r>
    </w:p>
  </w:footnote>
  <w:footnote w:type="continuationSeparator" w:id="0">
    <w:p w14:paraId="386BA02E" w14:textId="77777777" w:rsidR="0032227A" w:rsidRDefault="0032227A" w:rsidP="003222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9B"/>
    <w:rsid w:val="000B06D8"/>
    <w:rsid w:val="000F0B70"/>
    <w:rsid w:val="001B153A"/>
    <w:rsid w:val="002A1F06"/>
    <w:rsid w:val="002C1D85"/>
    <w:rsid w:val="0032227A"/>
    <w:rsid w:val="00412AB7"/>
    <w:rsid w:val="004E314A"/>
    <w:rsid w:val="00787D50"/>
    <w:rsid w:val="00826373"/>
    <w:rsid w:val="00851C06"/>
    <w:rsid w:val="00962737"/>
    <w:rsid w:val="009E429B"/>
    <w:rsid w:val="00A004BC"/>
    <w:rsid w:val="00A11436"/>
    <w:rsid w:val="00A22F82"/>
    <w:rsid w:val="00A639B9"/>
    <w:rsid w:val="00BA1F11"/>
    <w:rsid w:val="00C42FEC"/>
    <w:rsid w:val="00D0440B"/>
    <w:rsid w:val="00DE0F82"/>
    <w:rsid w:val="00E3305C"/>
    <w:rsid w:val="00EE27C3"/>
    <w:rsid w:val="00F01AC2"/>
    <w:rsid w:val="00F178DB"/>
    <w:rsid w:val="00F24D16"/>
    <w:rsid w:val="00FA5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D0808D2"/>
  <w15:chartTrackingRefBased/>
  <w15:docId w15:val="{AA034B1C-471A-4801-A128-D6F8F6C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1F06"/>
    <w:pPr>
      <w:tabs>
        <w:tab w:val="center" w:pos="4320"/>
        <w:tab w:val="right" w:pos="8640"/>
      </w:tabs>
      <w:spacing w:after="0" w:line="240" w:lineRule="auto"/>
    </w:pPr>
    <w:rPr>
      <w:rFonts w:ascii="Arial" w:eastAsia="Times New Roman" w:hAnsi="Arial" w:cs="Times New Roman"/>
      <w:sz w:val="24"/>
      <w:szCs w:val="24"/>
      <w:lang w:val="x-none" w:eastAsia="x-none"/>
    </w:rPr>
  </w:style>
  <w:style w:type="character" w:customStyle="1" w:styleId="HeaderChar">
    <w:name w:val="Header Char"/>
    <w:basedOn w:val="DefaultParagraphFont"/>
    <w:link w:val="Header"/>
    <w:rsid w:val="002A1F06"/>
    <w:rPr>
      <w:rFonts w:ascii="Arial" w:eastAsia="Times New Roman" w:hAnsi="Arial" w:cs="Times New Roman"/>
      <w:sz w:val="24"/>
      <w:szCs w:val="24"/>
      <w:lang w:val="x-none" w:eastAsia="x-none"/>
    </w:rPr>
  </w:style>
  <w:style w:type="paragraph" w:styleId="Footer">
    <w:name w:val="footer"/>
    <w:basedOn w:val="Normal"/>
    <w:link w:val="FooterChar"/>
    <w:uiPriority w:val="99"/>
    <w:unhideWhenUsed/>
    <w:rsid w:val="00322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3781">
      <w:bodyDiv w:val="1"/>
      <w:marLeft w:val="0"/>
      <w:marRight w:val="0"/>
      <w:marTop w:val="0"/>
      <w:marBottom w:val="0"/>
      <w:divBdr>
        <w:top w:val="none" w:sz="0" w:space="0" w:color="auto"/>
        <w:left w:val="none" w:sz="0" w:space="0" w:color="auto"/>
        <w:bottom w:val="none" w:sz="0" w:space="0" w:color="auto"/>
        <w:right w:val="none" w:sz="0" w:space="0" w:color="auto"/>
      </w:divBdr>
    </w:div>
    <w:div w:id="1387023376">
      <w:bodyDiv w:val="1"/>
      <w:marLeft w:val="0"/>
      <w:marRight w:val="0"/>
      <w:marTop w:val="0"/>
      <w:marBottom w:val="0"/>
      <w:divBdr>
        <w:top w:val="none" w:sz="0" w:space="0" w:color="auto"/>
        <w:left w:val="none" w:sz="0" w:space="0" w:color="auto"/>
        <w:bottom w:val="none" w:sz="0" w:space="0" w:color="auto"/>
        <w:right w:val="none" w:sz="0" w:space="0" w:color="auto"/>
      </w:divBdr>
    </w:div>
    <w:div w:id="160703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4</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4</cp:revision>
  <cp:lastPrinted>2021-06-24T08:30:00Z</cp:lastPrinted>
  <dcterms:created xsi:type="dcterms:W3CDTF">2021-06-23T08:37:00Z</dcterms:created>
  <dcterms:modified xsi:type="dcterms:W3CDTF">2021-06-24T09:06:00Z</dcterms:modified>
</cp:coreProperties>
</file>