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3" w:type="dxa"/>
        <w:tblLayout w:type="fixed"/>
        <w:tblLook w:val="01E0" w:firstRow="1" w:lastRow="1" w:firstColumn="1" w:lastColumn="1" w:noHBand="0" w:noVBand="0"/>
      </w:tblPr>
      <w:tblGrid>
        <w:gridCol w:w="6836"/>
        <w:gridCol w:w="2987"/>
      </w:tblGrid>
      <w:tr w:rsidR="00DF2EE4" w:rsidRPr="00286548" w14:paraId="1E338EC4" w14:textId="77777777" w:rsidTr="00DF2EE4">
        <w:trPr>
          <w:trHeight w:val="627"/>
        </w:trPr>
        <w:tc>
          <w:tcPr>
            <w:tcW w:w="6836" w:type="dxa"/>
            <w:vAlign w:val="center"/>
          </w:tcPr>
          <w:p w14:paraId="79759A47"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MINISTERUL AFACERILOR INTERNE</w:t>
            </w:r>
          </w:p>
          <w:p w14:paraId="2FAC8716"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DEPARTAMENTUL PENTRU SITUAŢII DE URGENŢĂ</w:t>
            </w:r>
          </w:p>
          <w:p w14:paraId="08C7230C"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INSPECTORATUL GENERAL PENTRU SITUAŢII DE URGENŢĂ</w:t>
            </w:r>
          </w:p>
          <w:p w14:paraId="5A9844D8"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noProof/>
                <w:sz w:val="20"/>
                <w:szCs w:val="20"/>
              </w:rPr>
              <w:drawing>
                <wp:anchor distT="0" distB="0" distL="114300" distR="114300" simplePos="0" relativeHeight="251659264" behindDoc="0" locked="0" layoutInCell="1" allowOverlap="1" wp14:anchorId="3AF8C6CD" wp14:editId="74EF78E4">
                  <wp:simplePos x="0" y="0"/>
                  <wp:positionH relativeFrom="column">
                    <wp:posOffset>1932305</wp:posOffset>
                  </wp:positionH>
                  <wp:positionV relativeFrom="paragraph">
                    <wp:posOffset>20955</wp:posOffset>
                  </wp:positionV>
                  <wp:extent cx="434340" cy="575310"/>
                  <wp:effectExtent l="0" t="0" r="3810" b="0"/>
                  <wp:wrapNone/>
                  <wp:docPr id="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340" cy="575310"/>
                          </a:xfrm>
                          <a:prstGeom prst="rect">
                            <a:avLst/>
                          </a:prstGeom>
                          <a:noFill/>
                        </pic:spPr>
                      </pic:pic>
                    </a:graphicData>
                  </a:graphic>
                  <wp14:sizeRelH relativeFrom="page">
                    <wp14:pctWidth>0</wp14:pctWidth>
                  </wp14:sizeRelH>
                  <wp14:sizeRelV relativeFrom="page">
                    <wp14:pctHeight>0</wp14:pctHeight>
                  </wp14:sizeRelV>
                </wp:anchor>
              </w:drawing>
            </w:r>
          </w:p>
          <w:p w14:paraId="1E96093C" w14:textId="77777777" w:rsidR="00DF2EE4" w:rsidRPr="00BA3D03" w:rsidRDefault="00DF2EE4" w:rsidP="008940AF">
            <w:pPr>
              <w:spacing w:after="0"/>
              <w:ind w:left="0" w:right="72"/>
              <w:jc w:val="left"/>
              <w:rPr>
                <w:rFonts w:ascii="Times New Roman" w:eastAsia="Times New Roman" w:hAnsi="Times New Roman"/>
                <w:sz w:val="20"/>
                <w:szCs w:val="20"/>
                <w:lang w:val="ro-RO"/>
              </w:rPr>
            </w:pPr>
          </w:p>
          <w:p w14:paraId="7CECF273" w14:textId="77777777" w:rsidR="00DF2EE4" w:rsidRPr="00BA3D03" w:rsidRDefault="00DF2EE4" w:rsidP="008940AF">
            <w:pPr>
              <w:spacing w:after="0"/>
              <w:ind w:left="0" w:right="72"/>
              <w:jc w:val="left"/>
              <w:rPr>
                <w:rFonts w:ascii="Times New Roman" w:eastAsia="Times New Roman" w:hAnsi="Times New Roman"/>
                <w:sz w:val="20"/>
                <w:szCs w:val="20"/>
                <w:lang w:val="ro-RO"/>
              </w:rPr>
            </w:pPr>
          </w:p>
          <w:p w14:paraId="291E13B3" w14:textId="77777777" w:rsidR="00DF2EE4" w:rsidRPr="00BA3D03" w:rsidRDefault="00DF2EE4" w:rsidP="008940AF">
            <w:pPr>
              <w:spacing w:after="0"/>
              <w:ind w:left="0" w:right="72"/>
              <w:jc w:val="left"/>
              <w:rPr>
                <w:rFonts w:ascii="Times New Roman" w:eastAsia="Times New Roman" w:hAnsi="Times New Roman"/>
                <w:sz w:val="20"/>
                <w:szCs w:val="20"/>
                <w:lang w:val="ro-RO"/>
              </w:rPr>
            </w:pPr>
          </w:p>
          <w:p w14:paraId="01E67F7D"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UNITATEA DE IMPLEMENTARE A PROIECTULUI</w:t>
            </w:r>
          </w:p>
          <w:p w14:paraId="3614A60F" w14:textId="77777777" w:rsidR="00DF2EE4" w:rsidRPr="00BA3D03" w:rsidRDefault="00DF2EE4" w:rsidP="008940AF">
            <w:pPr>
              <w:spacing w:after="0"/>
              <w:ind w:left="0" w:right="72"/>
              <w:jc w:val="center"/>
              <w:rPr>
                <w:rFonts w:ascii="Times New Roman" w:eastAsia="Times New Roman" w:hAnsi="Times New Roman"/>
                <w:sz w:val="20"/>
                <w:szCs w:val="20"/>
                <w:lang w:val="ro-RO"/>
              </w:rPr>
            </w:pPr>
            <w:r w:rsidRPr="00BA3D03">
              <w:rPr>
                <w:rFonts w:ascii="Times New Roman" w:eastAsia="Times New Roman" w:hAnsi="Times New Roman"/>
                <w:sz w:val="20"/>
                <w:szCs w:val="20"/>
                <w:lang w:val="ro-RO"/>
              </w:rPr>
              <w:t>ÎMBUNĂTĂȚIREA MANAGEMENTULUI RISCURILOR LA DEZASTRE</w:t>
            </w:r>
          </w:p>
          <w:p w14:paraId="38AD1A7C" w14:textId="77777777" w:rsidR="00DF2EE4" w:rsidRPr="00286548" w:rsidRDefault="00DF2EE4" w:rsidP="008940AF">
            <w:pPr>
              <w:spacing w:after="0"/>
              <w:ind w:left="0" w:right="72"/>
              <w:jc w:val="center"/>
              <w:rPr>
                <w:rFonts w:ascii="Times New Roman" w:eastAsia="Times New Roman" w:hAnsi="Times New Roman"/>
                <w:sz w:val="24"/>
                <w:szCs w:val="24"/>
                <w:lang w:val="ro-RO"/>
              </w:rPr>
            </w:pPr>
          </w:p>
          <w:p w14:paraId="02B5A080" w14:textId="33982232" w:rsidR="00DF2EE4" w:rsidRPr="00286548" w:rsidRDefault="00DF2EE4" w:rsidP="00DF2EE4">
            <w:pPr>
              <w:spacing w:after="0"/>
              <w:ind w:left="0" w:right="72"/>
              <w:rPr>
                <w:rFonts w:ascii="Times New Roman" w:eastAsia="Times New Roman" w:hAnsi="Times New Roman"/>
                <w:sz w:val="24"/>
                <w:szCs w:val="24"/>
                <w:lang w:val="ro-RO"/>
              </w:rPr>
            </w:pPr>
          </w:p>
        </w:tc>
        <w:tc>
          <w:tcPr>
            <w:tcW w:w="2987" w:type="dxa"/>
            <w:hideMark/>
          </w:tcPr>
          <w:p w14:paraId="0CDB09ED" w14:textId="77777777" w:rsidR="00DF2EE4" w:rsidRPr="00BA3D03" w:rsidRDefault="00DF2EE4" w:rsidP="008940AF">
            <w:pPr>
              <w:spacing w:after="0"/>
              <w:ind w:left="0" w:right="-109" w:firstLine="283"/>
              <w:jc w:val="left"/>
              <w:rPr>
                <w:rFonts w:ascii="Times New Roman" w:eastAsia="Times New Roman" w:hAnsi="Times New Roman"/>
                <w:lang w:val="ro-RO"/>
              </w:rPr>
            </w:pPr>
            <w:r w:rsidRPr="00BA3D03">
              <w:rPr>
                <w:rFonts w:ascii="Times New Roman" w:eastAsia="Times New Roman" w:hAnsi="Times New Roman"/>
                <w:lang w:val="ro-RO"/>
              </w:rPr>
              <w:t>NESECRET</w:t>
            </w:r>
          </w:p>
          <w:p w14:paraId="4A186EC8" w14:textId="2FBFEEEE" w:rsidR="00DF2EE4" w:rsidRPr="00BA3D03" w:rsidRDefault="00DF2EE4" w:rsidP="008940AF">
            <w:pPr>
              <w:spacing w:after="0"/>
              <w:ind w:left="0" w:right="-109" w:firstLine="283"/>
              <w:jc w:val="left"/>
              <w:rPr>
                <w:rFonts w:ascii="Times New Roman" w:eastAsia="Times New Roman" w:hAnsi="Times New Roman"/>
                <w:lang w:val="ro-RO"/>
              </w:rPr>
            </w:pPr>
            <w:r w:rsidRPr="00BA3D03">
              <w:rPr>
                <w:rFonts w:ascii="Times New Roman" w:eastAsia="Times New Roman" w:hAnsi="Times New Roman"/>
                <w:lang w:val="ro-RO"/>
              </w:rPr>
              <w:t xml:space="preserve">Nr. </w:t>
            </w:r>
            <w:r w:rsidR="007C1E2B">
              <w:rPr>
                <w:rFonts w:ascii="Times New Roman" w:eastAsia="Times New Roman" w:hAnsi="Times New Roman"/>
                <w:lang w:val="ro-RO"/>
              </w:rPr>
              <w:t>111611</w:t>
            </w:r>
          </w:p>
          <w:p w14:paraId="265ECEE3" w14:textId="6208CA77" w:rsidR="00DF2EE4" w:rsidRPr="00286548" w:rsidRDefault="00DF2EE4" w:rsidP="008940AF">
            <w:pPr>
              <w:spacing w:after="0"/>
              <w:ind w:left="0" w:right="-109" w:firstLine="283"/>
              <w:jc w:val="left"/>
              <w:rPr>
                <w:rFonts w:ascii="Times New Roman" w:eastAsia="Times New Roman" w:hAnsi="Times New Roman"/>
                <w:sz w:val="24"/>
                <w:szCs w:val="24"/>
                <w:lang w:val="ro-RO"/>
              </w:rPr>
            </w:pPr>
            <w:r w:rsidRPr="00BA3D03">
              <w:rPr>
                <w:rFonts w:ascii="Times New Roman" w:eastAsia="Times New Roman" w:hAnsi="Times New Roman"/>
                <w:lang w:val="ro-RO"/>
              </w:rPr>
              <w:t>Bucureşti,</w:t>
            </w:r>
            <w:r w:rsidR="007C1E2B">
              <w:rPr>
                <w:rFonts w:ascii="Times New Roman" w:eastAsia="Times New Roman" w:hAnsi="Times New Roman"/>
                <w:lang w:val="ro-RO"/>
              </w:rPr>
              <w:t>11.06.2021</w:t>
            </w:r>
          </w:p>
        </w:tc>
      </w:tr>
    </w:tbl>
    <w:p w14:paraId="75299093" w14:textId="4D523EB8" w:rsidR="00DF2EE4" w:rsidRPr="00286548" w:rsidRDefault="00DF2EE4" w:rsidP="00DF2EE4">
      <w:pPr>
        <w:jc w:val="center"/>
        <w:rPr>
          <w:rFonts w:ascii="Times New Roman" w:hAnsi="Times New Roman"/>
          <w:b/>
          <w:bCs/>
          <w:sz w:val="24"/>
          <w:szCs w:val="24"/>
        </w:rPr>
      </w:pPr>
      <w:r w:rsidRPr="00286548">
        <w:rPr>
          <w:rFonts w:ascii="Times New Roman" w:hAnsi="Times New Roman"/>
          <w:b/>
          <w:bCs/>
          <w:sz w:val="24"/>
          <w:szCs w:val="24"/>
        </w:rPr>
        <w:t>NOTIFICARE PRIVIND ACORDARE CONTRACT</w:t>
      </w:r>
    </w:p>
    <w:p w14:paraId="615751CD" w14:textId="3F85E94E" w:rsidR="00CA30E5" w:rsidRPr="00CE31F4" w:rsidRDefault="00B10529" w:rsidP="00CA30E5">
      <w:pPr>
        <w:tabs>
          <w:tab w:val="left" w:pos="709"/>
        </w:tabs>
        <w:ind w:left="709"/>
        <w:jc w:val="center"/>
        <w:rPr>
          <w:rFonts w:asciiTheme="majorBidi" w:hAnsiTheme="majorBidi" w:cstheme="majorBidi"/>
          <w:b/>
          <w:i/>
          <w:noProof/>
          <w:sz w:val="24"/>
          <w:szCs w:val="24"/>
          <w:lang w:val="ro-RO"/>
        </w:rPr>
      </w:pPr>
      <w:bookmarkStart w:id="0" w:name="_Hlk47513354"/>
      <w:r w:rsidRPr="000B440A">
        <w:rPr>
          <w:rFonts w:asciiTheme="majorBidi" w:hAnsiTheme="majorBidi" w:cstheme="majorBidi"/>
          <w:noProof/>
          <w:sz w:val="24"/>
          <w:szCs w:val="24"/>
          <w:lang w:val="ro-RO"/>
        </w:rPr>
        <w:t>”</w:t>
      </w:r>
      <w:r w:rsidR="00CA30E5" w:rsidRPr="00CA30E5">
        <w:rPr>
          <w:rFonts w:asciiTheme="majorBidi" w:hAnsiTheme="majorBidi" w:cstheme="majorBidi"/>
          <w:noProof/>
          <w:sz w:val="24"/>
          <w:szCs w:val="24"/>
          <w:lang w:val="ro-RO"/>
        </w:rPr>
        <w:t xml:space="preserve"> </w:t>
      </w:r>
      <w:r w:rsidR="00CA30E5" w:rsidRPr="00CA30E5">
        <w:rPr>
          <w:rFonts w:asciiTheme="majorBidi" w:hAnsiTheme="majorBidi" w:cstheme="majorBidi"/>
          <w:b/>
          <w:bCs/>
          <w:i/>
          <w:iCs/>
          <w:noProof/>
          <w:sz w:val="24"/>
          <w:szCs w:val="24"/>
          <w:lang w:val="ro-RO"/>
        </w:rPr>
        <w:t>S</w:t>
      </w:r>
      <w:r w:rsidR="00CA30E5" w:rsidRPr="00CA30E5">
        <w:rPr>
          <w:rFonts w:asciiTheme="majorBidi" w:hAnsiTheme="majorBidi" w:cstheme="majorBidi"/>
          <w:b/>
          <w:bCs/>
          <w:i/>
          <w:iCs/>
          <w:noProof/>
          <w:sz w:val="24"/>
          <w:szCs w:val="24"/>
          <w:lang w:val="ro-RO"/>
        </w:rPr>
        <w:t xml:space="preserve">ervicii </w:t>
      </w:r>
      <w:r w:rsidR="00CA30E5" w:rsidRPr="00CE31F4">
        <w:rPr>
          <w:rFonts w:asciiTheme="majorBidi" w:hAnsiTheme="majorBidi" w:cstheme="majorBidi"/>
          <w:b/>
          <w:i/>
          <w:noProof/>
          <w:sz w:val="24"/>
          <w:szCs w:val="24"/>
          <w:lang w:val="ro-RO"/>
        </w:rPr>
        <w:t>de consultanță cu privire la elaborarea documentațiilor tehnice necesare și la asigurarea asistenței tehnice pentru realizarea lucrărilor de investiție Consolidare și Refuncționalizare Cladire Pavilion Administrativ Sediul Inspectoratului pentru Situații de Urgență al Județului Argeș “Cpt Puică Nicolae” și Detașamentul de Pompieri Pitești</w:t>
      </w:r>
      <w:r w:rsidR="00CA30E5" w:rsidRPr="00CE31F4">
        <w:rPr>
          <w:rFonts w:ascii="Times New Roman" w:eastAsia="Times New Roman" w:hAnsi="Times New Roman"/>
          <w:b/>
          <w:i/>
          <w:noProof/>
          <w:sz w:val="24"/>
          <w:szCs w:val="24"/>
          <w:lang w:val="ro-RO"/>
        </w:rPr>
        <w:t>”</w:t>
      </w:r>
    </w:p>
    <w:bookmarkEnd w:id="0"/>
    <w:p w14:paraId="728A4352" w14:textId="3B51786E" w:rsidR="00286548" w:rsidRPr="00B10529" w:rsidRDefault="00B10529" w:rsidP="00B10529">
      <w:pPr>
        <w:ind w:left="0"/>
        <w:jc w:val="center"/>
        <w:rPr>
          <w:b/>
          <w:bCs/>
          <w:i/>
          <w:sz w:val="24"/>
          <w:szCs w:val="24"/>
        </w:rPr>
      </w:pPr>
      <w:r w:rsidRPr="00B10529">
        <w:rPr>
          <w:rFonts w:asciiTheme="majorBidi" w:hAnsiTheme="majorBidi" w:cstheme="majorBidi"/>
          <w:b/>
          <w:i/>
          <w:sz w:val="24"/>
          <w:szCs w:val="24"/>
          <w:lang w:val="ro-RO"/>
        </w:rPr>
        <w:t>Referință:RO-GIES-1033</w:t>
      </w:r>
      <w:r w:rsidR="00CA30E5">
        <w:rPr>
          <w:rFonts w:asciiTheme="majorBidi" w:hAnsiTheme="majorBidi" w:cstheme="majorBidi"/>
          <w:b/>
          <w:i/>
          <w:sz w:val="24"/>
          <w:szCs w:val="24"/>
          <w:lang w:val="ro-RO"/>
        </w:rPr>
        <w:t>38</w:t>
      </w:r>
      <w:r w:rsidRPr="00B10529">
        <w:rPr>
          <w:rFonts w:asciiTheme="majorBidi" w:hAnsiTheme="majorBidi" w:cstheme="majorBidi"/>
          <w:b/>
          <w:i/>
          <w:sz w:val="24"/>
          <w:szCs w:val="24"/>
          <w:lang w:val="ro-RO"/>
        </w:rPr>
        <w:t>-CS-CQS</w:t>
      </w:r>
    </w:p>
    <w:p w14:paraId="6BD1F481" w14:textId="77777777" w:rsidR="00B10529" w:rsidRDefault="00B10529" w:rsidP="00BA3D03">
      <w:pPr>
        <w:ind w:left="142"/>
        <w:rPr>
          <w:rFonts w:ascii="Times New Roman" w:hAnsi="Times New Roman"/>
          <w:b/>
          <w:bCs/>
          <w:sz w:val="24"/>
          <w:szCs w:val="24"/>
          <w:u w:val="single"/>
        </w:rPr>
      </w:pPr>
    </w:p>
    <w:p w14:paraId="2620A44B" w14:textId="2BF2100A" w:rsidR="00DF2EE4" w:rsidRDefault="00286548" w:rsidP="00BA3D03">
      <w:pPr>
        <w:ind w:left="142"/>
        <w:rPr>
          <w:rFonts w:ascii="Times New Roman" w:hAnsi="Times New Roman"/>
          <w:b/>
          <w:bCs/>
          <w:sz w:val="24"/>
          <w:szCs w:val="24"/>
          <w:u w:val="single"/>
          <w:lang w:val="ro-RO"/>
        </w:rPr>
      </w:pPr>
      <w:r w:rsidRPr="00DE6CE5">
        <w:rPr>
          <w:rFonts w:ascii="Times New Roman" w:hAnsi="Times New Roman"/>
          <w:b/>
          <w:bCs/>
          <w:noProof/>
          <w:sz w:val="24"/>
          <w:szCs w:val="24"/>
          <w:u w:val="single"/>
          <w:lang w:val="ro-RO"/>
        </w:rPr>
        <w:t>Numele Consultanților</w:t>
      </w:r>
      <w:r w:rsidRPr="00BA3D03">
        <w:rPr>
          <w:rFonts w:ascii="Times New Roman" w:hAnsi="Times New Roman"/>
          <w:b/>
          <w:bCs/>
          <w:sz w:val="24"/>
          <w:szCs w:val="24"/>
          <w:u w:val="single"/>
          <w:lang w:val="ro-RO"/>
        </w:rPr>
        <w:t xml:space="preserve"> care au depus Expresii de </w:t>
      </w:r>
      <w:r w:rsidR="00BA3D03">
        <w:rPr>
          <w:rFonts w:ascii="Times New Roman" w:hAnsi="Times New Roman"/>
          <w:b/>
          <w:bCs/>
          <w:sz w:val="24"/>
          <w:szCs w:val="24"/>
          <w:u w:val="single"/>
          <w:lang w:val="ro-RO"/>
        </w:rPr>
        <w:t>I</w:t>
      </w:r>
      <w:r w:rsidRPr="00BA3D03">
        <w:rPr>
          <w:rFonts w:ascii="Times New Roman" w:hAnsi="Times New Roman"/>
          <w:b/>
          <w:bCs/>
          <w:sz w:val="24"/>
          <w:szCs w:val="24"/>
          <w:u w:val="single"/>
          <w:lang w:val="ro-RO"/>
        </w:rPr>
        <w:t>nteres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965"/>
        <w:gridCol w:w="3686"/>
        <w:gridCol w:w="1134"/>
      </w:tblGrid>
      <w:tr w:rsidR="00CA30E5" w:rsidRPr="00CA30E5" w14:paraId="34939EE9" w14:textId="77777777" w:rsidTr="00711A05">
        <w:trPr>
          <w:tblHeader/>
        </w:trPr>
        <w:tc>
          <w:tcPr>
            <w:tcW w:w="571" w:type="dxa"/>
            <w:vAlign w:val="center"/>
          </w:tcPr>
          <w:p w14:paraId="537AD5AC" w14:textId="77777777" w:rsidR="00CA30E5" w:rsidRPr="00CA30E5" w:rsidRDefault="00CA30E5" w:rsidP="00CA30E5">
            <w:pPr>
              <w:spacing w:after="0" w:line="240" w:lineRule="auto"/>
              <w:ind w:left="0"/>
              <w:jc w:val="center"/>
              <w:rPr>
                <w:rFonts w:ascii="Times New Roman" w:eastAsia="Calibri" w:hAnsi="Times New Roman"/>
                <w:b/>
                <w:sz w:val="24"/>
                <w:szCs w:val="24"/>
                <w:lang w:val="ro-RO"/>
              </w:rPr>
            </w:pPr>
            <w:r w:rsidRPr="00CA30E5">
              <w:rPr>
                <w:rFonts w:ascii="Times New Roman" w:eastAsia="Calibri" w:hAnsi="Times New Roman"/>
                <w:b/>
                <w:sz w:val="24"/>
                <w:szCs w:val="24"/>
                <w:lang w:val="ro-RO"/>
              </w:rPr>
              <w:t>Nr.</w:t>
            </w:r>
          </w:p>
        </w:tc>
        <w:tc>
          <w:tcPr>
            <w:tcW w:w="3965" w:type="dxa"/>
            <w:vAlign w:val="center"/>
          </w:tcPr>
          <w:p w14:paraId="2A64139C" w14:textId="77777777" w:rsidR="00CA30E5" w:rsidRPr="00CA30E5" w:rsidRDefault="00CA30E5" w:rsidP="00CA30E5">
            <w:pPr>
              <w:spacing w:after="0" w:line="240" w:lineRule="auto"/>
              <w:ind w:left="0"/>
              <w:jc w:val="center"/>
              <w:rPr>
                <w:rFonts w:ascii="Times New Roman" w:eastAsia="Calibri" w:hAnsi="Times New Roman"/>
                <w:b/>
                <w:sz w:val="24"/>
                <w:szCs w:val="24"/>
                <w:lang w:val="ro-RO"/>
              </w:rPr>
            </w:pPr>
            <w:r w:rsidRPr="00CA30E5">
              <w:rPr>
                <w:rFonts w:ascii="Times New Roman" w:eastAsia="Calibri" w:hAnsi="Times New Roman"/>
                <w:b/>
                <w:sz w:val="24"/>
                <w:szCs w:val="24"/>
                <w:lang w:val="ro-RO"/>
              </w:rPr>
              <w:t>Nr. de înregistrare a Expresiei de interes</w:t>
            </w:r>
          </w:p>
          <w:p w14:paraId="5C50FF44" w14:textId="77777777" w:rsidR="00CA30E5" w:rsidRPr="00CA30E5" w:rsidRDefault="00CA30E5" w:rsidP="00CA30E5">
            <w:pPr>
              <w:spacing w:after="0" w:line="240" w:lineRule="auto"/>
              <w:ind w:left="0" w:hanging="656"/>
              <w:jc w:val="center"/>
              <w:rPr>
                <w:rFonts w:ascii="Times New Roman" w:eastAsia="Calibri" w:hAnsi="Times New Roman"/>
                <w:b/>
                <w:sz w:val="24"/>
                <w:szCs w:val="24"/>
                <w:lang w:val="ro-RO"/>
              </w:rPr>
            </w:pPr>
            <w:r w:rsidRPr="00CA30E5">
              <w:rPr>
                <w:rFonts w:ascii="Times New Roman" w:eastAsia="Calibri" w:hAnsi="Times New Roman"/>
                <w:b/>
                <w:sz w:val="24"/>
                <w:szCs w:val="24"/>
                <w:lang w:val="ro-RO"/>
              </w:rPr>
              <w:t>Data/locul</w:t>
            </w:r>
          </w:p>
        </w:tc>
        <w:tc>
          <w:tcPr>
            <w:tcW w:w="3686" w:type="dxa"/>
            <w:vAlign w:val="center"/>
          </w:tcPr>
          <w:p w14:paraId="2A5DCB5E" w14:textId="77777777" w:rsidR="00CA30E5" w:rsidRPr="00CA30E5" w:rsidRDefault="00CA30E5" w:rsidP="00CA30E5">
            <w:pPr>
              <w:spacing w:after="0" w:line="240" w:lineRule="auto"/>
              <w:ind w:left="0" w:hanging="656"/>
              <w:jc w:val="center"/>
              <w:rPr>
                <w:rFonts w:ascii="Times New Roman" w:eastAsia="Calibri" w:hAnsi="Times New Roman"/>
                <w:b/>
                <w:sz w:val="24"/>
                <w:szCs w:val="24"/>
                <w:lang w:val="ro-RO"/>
              </w:rPr>
            </w:pPr>
          </w:p>
          <w:p w14:paraId="6B4F8BB2" w14:textId="77777777" w:rsidR="00CA30E5" w:rsidRPr="00CA30E5" w:rsidRDefault="00CA30E5" w:rsidP="00CA30E5">
            <w:pPr>
              <w:spacing w:after="0" w:line="240" w:lineRule="auto"/>
              <w:ind w:left="0" w:hanging="656"/>
              <w:jc w:val="right"/>
              <w:rPr>
                <w:rFonts w:ascii="Times New Roman" w:eastAsia="Calibri" w:hAnsi="Times New Roman"/>
                <w:b/>
                <w:sz w:val="24"/>
                <w:szCs w:val="24"/>
                <w:lang w:val="ro-RO"/>
              </w:rPr>
            </w:pPr>
            <w:r w:rsidRPr="00CA30E5">
              <w:rPr>
                <w:rFonts w:ascii="Times New Roman" w:eastAsia="Calibri" w:hAnsi="Times New Roman"/>
                <w:b/>
                <w:sz w:val="24"/>
                <w:szCs w:val="24"/>
                <w:lang w:val="ro-RO"/>
              </w:rPr>
              <w:t>Denumirea entității semnatare</w:t>
            </w:r>
          </w:p>
          <w:p w14:paraId="65AF0E7E" w14:textId="77777777" w:rsidR="00CA30E5" w:rsidRPr="00CA30E5" w:rsidRDefault="00CA30E5" w:rsidP="00CA30E5">
            <w:pPr>
              <w:spacing w:after="0" w:line="240" w:lineRule="auto"/>
              <w:ind w:left="0" w:hanging="656"/>
              <w:jc w:val="right"/>
              <w:rPr>
                <w:rFonts w:ascii="Times New Roman" w:eastAsia="Calibri" w:hAnsi="Times New Roman"/>
                <w:b/>
                <w:sz w:val="24"/>
                <w:szCs w:val="24"/>
                <w:lang w:val="ro-RO"/>
              </w:rPr>
            </w:pPr>
          </w:p>
        </w:tc>
        <w:tc>
          <w:tcPr>
            <w:tcW w:w="1134" w:type="dxa"/>
            <w:vAlign w:val="center"/>
          </w:tcPr>
          <w:p w14:paraId="07CBE818" w14:textId="77777777" w:rsidR="00CA30E5" w:rsidRPr="00CA30E5" w:rsidRDefault="00CA30E5" w:rsidP="00CA30E5">
            <w:pPr>
              <w:spacing w:after="0" w:line="240" w:lineRule="auto"/>
              <w:ind w:left="0"/>
              <w:jc w:val="center"/>
              <w:rPr>
                <w:rFonts w:ascii="Times New Roman" w:eastAsia="Calibri" w:hAnsi="Times New Roman"/>
                <w:b/>
                <w:sz w:val="24"/>
                <w:szCs w:val="24"/>
                <w:lang w:val="ro-RO"/>
              </w:rPr>
            </w:pPr>
            <w:r w:rsidRPr="00CA30E5">
              <w:rPr>
                <w:rFonts w:ascii="Times New Roman" w:eastAsia="Calibri" w:hAnsi="Times New Roman"/>
                <w:b/>
                <w:sz w:val="24"/>
                <w:szCs w:val="24"/>
                <w:lang w:val="ro-RO"/>
              </w:rPr>
              <w:t>Obs.</w:t>
            </w:r>
          </w:p>
        </w:tc>
      </w:tr>
      <w:tr w:rsidR="00CA30E5" w:rsidRPr="00CA30E5" w14:paraId="4D3C3708" w14:textId="77777777" w:rsidTr="00711A05">
        <w:trPr>
          <w:tblHeader/>
        </w:trPr>
        <w:tc>
          <w:tcPr>
            <w:tcW w:w="571" w:type="dxa"/>
            <w:vAlign w:val="center"/>
          </w:tcPr>
          <w:p w14:paraId="1E442158" w14:textId="77777777" w:rsidR="00CA30E5" w:rsidRPr="00CA30E5" w:rsidRDefault="00CA30E5" w:rsidP="00CA30E5">
            <w:pPr>
              <w:spacing w:after="0" w:line="240" w:lineRule="auto"/>
              <w:ind w:left="0"/>
              <w:jc w:val="center"/>
              <w:rPr>
                <w:rFonts w:ascii="Times New Roman" w:eastAsia="Calibri" w:hAnsi="Times New Roman"/>
                <w:b/>
                <w:sz w:val="24"/>
                <w:szCs w:val="24"/>
                <w:lang w:val="ro-RO"/>
              </w:rPr>
            </w:pPr>
            <w:r w:rsidRPr="00CA30E5">
              <w:rPr>
                <w:rFonts w:ascii="Times New Roman" w:eastAsia="Calibri" w:hAnsi="Times New Roman"/>
                <w:b/>
                <w:sz w:val="24"/>
                <w:szCs w:val="24"/>
                <w:lang w:val="ro-RO"/>
              </w:rPr>
              <w:t>1</w:t>
            </w:r>
          </w:p>
        </w:tc>
        <w:tc>
          <w:tcPr>
            <w:tcW w:w="3965" w:type="dxa"/>
            <w:vAlign w:val="center"/>
          </w:tcPr>
          <w:p w14:paraId="36BFF87F" w14:textId="77777777" w:rsidR="00CA30E5" w:rsidRPr="00CA30E5" w:rsidRDefault="00CA30E5" w:rsidP="00CA30E5">
            <w:pPr>
              <w:spacing w:after="0" w:line="240" w:lineRule="auto"/>
              <w:ind w:left="0"/>
              <w:rPr>
                <w:rFonts w:ascii="Times New Roman" w:eastAsia="Calibri" w:hAnsi="Times New Roman"/>
                <w:bCs/>
                <w:sz w:val="20"/>
                <w:szCs w:val="20"/>
                <w:lang w:val="ro-RO" w:eastAsia="ro-RO"/>
              </w:rPr>
            </w:pPr>
            <w:r w:rsidRPr="00CA30E5">
              <w:rPr>
                <w:rFonts w:ascii="Times New Roman" w:eastAsia="Calibri" w:hAnsi="Times New Roman"/>
                <w:bCs/>
                <w:sz w:val="20"/>
                <w:szCs w:val="20"/>
                <w:lang w:val="ro-RO" w:eastAsia="ro-RO"/>
              </w:rPr>
              <w:t>111180/19.02.2021</w:t>
            </w:r>
          </w:p>
          <w:p w14:paraId="7DACFD92" w14:textId="77777777" w:rsidR="00CA30E5" w:rsidRPr="00CA30E5" w:rsidRDefault="00CA30E5" w:rsidP="00CA30E5">
            <w:pPr>
              <w:spacing w:after="0" w:line="240" w:lineRule="auto"/>
              <w:ind w:left="0"/>
              <w:rPr>
                <w:rFonts w:ascii="Times New Roman" w:eastAsia="Calibri" w:hAnsi="Times New Roman"/>
                <w:bCs/>
                <w:sz w:val="20"/>
                <w:szCs w:val="20"/>
                <w:lang w:val="ro-RO" w:eastAsia="ro-RO"/>
              </w:rPr>
            </w:pPr>
            <w:hyperlink r:id="rId5" w:history="1">
              <w:r w:rsidRPr="00CA30E5">
                <w:rPr>
                  <w:rFonts w:ascii="Times New Roman" w:eastAsia="Calibri" w:hAnsi="Times New Roman"/>
                  <w:bCs/>
                  <w:color w:val="0000FF"/>
                  <w:sz w:val="20"/>
                  <w:szCs w:val="20"/>
                  <w:u w:val="single"/>
                  <w:lang w:val="ro-RO" w:eastAsia="ro-RO"/>
                </w:rPr>
                <w:t>marcela.vladareanu.uip@igsu.ro</w:t>
              </w:r>
            </w:hyperlink>
            <w:r w:rsidRPr="00CA30E5">
              <w:rPr>
                <w:rFonts w:ascii="Times New Roman" w:eastAsia="Calibri" w:hAnsi="Times New Roman"/>
                <w:bCs/>
                <w:sz w:val="20"/>
                <w:szCs w:val="20"/>
                <w:lang w:val="ro-RO" w:eastAsia="ro-RO"/>
              </w:rPr>
              <w:t xml:space="preserve">; </w:t>
            </w:r>
            <w:hyperlink r:id="rId6" w:history="1">
              <w:r w:rsidRPr="00CA30E5">
                <w:rPr>
                  <w:rFonts w:ascii="Times New Roman" w:eastAsia="Calibri" w:hAnsi="Times New Roman"/>
                  <w:bCs/>
                  <w:color w:val="0000FF"/>
                  <w:sz w:val="20"/>
                  <w:szCs w:val="20"/>
                  <w:u w:val="single"/>
                  <w:lang w:val="ro-RO" w:eastAsia="ro-RO"/>
                </w:rPr>
                <w:t>simona.salaci.uip@igsu.ro</w:t>
              </w:r>
            </w:hyperlink>
          </w:p>
        </w:tc>
        <w:tc>
          <w:tcPr>
            <w:tcW w:w="3686" w:type="dxa"/>
            <w:vAlign w:val="center"/>
          </w:tcPr>
          <w:p w14:paraId="7088B748" w14:textId="77777777" w:rsidR="00CA30E5" w:rsidRPr="00CA30E5" w:rsidRDefault="00CA30E5" w:rsidP="00CA30E5">
            <w:pPr>
              <w:tabs>
                <w:tab w:val="left" w:pos="360"/>
              </w:tabs>
              <w:spacing w:after="0" w:line="240" w:lineRule="auto"/>
              <w:ind w:left="0"/>
              <w:jc w:val="left"/>
              <w:rPr>
                <w:rFonts w:ascii="Times New Roman" w:eastAsia="Calibri" w:hAnsi="Times New Roman"/>
                <w:b/>
                <w:sz w:val="24"/>
                <w:szCs w:val="24"/>
                <w:lang w:val="ro-RO"/>
              </w:rPr>
            </w:pPr>
            <w:r w:rsidRPr="00CA30E5">
              <w:rPr>
                <w:rFonts w:ascii="Times New Roman" w:eastAsia="Calibri" w:hAnsi="Times New Roman"/>
                <w:b/>
                <w:sz w:val="24"/>
                <w:szCs w:val="24"/>
                <w:lang w:val="ro-RO"/>
              </w:rPr>
              <w:t>Advanced Structural Design SRL (România)</w:t>
            </w:r>
          </w:p>
        </w:tc>
        <w:tc>
          <w:tcPr>
            <w:tcW w:w="1134" w:type="dxa"/>
            <w:vAlign w:val="center"/>
          </w:tcPr>
          <w:p w14:paraId="47EC3F10" w14:textId="77777777" w:rsidR="00CA30E5" w:rsidRPr="00CA30E5" w:rsidRDefault="00CA30E5" w:rsidP="00CA30E5">
            <w:pPr>
              <w:spacing w:after="0" w:line="240" w:lineRule="auto"/>
              <w:ind w:left="0"/>
              <w:rPr>
                <w:rFonts w:ascii="Times New Roman" w:eastAsia="Calibri" w:hAnsi="Times New Roman"/>
                <w:sz w:val="24"/>
                <w:szCs w:val="24"/>
                <w:lang w:val="ro-RO"/>
              </w:rPr>
            </w:pPr>
            <w:r w:rsidRPr="00CA30E5">
              <w:rPr>
                <w:rFonts w:ascii="Times New Roman" w:eastAsia="Calibri" w:hAnsi="Times New Roman"/>
                <w:sz w:val="24"/>
                <w:szCs w:val="24"/>
                <w:lang w:val="ro-RO"/>
              </w:rPr>
              <w:t>N/A</w:t>
            </w:r>
          </w:p>
        </w:tc>
      </w:tr>
      <w:tr w:rsidR="00CA30E5" w:rsidRPr="00CA30E5" w14:paraId="6DA94490" w14:textId="77777777" w:rsidTr="00711A05">
        <w:trPr>
          <w:tblHeader/>
        </w:trPr>
        <w:tc>
          <w:tcPr>
            <w:tcW w:w="571" w:type="dxa"/>
            <w:vAlign w:val="center"/>
          </w:tcPr>
          <w:p w14:paraId="1A180F2A" w14:textId="77777777" w:rsidR="00CA30E5" w:rsidRPr="00CA30E5" w:rsidRDefault="00CA30E5" w:rsidP="00CA30E5">
            <w:pPr>
              <w:spacing w:after="0" w:line="240" w:lineRule="auto"/>
              <w:ind w:left="0"/>
              <w:jc w:val="center"/>
              <w:rPr>
                <w:rFonts w:ascii="Times New Roman" w:eastAsia="Calibri" w:hAnsi="Times New Roman"/>
                <w:b/>
                <w:sz w:val="24"/>
                <w:szCs w:val="24"/>
                <w:lang w:val="ro-RO"/>
              </w:rPr>
            </w:pPr>
            <w:r w:rsidRPr="00CA30E5">
              <w:rPr>
                <w:rFonts w:ascii="Times New Roman" w:eastAsia="Calibri" w:hAnsi="Times New Roman"/>
                <w:b/>
                <w:sz w:val="24"/>
                <w:szCs w:val="24"/>
                <w:lang w:val="ro-RO"/>
              </w:rPr>
              <w:t>2</w:t>
            </w:r>
          </w:p>
        </w:tc>
        <w:tc>
          <w:tcPr>
            <w:tcW w:w="3965" w:type="dxa"/>
            <w:vAlign w:val="center"/>
          </w:tcPr>
          <w:p w14:paraId="280A8F42" w14:textId="77777777" w:rsidR="00CA30E5" w:rsidRPr="00CA30E5" w:rsidRDefault="00CA30E5" w:rsidP="00CA30E5">
            <w:pPr>
              <w:spacing w:after="0" w:line="240" w:lineRule="auto"/>
              <w:ind w:left="0"/>
              <w:rPr>
                <w:rFonts w:ascii="Times New Roman" w:eastAsia="Calibri" w:hAnsi="Times New Roman"/>
                <w:bCs/>
                <w:sz w:val="20"/>
                <w:szCs w:val="20"/>
                <w:lang w:val="ro-RO" w:eastAsia="ro-RO"/>
              </w:rPr>
            </w:pPr>
            <w:r w:rsidRPr="00CA30E5">
              <w:rPr>
                <w:rFonts w:ascii="Times New Roman" w:eastAsia="Calibri" w:hAnsi="Times New Roman"/>
                <w:bCs/>
                <w:sz w:val="20"/>
                <w:szCs w:val="20"/>
                <w:lang w:val="ro-RO" w:eastAsia="ro-RO"/>
              </w:rPr>
              <w:t>111188/25.02.2021</w:t>
            </w:r>
          </w:p>
          <w:p w14:paraId="38269804" w14:textId="77777777" w:rsidR="00CA30E5" w:rsidRPr="00CA30E5" w:rsidRDefault="00CA30E5" w:rsidP="00CA30E5">
            <w:pPr>
              <w:spacing w:after="0" w:line="240" w:lineRule="auto"/>
              <w:ind w:left="0"/>
              <w:rPr>
                <w:rFonts w:ascii="Times New Roman" w:eastAsia="Calibri" w:hAnsi="Times New Roman"/>
                <w:bCs/>
                <w:sz w:val="24"/>
                <w:szCs w:val="24"/>
                <w:lang w:val="ro-RO" w:eastAsia="ro-RO"/>
              </w:rPr>
            </w:pPr>
            <w:hyperlink r:id="rId7" w:history="1">
              <w:r w:rsidRPr="00CA30E5">
                <w:rPr>
                  <w:rFonts w:ascii="Times New Roman" w:eastAsia="Calibri" w:hAnsi="Times New Roman"/>
                  <w:bCs/>
                  <w:color w:val="0000FF"/>
                  <w:sz w:val="20"/>
                  <w:szCs w:val="20"/>
                  <w:u w:val="single"/>
                  <w:lang w:val="ro-RO" w:eastAsia="ro-RO"/>
                </w:rPr>
                <w:t>marcela.vladareanu.uip@igsu.ro</w:t>
              </w:r>
            </w:hyperlink>
            <w:r w:rsidRPr="00CA30E5">
              <w:rPr>
                <w:rFonts w:ascii="Times New Roman" w:eastAsia="Calibri" w:hAnsi="Times New Roman"/>
                <w:bCs/>
                <w:sz w:val="20"/>
                <w:szCs w:val="20"/>
                <w:lang w:val="ro-RO" w:eastAsia="ro-RO"/>
              </w:rPr>
              <w:t xml:space="preserve">; </w:t>
            </w:r>
            <w:hyperlink r:id="rId8" w:history="1">
              <w:r w:rsidRPr="00CA30E5">
                <w:rPr>
                  <w:rFonts w:ascii="Times New Roman" w:eastAsia="Calibri" w:hAnsi="Times New Roman"/>
                  <w:bCs/>
                  <w:color w:val="0000FF"/>
                  <w:sz w:val="20"/>
                  <w:szCs w:val="20"/>
                  <w:u w:val="single"/>
                  <w:lang w:val="ro-RO" w:eastAsia="ro-RO"/>
                </w:rPr>
                <w:t>simona.salaci.uip@igsu.ro</w:t>
              </w:r>
            </w:hyperlink>
            <w:r w:rsidRPr="00CA30E5">
              <w:rPr>
                <w:rFonts w:ascii="Times New Roman" w:eastAsia="Calibri" w:hAnsi="Times New Roman"/>
                <w:bCs/>
                <w:sz w:val="20"/>
                <w:szCs w:val="20"/>
                <w:lang w:val="ro-RO" w:eastAsia="ro-RO"/>
              </w:rPr>
              <w:t xml:space="preserve">  </w:t>
            </w:r>
          </w:p>
        </w:tc>
        <w:tc>
          <w:tcPr>
            <w:tcW w:w="3686" w:type="dxa"/>
            <w:vAlign w:val="center"/>
          </w:tcPr>
          <w:p w14:paraId="3BA29E68" w14:textId="35B5C64A" w:rsidR="00CA30E5" w:rsidRPr="00CA30E5" w:rsidRDefault="00CA30E5" w:rsidP="00CA30E5">
            <w:pPr>
              <w:tabs>
                <w:tab w:val="left" w:pos="360"/>
              </w:tabs>
              <w:spacing w:after="0" w:line="240" w:lineRule="auto"/>
              <w:ind w:left="0"/>
              <w:jc w:val="left"/>
              <w:rPr>
                <w:rFonts w:ascii="Times New Roman" w:eastAsia="Calibri" w:hAnsi="Times New Roman"/>
                <w:b/>
                <w:sz w:val="24"/>
                <w:szCs w:val="24"/>
                <w:lang w:val="ro-RO"/>
              </w:rPr>
            </w:pPr>
            <w:r w:rsidRPr="00CA30E5">
              <w:rPr>
                <w:rFonts w:ascii="Times New Roman" w:eastAsia="Calibri" w:hAnsi="Times New Roman"/>
                <w:b/>
                <w:sz w:val="24"/>
                <w:szCs w:val="24"/>
                <w:lang w:val="ro-RO"/>
              </w:rPr>
              <w:t>Asocierea One</w:t>
            </w:r>
            <w:r>
              <w:rPr>
                <w:rFonts w:ascii="Times New Roman" w:eastAsia="Calibri" w:hAnsi="Times New Roman"/>
                <w:b/>
                <w:sz w:val="24"/>
                <w:szCs w:val="24"/>
                <w:lang w:val="ro-RO"/>
              </w:rPr>
              <w:t xml:space="preserve"> D</w:t>
            </w:r>
            <w:r w:rsidRPr="00CA30E5">
              <w:rPr>
                <w:rFonts w:ascii="Times New Roman" w:eastAsia="Calibri" w:hAnsi="Times New Roman"/>
                <w:b/>
                <w:sz w:val="24"/>
                <w:szCs w:val="24"/>
                <w:lang w:val="ro-RO"/>
              </w:rPr>
              <w:t xml:space="preserve">esign SRL și Modvest </w:t>
            </w:r>
            <w:r>
              <w:rPr>
                <w:rFonts w:ascii="Times New Roman" w:eastAsia="Calibri" w:hAnsi="Times New Roman"/>
                <w:b/>
                <w:sz w:val="24"/>
                <w:szCs w:val="24"/>
                <w:lang w:val="ro-RO"/>
              </w:rPr>
              <w:t xml:space="preserve">Construct 2000 </w:t>
            </w:r>
            <w:r w:rsidRPr="00CA30E5">
              <w:rPr>
                <w:rFonts w:ascii="Times New Roman" w:eastAsia="Calibri" w:hAnsi="Times New Roman"/>
                <w:b/>
                <w:sz w:val="24"/>
                <w:szCs w:val="24"/>
                <w:lang w:val="ro-RO"/>
              </w:rPr>
              <w:t>SRL (România)</w:t>
            </w:r>
          </w:p>
        </w:tc>
        <w:tc>
          <w:tcPr>
            <w:tcW w:w="1134" w:type="dxa"/>
            <w:vAlign w:val="center"/>
          </w:tcPr>
          <w:p w14:paraId="68A3C429" w14:textId="77777777" w:rsidR="00CA30E5" w:rsidRPr="00CA30E5" w:rsidRDefault="00CA30E5" w:rsidP="00CA30E5">
            <w:pPr>
              <w:spacing w:after="0" w:line="240" w:lineRule="auto"/>
              <w:ind w:left="0"/>
              <w:rPr>
                <w:rFonts w:ascii="Times New Roman" w:eastAsia="Calibri" w:hAnsi="Times New Roman"/>
                <w:sz w:val="24"/>
                <w:szCs w:val="24"/>
                <w:lang w:val="ro-RO"/>
              </w:rPr>
            </w:pPr>
            <w:r w:rsidRPr="00CA30E5">
              <w:rPr>
                <w:rFonts w:ascii="Times New Roman" w:eastAsia="Calibri" w:hAnsi="Times New Roman"/>
                <w:sz w:val="24"/>
                <w:szCs w:val="24"/>
                <w:lang w:val="ro-RO"/>
              </w:rPr>
              <w:t>N/A</w:t>
            </w:r>
          </w:p>
        </w:tc>
      </w:tr>
      <w:tr w:rsidR="00CA30E5" w:rsidRPr="00CA30E5" w14:paraId="7388615D" w14:textId="77777777" w:rsidTr="00711A05">
        <w:trPr>
          <w:tblHeader/>
        </w:trPr>
        <w:tc>
          <w:tcPr>
            <w:tcW w:w="571" w:type="dxa"/>
            <w:vAlign w:val="center"/>
          </w:tcPr>
          <w:p w14:paraId="11B84931" w14:textId="77777777" w:rsidR="00CA30E5" w:rsidRPr="00CA30E5" w:rsidRDefault="00CA30E5" w:rsidP="00CA30E5">
            <w:pPr>
              <w:spacing w:after="0" w:line="240" w:lineRule="auto"/>
              <w:ind w:left="0"/>
              <w:jc w:val="center"/>
              <w:rPr>
                <w:rFonts w:ascii="Times New Roman" w:eastAsia="Calibri" w:hAnsi="Times New Roman"/>
                <w:b/>
                <w:sz w:val="24"/>
                <w:szCs w:val="24"/>
                <w:lang w:val="ro-RO"/>
              </w:rPr>
            </w:pPr>
            <w:r w:rsidRPr="00CA30E5">
              <w:rPr>
                <w:rFonts w:ascii="Times New Roman" w:eastAsia="Calibri" w:hAnsi="Times New Roman"/>
                <w:b/>
                <w:sz w:val="24"/>
                <w:szCs w:val="24"/>
                <w:lang w:val="ro-RO"/>
              </w:rPr>
              <w:t>3</w:t>
            </w:r>
          </w:p>
        </w:tc>
        <w:tc>
          <w:tcPr>
            <w:tcW w:w="3965" w:type="dxa"/>
            <w:vAlign w:val="center"/>
          </w:tcPr>
          <w:p w14:paraId="65DCA076" w14:textId="77777777" w:rsidR="00CA30E5" w:rsidRPr="00CA30E5" w:rsidRDefault="00CA30E5" w:rsidP="00CA30E5">
            <w:pPr>
              <w:spacing w:after="0" w:line="240" w:lineRule="auto"/>
              <w:ind w:left="0"/>
              <w:rPr>
                <w:rFonts w:ascii="Times New Roman" w:eastAsia="Calibri" w:hAnsi="Times New Roman"/>
                <w:bCs/>
                <w:sz w:val="20"/>
                <w:szCs w:val="20"/>
                <w:lang w:val="ro-RO" w:eastAsia="ro-RO"/>
              </w:rPr>
            </w:pPr>
            <w:r w:rsidRPr="00CA30E5">
              <w:rPr>
                <w:rFonts w:ascii="Times New Roman" w:eastAsia="Calibri" w:hAnsi="Times New Roman"/>
                <w:bCs/>
                <w:sz w:val="20"/>
                <w:szCs w:val="20"/>
                <w:lang w:val="ro-RO" w:eastAsia="ro-RO"/>
              </w:rPr>
              <w:t>111190/25.02.2021</w:t>
            </w:r>
          </w:p>
          <w:p w14:paraId="5C04A987" w14:textId="77777777" w:rsidR="00CA30E5" w:rsidRPr="00CA30E5" w:rsidRDefault="00CA30E5" w:rsidP="00CA30E5">
            <w:pPr>
              <w:spacing w:after="0" w:line="240" w:lineRule="auto"/>
              <w:ind w:left="0"/>
              <w:rPr>
                <w:rFonts w:ascii="Times New Roman" w:eastAsia="Calibri" w:hAnsi="Times New Roman"/>
                <w:bCs/>
                <w:sz w:val="24"/>
                <w:szCs w:val="24"/>
                <w:lang w:val="ro-RO" w:eastAsia="ro-RO"/>
              </w:rPr>
            </w:pPr>
            <w:hyperlink r:id="rId9" w:history="1">
              <w:r w:rsidRPr="00CA30E5">
                <w:rPr>
                  <w:rFonts w:ascii="Times New Roman" w:eastAsia="Calibri" w:hAnsi="Times New Roman"/>
                  <w:bCs/>
                  <w:color w:val="0000FF"/>
                  <w:sz w:val="20"/>
                  <w:szCs w:val="20"/>
                  <w:u w:val="single"/>
                  <w:lang w:val="ro-RO" w:eastAsia="ro-RO"/>
                </w:rPr>
                <w:t>marcela.vladareanu.uip@igsu.ro</w:t>
              </w:r>
            </w:hyperlink>
            <w:r w:rsidRPr="00CA30E5">
              <w:rPr>
                <w:rFonts w:ascii="Times New Roman" w:eastAsia="Calibri" w:hAnsi="Times New Roman"/>
                <w:bCs/>
                <w:sz w:val="20"/>
                <w:szCs w:val="20"/>
                <w:lang w:val="ro-RO" w:eastAsia="ro-RO"/>
              </w:rPr>
              <w:t xml:space="preserve">; </w:t>
            </w:r>
            <w:hyperlink r:id="rId10" w:history="1">
              <w:r w:rsidRPr="00CA30E5">
                <w:rPr>
                  <w:rFonts w:ascii="Times New Roman" w:eastAsia="Calibri" w:hAnsi="Times New Roman"/>
                  <w:bCs/>
                  <w:color w:val="0000FF"/>
                  <w:sz w:val="20"/>
                  <w:szCs w:val="20"/>
                  <w:u w:val="single"/>
                  <w:lang w:val="ro-RO" w:eastAsia="ro-RO"/>
                </w:rPr>
                <w:t>simona.salaci.uip@igsu.ro</w:t>
              </w:r>
            </w:hyperlink>
          </w:p>
        </w:tc>
        <w:tc>
          <w:tcPr>
            <w:tcW w:w="3686" w:type="dxa"/>
            <w:vAlign w:val="center"/>
          </w:tcPr>
          <w:p w14:paraId="39E89801" w14:textId="77777777" w:rsidR="00CA30E5" w:rsidRPr="00CA30E5" w:rsidRDefault="00CA30E5" w:rsidP="00CA30E5">
            <w:pPr>
              <w:tabs>
                <w:tab w:val="left" w:pos="360"/>
              </w:tabs>
              <w:spacing w:after="0" w:line="240" w:lineRule="auto"/>
              <w:ind w:left="0"/>
              <w:jc w:val="left"/>
              <w:rPr>
                <w:rFonts w:ascii="Times New Roman" w:eastAsia="Calibri" w:hAnsi="Times New Roman"/>
                <w:b/>
                <w:sz w:val="24"/>
                <w:szCs w:val="24"/>
                <w:lang w:val="ro-RO"/>
              </w:rPr>
            </w:pPr>
            <w:bookmarkStart w:id="1" w:name="_Hlk25316389"/>
            <w:r w:rsidRPr="00CA30E5">
              <w:rPr>
                <w:rFonts w:ascii="Times New Roman" w:eastAsia="Calibri" w:hAnsi="Times New Roman"/>
                <w:b/>
                <w:sz w:val="24"/>
                <w:szCs w:val="24"/>
                <w:lang w:val="ro-RO"/>
              </w:rPr>
              <w:t xml:space="preserve">Europroiect SRL </w:t>
            </w:r>
            <w:bookmarkEnd w:id="1"/>
            <w:r w:rsidRPr="00CA30E5">
              <w:rPr>
                <w:rFonts w:ascii="Times New Roman" w:eastAsia="Calibri" w:hAnsi="Times New Roman"/>
                <w:b/>
                <w:sz w:val="24"/>
                <w:szCs w:val="24"/>
                <w:lang w:val="ro-RO"/>
              </w:rPr>
              <w:t>(România)</w:t>
            </w:r>
          </w:p>
        </w:tc>
        <w:tc>
          <w:tcPr>
            <w:tcW w:w="1134" w:type="dxa"/>
            <w:vAlign w:val="center"/>
          </w:tcPr>
          <w:p w14:paraId="2B1C30C9" w14:textId="77777777" w:rsidR="00CA30E5" w:rsidRPr="00CA30E5" w:rsidRDefault="00CA30E5" w:rsidP="00CA30E5">
            <w:pPr>
              <w:spacing w:after="0" w:line="240" w:lineRule="auto"/>
              <w:ind w:left="0"/>
              <w:rPr>
                <w:rFonts w:ascii="Times New Roman" w:eastAsia="Calibri" w:hAnsi="Times New Roman"/>
                <w:sz w:val="24"/>
                <w:szCs w:val="24"/>
                <w:lang w:val="ro-RO"/>
              </w:rPr>
            </w:pPr>
            <w:r w:rsidRPr="00CA30E5">
              <w:rPr>
                <w:rFonts w:ascii="Times New Roman" w:eastAsia="Calibri" w:hAnsi="Times New Roman"/>
                <w:sz w:val="24"/>
                <w:szCs w:val="24"/>
                <w:lang w:val="ro-RO"/>
              </w:rPr>
              <w:t>N/A</w:t>
            </w:r>
          </w:p>
        </w:tc>
      </w:tr>
      <w:tr w:rsidR="00CA30E5" w:rsidRPr="00CA30E5" w14:paraId="0CCAA507" w14:textId="77777777" w:rsidTr="00711A05">
        <w:trPr>
          <w:tblHeader/>
        </w:trPr>
        <w:tc>
          <w:tcPr>
            <w:tcW w:w="571" w:type="dxa"/>
            <w:vAlign w:val="center"/>
          </w:tcPr>
          <w:p w14:paraId="520C1E87" w14:textId="77777777" w:rsidR="00CA30E5" w:rsidRPr="00CA30E5" w:rsidRDefault="00CA30E5" w:rsidP="00CA30E5">
            <w:pPr>
              <w:spacing w:after="0" w:line="240" w:lineRule="auto"/>
              <w:ind w:left="0"/>
              <w:jc w:val="center"/>
              <w:rPr>
                <w:rFonts w:ascii="Times New Roman" w:eastAsia="Calibri" w:hAnsi="Times New Roman"/>
                <w:b/>
                <w:sz w:val="24"/>
                <w:szCs w:val="24"/>
                <w:lang w:val="ro-RO"/>
              </w:rPr>
            </w:pPr>
            <w:r w:rsidRPr="00CA30E5">
              <w:rPr>
                <w:rFonts w:ascii="Times New Roman" w:eastAsia="Calibri" w:hAnsi="Times New Roman"/>
                <w:b/>
                <w:sz w:val="24"/>
                <w:szCs w:val="24"/>
                <w:lang w:val="ro-RO"/>
              </w:rPr>
              <w:t>4</w:t>
            </w:r>
          </w:p>
        </w:tc>
        <w:tc>
          <w:tcPr>
            <w:tcW w:w="3965" w:type="dxa"/>
            <w:vAlign w:val="center"/>
          </w:tcPr>
          <w:p w14:paraId="35FBF0B1" w14:textId="77777777" w:rsidR="00CA30E5" w:rsidRPr="00CA30E5" w:rsidRDefault="00CA30E5" w:rsidP="00CA30E5">
            <w:pPr>
              <w:spacing w:after="0" w:line="240" w:lineRule="auto"/>
              <w:ind w:left="0"/>
              <w:rPr>
                <w:rFonts w:ascii="Times New Roman" w:eastAsia="Calibri" w:hAnsi="Times New Roman"/>
                <w:bCs/>
                <w:sz w:val="20"/>
                <w:szCs w:val="20"/>
                <w:lang w:val="ro-RO" w:eastAsia="ro-RO"/>
              </w:rPr>
            </w:pPr>
            <w:r w:rsidRPr="00CA30E5">
              <w:rPr>
                <w:rFonts w:ascii="Times New Roman" w:eastAsia="Calibri" w:hAnsi="Times New Roman"/>
                <w:bCs/>
                <w:sz w:val="20"/>
                <w:szCs w:val="20"/>
                <w:lang w:val="ro-RO" w:eastAsia="ro-RO"/>
              </w:rPr>
              <w:t>111192/25.02.2021</w:t>
            </w:r>
          </w:p>
          <w:p w14:paraId="1D4D935D" w14:textId="77777777" w:rsidR="00CA30E5" w:rsidRPr="00CA30E5" w:rsidRDefault="00CA30E5" w:rsidP="00CA30E5">
            <w:pPr>
              <w:spacing w:after="0" w:line="240" w:lineRule="auto"/>
              <w:ind w:left="0"/>
              <w:rPr>
                <w:rFonts w:ascii="Times New Roman" w:eastAsia="Calibri" w:hAnsi="Times New Roman"/>
                <w:bCs/>
                <w:sz w:val="24"/>
                <w:szCs w:val="24"/>
                <w:lang w:val="ro-RO" w:eastAsia="ro-RO"/>
              </w:rPr>
            </w:pPr>
            <w:hyperlink r:id="rId11" w:history="1">
              <w:r w:rsidRPr="00CA30E5">
                <w:rPr>
                  <w:rFonts w:ascii="Times New Roman" w:eastAsia="Calibri" w:hAnsi="Times New Roman"/>
                  <w:bCs/>
                  <w:color w:val="0000FF"/>
                  <w:sz w:val="20"/>
                  <w:szCs w:val="20"/>
                  <w:u w:val="single"/>
                  <w:lang w:val="ro-RO" w:eastAsia="ro-RO"/>
                </w:rPr>
                <w:t>marcela.vladareanu.uip@igsu.ro</w:t>
              </w:r>
            </w:hyperlink>
            <w:r w:rsidRPr="00CA30E5">
              <w:rPr>
                <w:rFonts w:ascii="Times New Roman" w:eastAsia="Calibri" w:hAnsi="Times New Roman"/>
                <w:bCs/>
                <w:sz w:val="20"/>
                <w:szCs w:val="20"/>
                <w:lang w:val="ro-RO" w:eastAsia="ro-RO"/>
              </w:rPr>
              <w:t xml:space="preserve">; </w:t>
            </w:r>
            <w:hyperlink r:id="rId12" w:history="1">
              <w:r w:rsidRPr="00CA30E5">
                <w:rPr>
                  <w:rFonts w:ascii="Times New Roman" w:eastAsia="Calibri" w:hAnsi="Times New Roman"/>
                  <w:bCs/>
                  <w:color w:val="0000FF"/>
                  <w:sz w:val="20"/>
                  <w:szCs w:val="20"/>
                  <w:u w:val="single"/>
                  <w:lang w:val="ro-RO" w:eastAsia="ro-RO"/>
                </w:rPr>
                <w:t>simona.salaci.uip@igsu.ro</w:t>
              </w:r>
            </w:hyperlink>
          </w:p>
        </w:tc>
        <w:tc>
          <w:tcPr>
            <w:tcW w:w="3686" w:type="dxa"/>
            <w:vAlign w:val="center"/>
          </w:tcPr>
          <w:p w14:paraId="441B2130" w14:textId="77777777" w:rsidR="00CA30E5" w:rsidRPr="00CA30E5" w:rsidRDefault="00CA30E5" w:rsidP="00CA30E5">
            <w:pPr>
              <w:tabs>
                <w:tab w:val="left" w:pos="360"/>
              </w:tabs>
              <w:spacing w:after="0" w:line="240" w:lineRule="auto"/>
              <w:ind w:left="0"/>
              <w:jc w:val="left"/>
              <w:rPr>
                <w:rFonts w:ascii="Times New Roman" w:eastAsia="Calibri" w:hAnsi="Times New Roman"/>
                <w:b/>
                <w:sz w:val="24"/>
                <w:szCs w:val="24"/>
                <w:lang w:val="ro-RO"/>
              </w:rPr>
            </w:pPr>
            <w:r w:rsidRPr="00CA30E5">
              <w:rPr>
                <w:rFonts w:ascii="Times New Roman" w:eastAsia="Calibri" w:hAnsi="Times New Roman"/>
                <w:b/>
                <w:sz w:val="24"/>
                <w:szCs w:val="24"/>
                <w:lang w:val="ro-RO"/>
              </w:rPr>
              <w:t>Metroul S.A. (România)</w:t>
            </w:r>
          </w:p>
        </w:tc>
        <w:tc>
          <w:tcPr>
            <w:tcW w:w="1134" w:type="dxa"/>
            <w:vAlign w:val="center"/>
          </w:tcPr>
          <w:p w14:paraId="5FD51670" w14:textId="77777777" w:rsidR="00CA30E5" w:rsidRPr="00CA30E5" w:rsidRDefault="00CA30E5" w:rsidP="00CA30E5">
            <w:pPr>
              <w:spacing w:after="0" w:line="240" w:lineRule="auto"/>
              <w:ind w:left="0"/>
              <w:rPr>
                <w:rFonts w:ascii="Times New Roman" w:eastAsia="Calibri" w:hAnsi="Times New Roman"/>
                <w:sz w:val="24"/>
                <w:szCs w:val="24"/>
                <w:lang w:val="ro-RO"/>
              </w:rPr>
            </w:pPr>
            <w:r w:rsidRPr="00CA30E5">
              <w:rPr>
                <w:rFonts w:ascii="Times New Roman" w:eastAsia="Calibri" w:hAnsi="Times New Roman"/>
                <w:sz w:val="24"/>
                <w:szCs w:val="24"/>
                <w:lang w:val="ro-RO"/>
              </w:rPr>
              <w:t>N/A</w:t>
            </w:r>
          </w:p>
        </w:tc>
      </w:tr>
    </w:tbl>
    <w:p w14:paraId="005E0835" w14:textId="326D920D" w:rsidR="00615E74" w:rsidRDefault="00615E74" w:rsidP="00BA3D03">
      <w:pPr>
        <w:ind w:left="142"/>
        <w:rPr>
          <w:rFonts w:ascii="Times New Roman" w:hAnsi="Times New Roman"/>
          <w:b/>
          <w:bCs/>
          <w:sz w:val="24"/>
          <w:szCs w:val="24"/>
          <w:u w:val="single"/>
          <w:lang w:val="ro-RO"/>
        </w:rPr>
      </w:pPr>
    </w:p>
    <w:p w14:paraId="58D3601F" w14:textId="541EC21C" w:rsidR="00BA3D03" w:rsidRDefault="00BA3D03" w:rsidP="00BA3D03">
      <w:pPr>
        <w:ind w:left="142"/>
        <w:rPr>
          <w:rFonts w:ascii="Times New Roman" w:hAnsi="Times New Roman"/>
          <w:b/>
          <w:bCs/>
          <w:sz w:val="24"/>
          <w:szCs w:val="24"/>
          <w:u w:val="single"/>
          <w:lang w:val="ro-RO"/>
        </w:rPr>
      </w:pPr>
      <w:r w:rsidRPr="00BA3D03">
        <w:rPr>
          <w:rFonts w:ascii="Times New Roman" w:hAnsi="Times New Roman"/>
          <w:b/>
          <w:bCs/>
          <w:sz w:val="24"/>
          <w:szCs w:val="24"/>
          <w:u w:val="single"/>
          <w:lang w:val="ro-RO"/>
        </w:rPr>
        <w:t>Punctaj acordat Consultanților care au depus Expresii de Interes</w:t>
      </w:r>
    </w:p>
    <w:tbl>
      <w:tblPr>
        <w:tblStyle w:val="TableGrid2"/>
        <w:tblW w:w="0" w:type="auto"/>
        <w:tblInd w:w="-5" w:type="dxa"/>
        <w:tblLook w:val="04A0" w:firstRow="1" w:lastRow="0" w:firstColumn="1" w:lastColumn="0" w:noHBand="0" w:noVBand="1"/>
      </w:tblPr>
      <w:tblGrid>
        <w:gridCol w:w="567"/>
        <w:gridCol w:w="5802"/>
        <w:gridCol w:w="1954"/>
        <w:gridCol w:w="1310"/>
      </w:tblGrid>
      <w:tr w:rsidR="00CA30E5" w:rsidRPr="00CA30E5" w14:paraId="67366CA6" w14:textId="77777777" w:rsidTr="00711A05">
        <w:tc>
          <w:tcPr>
            <w:tcW w:w="567" w:type="dxa"/>
            <w:vAlign w:val="center"/>
          </w:tcPr>
          <w:p w14:paraId="086B49D9" w14:textId="77777777" w:rsidR="00CA30E5" w:rsidRPr="00CA30E5" w:rsidRDefault="00CA30E5" w:rsidP="00CA30E5">
            <w:pPr>
              <w:spacing w:after="160" w:line="259" w:lineRule="auto"/>
              <w:ind w:left="0"/>
              <w:rPr>
                <w:rFonts w:ascii="Times New Roman" w:eastAsia="Calibri" w:hAnsi="Times New Roman"/>
                <w:b/>
                <w:bCs/>
                <w:sz w:val="24"/>
                <w:szCs w:val="24"/>
                <w:lang w:val="ro-RO"/>
              </w:rPr>
            </w:pPr>
            <w:bookmarkStart w:id="2" w:name="_Hlk47603560"/>
            <w:r w:rsidRPr="00CA30E5">
              <w:rPr>
                <w:rFonts w:ascii="Times New Roman" w:eastAsia="Calibri" w:hAnsi="Times New Roman"/>
                <w:b/>
                <w:bCs/>
                <w:sz w:val="24"/>
                <w:szCs w:val="24"/>
                <w:lang w:val="ro-RO"/>
              </w:rPr>
              <w:t>Nr.</w:t>
            </w:r>
          </w:p>
        </w:tc>
        <w:tc>
          <w:tcPr>
            <w:tcW w:w="5954" w:type="dxa"/>
            <w:vAlign w:val="center"/>
          </w:tcPr>
          <w:p w14:paraId="16FCC5A1" w14:textId="455A140A" w:rsidR="00CA30E5" w:rsidRPr="00CA30E5" w:rsidRDefault="00CA30E5" w:rsidP="00CA30E5">
            <w:pPr>
              <w:spacing w:after="160" w:line="259" w:lineRule="auto"/>
              <w:ind w:left="0"/>
              <w:jc w:val="center"/>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 xml:space="preserve">Nume </w:t>
            </w:r>
            <w:r>
              <w:rPr>
                <w:rFonts w:ascii="Times New Roman" w:eastAsia="Calibri" w:hAnsi="Times New Roman"/>
                <w:b/>
                <w:bCs/>
                <w:sz w:val="24"/>
                <w:szCs w:val="24"/>
                <w:lang w:val="ro-RO"/>
              </w:rPr>
              <w:t>Consultant</w:t>
            </w:r>
          </w:p>
        </w:tc>
        <w:tc>
          <w:tcPr>
            <w:tcW w:w="1984" w:type="dxa"/>
            <w:vAlign w:val="center"/>
          </w:tcPr>
          <w:p w14:paraId="7A366303" w14:textId="77777777" w:rsidR="00CA30E5" w:rsidRPr="00CA30E5" w:rsidRDefault="00CA30E5" w:rsidP="00CA30E5">
            <w:pPr>
              <w:spacing w:after="160" w:line="259" w:lineRule="auto"/>
              <w:ind w:left="0"/>
              <w:jc w:val="center"/>
              <w:rPr>
                <w:rFonts w:ascii="Times New Roman" w:eastAsia="Calibri" w:hAnsi="Times New Roman"/>
                <w:b/>
                <w:bCs/>
                <w:sz w:val="20"/>
                <w:szCs w:val="20"/>
                <w:lang w:val="ro-RO"/>
              </w:rPr>
            </w:pPr>
            <w:r w:rsidRPr="00CA30E5">
              <w:rPr>
                <w:rFonts w:ascii="Times New Roman" w:eastAsia="Calibri" w:hAnsi="Times New Roman"/>
                <w:b/>
                <w:bCs/>
                <w:sz w:val="20"/>
                <w:szCs w:val="20"/>
                <w:lang w:val="ro-RO"/>
              </w:rPr>
              <w:t>Punctaj-medie aritmetică (pt) obținut (maxim 100pt)</w:t>
            </w:r>
          </w:p>
        </w:tc>
        <w:tc>
          <w:tcPr>
            <w:tcW w:w="1310" w:type="dxa"/>
            <w:vAlign w:val="center"/>
          </w:tcPr>
          <w:p w14:paraId="13816CC5" w14:textId="77777777" w:rsidR="00CA30E5" w:rsidRPr="00CA30E5" w:rsidRDefault="00CA30E5" w:rsidP="00CA30E5">
            <w:pPr>
              <w:spacing w:after="160" w:line="259" w:lineRule="auto"/>
              <w:ind w:left="0"/>
              <w:jc w:val="center"/>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Clasament</w:t>
            </w:r>
          </w:p>
        </w:tc>
      </w:tr>
      <w:tr w:rsidR="00CA30E5" w:rsidRPr="00CA30E5" w14:paraId="14771EBF" w14:textId="77777777" w:rsidTr="00711A05">
        <w:tc>
          <w:tcPr>
            <w:tcW w:w="567" w:type="dxa"/>
          </w:tcPr>
          <w:p w14:paraId="2DF30727" w14:textId="77777777" w:rsidR="00CA30E5" w:rsidRPr="00CA30E5" w:rsidRDefault="00CA30E5" w:rsidP="00CA30E5">
            <w:pPr>
              <w:spacing w:after="160" w:line="259" w:lineRule="auto"/>
              <w:ind w:left="0"/>
              <w:rPr>
                <w:rFonts w:ascii="Times New Roman" w:eastAsia="Calibri" w:hAnsi="Times New Roman"/>
                <w:sz w:val="24"/>
                <w:szCs w:val="24"/>
                <w:lang w:val="ro-RO"/>
              </w:rPr>
            </w:pPr>
            <w:r w:rsidRPr="00CA30E5">
              <w:rPr>
                <w:rFonts w:ascii="Times New Roman" w:eastAsia="Calibri" w:hAnsi="Times New Roman"/>
                <w:sz w:val="24"/>
                <w:szCs w:val="24"/>
                <w:lang w:val="ro-RO"/>
              </w:rPr>
              <w:t>1.</w:t>
            </w:r>
          </w:p>
        </w:tc>
        <w:tc>
          <w:tcPr>
            <w:tcW w:w="5954" w:type="dxa"/>
          </w:tcPr>
          <w:p w14:paraId="5F663DC1" w14:textId="33B410CC" w:rsidR="00CA30E5" w:rsidRPr="00CA30E5" w:rsidRDefault="00CA30E5" w:rsidP="00CA30E5">
            <w:pPr>
              <w:spacing w:after="160" w:line="259" w:lineRule="auto"/>
              <w:ind w:left="0"/>
              <w:rPr>
                <w:rFonts w:ascii="Times New Roman" w:eastAsia="Calibri" w:hAnsi="Times New Roman"/>
                <w:sz w:val="24"/>
                <w:szCs w:val="24"/>
                <w:lang w:val="ro-RO"/>
              </w:rPr>
            </w:pPr>
            <w:r w:rsidRPr="00CA30E5">
              <w:rPr>
                <w:rFonts w:ascii="Times New Roman" w:eastAsia="Calibri" w:hAnsi="Times New Roman"/>
                <w:b/>
                <w:sz w:val="24"/>
                <w:szCs w:val="24"/>
                <w:lang w:val="ro-RO"/>
              </w:rPr>
              <w:t xml:space="preserve">Asocierea Onedesign SRL și Modvest </w:t>
            </w:r>
            <w:r>
              <w:rPr>
                <w:rFonts w:ascii="Times New Roman" w:eastAsia="Calibri" w:hAnsi="Times New Roman"/>
                <w:b/>
                <w:sz w:val="24"/>
                <w:szCs w:val="24"/>
                <w:lang w:val="ro-RO"/>
              </w:rPr>
              <w:t xml:space="preserve">Construct 2000 </w:t>
            </w:r>
            <w:r w:rsidRPr="00CA30E5">
              <w:rPr>
                <w:rFonts w:ascii="Times New Roman" w:eastAsia="Calibri" w:hAnsi="Times New Roman"/>
                <w:b/>
                <w:sz w:val="24"/>
                <w:szCs w:val="24"/>
                <w:lang w:val="ro-RO"/>
              </w:rPr>
              <w:t>SRL</w:t>
            </w:r>
          </w:p>
        </w:tc>
        <w:tc>
          <w:tcPr>
            <w:tcW w:w="1984" w:type="dxa"/>
          </w:tcPr>
          <w:p w14:paraId="705C061A" w14:textId="77777777" w:rsidR="00CA30E5" w:rsidRPr="00CA30E5" w:rsidRDefault="00CA30E5" w:rsidP="00CA30E5">
            <w:pPr>
              <w:spacing w:after="160" w:line="259" w:lineRule="auto"/>
              <w:ind w:left="0"/>
              <w:jc w:val="right"/>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95,00</w:t>
            </w:r>
          </w:p>
        </w:tc>
        <w:tc>
          <w:tcPr>
            <w:tcW w:w="1310" w:type="dxa"/>
          </w:tcPr>
          <w:p w14:paraId="1563105B" w14:textId="77777777" w:rsidR="00CA30E5" w:rsidRPr="00CA30E5" w:rsidRDefault="00CA30E5" w:rsidP="00CA30E5">
            <w:pPr>
              <w:spacing w:after="160" w:line="259" w:lineRule="auto"/>
              <w:ind w:left="0"/>
              <w:jc w:val="center"/>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I</w:t>
            </w:r>
          </w:p>
        </w:tc>
      </w:tr>
      <w:tr w:rsidR="00CA30E5" w:rsidRPr="00CA30E5" w14:paraId="608A0F91" w14:textId="77777777" w:rsidTr="00711A05">
        <w:tc>
          <w:tcPr>
            <w:tcW w:w="567" w:type="dxa"/>
          </w:tcPr>
          <w:p w14:paraId="38E334E4" w14:textId="77777777" w:rsidR="00CA30E5" w:rsidRPr="00CA30E5" w:rsidRDefault="00CA30E5" w:rsidP="00CA30E5">
            <w:pPr>
              <w:spacing w:after="160" w:line="259" w:lineRule="auto"/>
              <w:ind w:left="0"/>
              <w:rPr>
                <w:rFonts w:ascii="Times New Roman" w:eastAsia="Calibri" w:hAnsi="Times New Roman"/>
                <w:sz w:val="24"/>
                <w:szCs w:val="24"/>
                <w:lang w:val="ro-RO"/>
              </w:rPr>
            </w:pPr>
            <w:r w:rsidRPr="00CA30E5">
              <w:rPr>
                <w:rFonts w:ascii="Times New Roman" w:eastAsia="Calibri" w:hAnsi="Times New Roman"/>
                <w:sz w:val="24"/>
                <w:szCs w:val="24"/>
                <w:lang w:val="ro-RO"/>
              </w:rPr>
              <w:t>2.</w:t>
            </w:r>
          </w:p>
        </w:tc>
        <w:tc>
          <w:tcPr>
            <w:tcW w:w="5954" w:type="dxa"/>
          </w:tcPr>
          <w:p w14:paraId="7F70EECF" w14:textId="77777777" w:rsidR="00CA30E5" w:rsidRPr="00CA30E5" w:rsidRDefault="00CA30E5" w:rsidP="00CA30E5">
            <w:pPr>
              <w:spacing w:after="160" w:line="259" w:lineRule="auto"/>
              <w:ind w:left="0"/>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Metroul SA</w:t>
            </w:r>
          </w:p>
        </w:tc>
        <w:tc>
          <w:tcPr>
            <w:tcW w:w="1984" w:type="dxa"/>
          </w:tcPr>
          <w:p w14:paraId="2A866F31" w14:textId="77777777" w:rsidR="00CA30E5" w:rsidRPr="00CA30E5" w:rsidRDefault="00CA30E5" w:rsidP="00CA30E5">
            <w:pPr>
              <w:spacing w:after="160" w:line="259" w:lineRule="auto"/>
              <w:ind w:left="0"/>
              <w:jc w:val="right"/>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85,58</w:t>
            </w:r>
          </w:p>
        </w:tc>
        <w:tc>
          <w:tcPr>
            <w:tcW w:w="1310" w:type="dxa"/>
          </w:tcPr>
          <w:p w14:paraId="0264652D" w14:textId="77777777" w:rsidR="00CA30E5" w:rsidRPr="00CA30E5" w:rsidRDefault="00CA30E5" w:rsidP="00CA30E5">
            <w:pPr>
              <w:spacing w:after="160" w:line="259" w:lineRule="auto"/>
              <w:ind w:left="0"/>
              <w:jc w:val="center"/>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II</w:t>
            </w:r>
          </w:p>
        </w:tc>
      </w:tr>
      <w:tr w:rsidR="00CA30E5" w:rsidRPr="00CA30E5" w14:paraId="331629B7" w14:textId="77777777" w:rsidTr="00711A05">
        <w:tc>
          <w:tcPr>
            <w:tcW w:w="567" w:type="dxa"/>
          </w:tcPr>
          <w:p w14:paraId="2B840B91" w14:textId="77777777" w:rsidR="00CA30E5" w:rsidRPr="00CA30E5" w:rsidRDefault="00CA30E5" w:rsidP="00CA30E5">
            <w:pPr>
              <w:spacing w:after="160" w:line="259" w:lineRule="auto"/>
              <w:ind w:left="0"/>
              <w:rPr>
                <w:rFonts w:ascii="Times New Roman" w:eastAsia="Calibri" w:hAnsi="Times New Roman"/>
                <w:sz w:val="24"/>
                <w:szCs w:val="24"/>
                <w:lang w:val="ro-RO"/>
              </w:rPr>
            </w:pPr>
            <w:r w:rsidRPr="00CA30E5">
              <w:rPr>
                <w:rFonts w:ascii="Times New Roman" w:eastAsia="Calibri" w:hAnsi="Times New Roman"/>
                <w:sz w:val="24"/>
                <w:szCs w:val="24"/>
                <w:lang w:val="ro-RO"/>
              </w:rPr>
              <w:t>3.</w:t>
            </w:r>
          </w:p>
        </w:tc>
        <w:tc>
          <w:tcPr>
            <w:tcW w:w="5954" w:type="dxa"/>
          </w:tcPr>
          <w:p w14:paraId="03BC74A6" w14:textId="77777777" w:rsidR="00CA30E5" w:rsidRPr="00CA30E5" w:rsidRDefault="00CA30E5" w:rsidP="00CA30E5">
            <w:pPr>
              <w:spacing w:after="160" w:line="259" w:lineRule="auto"/>
              <w:ind w:left="0"/>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Europroiect SRL</w:t>
            </w:r>
          </w:p>
        </w:tc>
        <w:tc>
          <w:tcPr>
            <w:tcW w:w="1984" w:type="dxa"/>
          </w:tcPr>
          <w:p w14:paraId="6FD3B5E8" w14:textId="77777777" w:rsidR="00CA30E5" w:rsidRPr="00CA30E5" w:rsidRDefault="00CA30E5" w:rsidP="00CA30E5">
            <w:pPr>
              <w:spacing w:after="160" w:line="259" w:lineRule="auto"/>
              <w:ind w:left="0"/>
              <w:jc w:val="right"/>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84,25</w:t>
            </w:r>
          </w:p>
        </w:tc>
        <w:tc>
          <w:tcPr>
            <w:tcW w:w="1310" w:type="dxa"/>
          </w:tcPr>
          <w:p w14:paraId="27F66890" w14:textId="77777777" w:rsidR="00CA30E5" w:rsidRPr="00CA30E5" w:rsidRDefault="00CA30E5" w:rsidP="00CA30E5">
            <w:pPr>
              <w:spacing w:after="160" w:line="259" w:lineRule="auto"/>
              <w:ind w:left="0"/>
              <w:jc w:val="center"/>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III</w:t>
            </w:r>
          </w:p>
        </w:tc>
      </w:tr>
      <w:tr w:rsidR="00CA30E5" w:rsidRPr="00CA30E5" w14:paraId="2A29CE08" w14:textId="77777777" w:rsidTr="00711A05">
        <w:tc>
          <w:tcPr>
            <w:tcW w:w="567" w:type="dxa"/>
          </w:tcPr>
          <w:p w14:paraId="744B1D4E" w14:textId="77777777" w:rsidR="00CA30E5" w:rsidRPr="00CA30E5" w:rsidRDefault="00CA30E5" w:rsidP="00CA30E5">
            <w:pPr>
              <w:spacing w:after="160" w:line="259" w:lineRule="auto"/>
              <w:ind w:left="0"/>
              <w:rPr>
                <w:rFonts w:ascii="Times New Roman" w:eastAsia="Calibri" w:hAnsi="Times New Roman"/>
                <w:sz w:val="24"/>
                <w:szCs w:val="24"/>
                <w:lang w:val="ro-RO"/>
              </w:rPr>
            </w:pPr>
            <w:r w:rsidRPr="00CA30E5">
              <w:rPr>
                <w:rFonts w:ascii="Times New Roman" w:eastAsia="Calibri" w:hAnsi="Times New Roman"/>
                <w:sz w:val="24"/>
                <w:szCs w:val="24"/>
                <w:lang w:val="ro-RO"/>
              </w:rPr>
              <w:t>4.</w:t>
            </w:r>
          </w:p>
        </w:tc>
        <w:tc>
          <w:tcPr>
            <w:tcW w:w="5954" w:type="dxa"/>
          </w:tcPr>
          <w:p w14:paraId="00B032A6" w14:textId="77777777" w:rsidR="00CA30E5" w:rsidRPr="00CA30E5" w:rsidRDefault="00CA30E5" w:rsidP="00CA30E5">
            <w:pPr>
              <w:spacing w:after="160" w:line="259" w:lineRule="auto"/>
              <w:ind w:left="0"/>
              <w:rPr>
                <w:rFonts w:ascii="Times New Roman" w:eastAsia="Calibri" w:hAnsi="Times New Roman"/>
                <w:sz w:val="24"/>
                <w:szCs w:val="24"/>
                <w:lang w:val="ro-RO"/>
              </w:rPr>
            </w:pPr>
            <w:r w:rsidRPr="00CA30E5">
              <w:rPr>
                <w:rFonts w:ascii="Times New Roman" w:eastAsia="Calibri" w:hAnsi="Times New Roman"/>
                <w:b/>
                <w:sz w:val="24"/>
                <w:szCs w:val="24"/>
                <w:lang w:val="ro-RO"/>
              </w:rPr>
              <w:t>Advanced Structural Design SRL</w:t>
            </w:r>
          </w:p>
        </w:tc>
        <w:tc>
          <w:tcPr>
            <w:tcW w:w="1984" w:type="dxa"/>
          </w:tcPr>
          <w:p w14:paraId="0293C0C8" w14:textId="77777777" w:rsidR="00CA30E5" w:rsidRPr="00CA30E5" w:rsidRDefault="00CA30E5" w:rsidP="00CA30E5">
            <w:pPr>
              <w:spacing w:after="160" w:line="259" w:lineRule="auto"/>
              <w:ind w:left="0"/>
              <w:jc w:val="right"/>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71,33</w:t>
            </w:r>
          </w:p>
        </w:tc>
        <w:tc>
          <w:tcPr>
            <w:tcW w:w="1310" w:type="dxa"/>
          </w:tcPr>
          <w:p w14:paraId="79576E27" w14:textId="77777777" w:rsidR="00CA30E5" w:rsidRPr="00CA30E5" w:rsidRDefault="00CA30E5" w:rsidP="00CA30E5">
            <w:pPr>
              <w:spacing w:after="160" w:line="259" w:lineRule="auto"/>
              <w:ind w:left="0"/>
              <w:jc w:val="center"/>
              <w:rPr>
                <w:rFonts w:ascii="Times New Roman" w:eastAsia="Calibri" w:hAnsi="Times New Roman"/>
                <w:b/>
                <w:bCs/>
                <w:sz w:val="24"/>
                <w:szCs w:val="24"/>
                <w:lang w:val="ro-RO"/>
              </w:rPr>
            </w:pPr>
            <w:r w:rsidRPr="00CA30E5">
              <w:rPr>
                <w:rFonts w:ascii="Times New Roman" w:eastAsia="Calibri" w:hAnsi="Times New Roman"/>
                <w:b/>
                <w:bCs/>
                <w:sz w:val="24"/>
                <w:szCs w:val="24"/>
                <w:lang w:val="ro-RO"/>
              </w:rPr>
              <w:t>IV</w:t>
            </w:r>
          </w:p>
        </w:tc>
      </w:tr>
      <w:bookmarkEnd w:id="2"/>
    </w:tbl>
    <w:p w14:paraId="3B0983FD" w14:textId="77195640" w:rsidR="00CA30E5" w:rsidRDefault="00CA30E5" w:rsidP="00BA3D03">
      <w:pPr>
        <w:ind w:left="142"/>
        <w:rPr>
          <w:rFonts w:ascii="Times New Roman" w:hAnsi="Times New Roman"/>
          <w:b/>
          <w:bCs/>
          <w:sz w:val="24"/>
          <w:szCs w:val="24"/>
          <w:u w:val="single"/>
          <w:lang w:val="ro-RO"/>
        </w:rPr>
      </w:pPr>
    </w:p>
    <w:p w14:paraId="220ED12F" w14:textId="77777777" w:rsidR="00CA30E5" w:rsidRPr="00BA3D03" w:rsidRDefault="00CA30E5" w:rsidP="00BA3D03">
      <w:pPr>
        <w:ind w:left="142"/>
        <w:rPr>
          <w:rFonts w:ascii="Times New Roman" w:hAnsi="Times New Roman"/>
          <w:b/>
          <w:bCs/>
          <w:sz w:val="24"/>
          <w:szCs w:val="24"/>
          <w:u w:val="single"/>
          <w:lang w:val="ro-RO"/>
        </w:rPr>
      </w:pPr>
    </w:p>
    <w:p w14:paraId="76DCA5F0" w14:textId="004B2B95" w:rsidR="00BA3D03" w:rsidRDefault="00BA3D03" w:rsidP="00BA3D03">
      <w:pPr>
        <w:ind w:left="142"/>
        <w:rPr>
          <w:rFonts w:ascii="Times New Roman" w:hAnsi="Times New Roman"/>
          <w:b/>
          <w:bCs/>
          <w:sz w:val="24"/>
          <w:szCs w:val="24"/>
          <w:lang w:val="ro-RO"/>
        </w:rPr>
      </w:pPr>
    </w:p>
    <w:p w14:paraId="5ED3AD32" w14:textId="30EFC6A6" w:rsidR="00BA3D03" w:rsidRDefault="00BA3D03" w:rsidP="00BA3D03">
      <w:pPr>
        <w:ind w:left="142"/>
        <w:rPr>
          <w:rFonts w:ascii="Times New Roman" w:hAnsi="Times New Roman"/>
          <w:b/>
          <w:bCs/>
          <w:sz w:val="24"/>
          <w:szCs w:val="24"/>
          <w:u w:val="single"/>
          <w:lang w:val="ro-RO"/>
        </w:rPr>
      </w:pPr>
      <w:r w:rsidRPr="00BA3D03">
        <w:rPr>
          <w:rFonts w:ascii="Times New Roman" w:hAnsi="Times New Roman"/>
          <w:b/>
          <w:bCs/>
          <w:sz w:val="24"/>
          <w:szCs w:val="24"/>
          <w:u w:val="single"/>
          <w:lang w:val="ro-RO"/>
        </w:rPr>
        <w:t>Procedură de selecție, numele Consultantului prim-clasat, valoarea contractului, durata și obiectul contractului</w:t>
      </w:r>
    </w:p>
    <w:p w14:paraId="79A48E97" w14:textId="05BC6538" w:rsidR="00BA3D03" w:rsidRDefault="009B588F" w:rsidP="00BA3D03">
      <w:pPr>
        <w:ind w:left="142"/>
        <w:rPr>
          <w:rFonts w:ascii="Times New Roman" w:hAnsi="Times New Roman"/>
          <w:sz w:val="24"/>
          <w:szCs w:val="24"/>
          <w:lang w:val="ro-RO"/>
        </w:rPr>
      </w:pPr>
      <w:r w:rsidRPr="009B588F">
        <w:rPr>
          <w:rFonts w:ascii="Times New Roman" w:hAnsi="Times New Roman"/>
          <w:b/>
          <w:bCs/>
          <w:sz w:val="24"/>
          <w:szCs w:val="24"/>
          <w:lang w:val="ro-RO"/>
        </w:rPr>
        <w:t>Procedură de selecție</w:t>
      </w:r>
      <w:r w:rsidRPr="00BA3D03">
        <w:rPr>
          <w:rFonts w:ascii="Times New Roman" w:eastAsia="Calibri" w:hAnsi="Times New Roman"/>
          <w:bCs/>
          <w:sz w:val="24"/>
          <w:szCs w:val="24"/>
          <w:lang w:val="ro-RO"/>
        </w:rPr>
        <w:t>:</w:t>
      </w:r>
      <w:r>
        <w:rPr>
          <w:rFonts w:ascii="Times New Roman" w:hAnsi="Times New Roman"/>
          <w:b/>
          <w:bCs/>
          <w:sz w:val="24"/>
          <w:szCs w:val="24"/>
          <w:lang w:val="ro-RO"/>
        </w:rPr>
        <w:t xml:space="preserve"> </w:t>
      </w:r>
      <w:r w:rsidRPr="009B588F">
        <w:rPr>
          <w:rFonts w:ascii="Times New Roman" w:hAnsi="Times New Roman"/>
          <w:sz w:val="24"/>
          <w:szCs w:val="24"/>
          <w:lang w:val="ro-RO"/>
        </w:rPr>
        <w:t>Selecție în baza calificării consultanților (CQS)</w:t>
      </w:r>
    </w:p>
    <w:p w14:paraId="3D59F967" w14:textId="17FA8E8E" w:rsidR="00CA30E5" w:rsidRDefault="009B588F" w:rsidP="00BA3D03">
      <w:pPr>
        <w:ind w:left="142"/>
        <w:rPr>
          <w:rFonts w:asciiTheme="majorBidi" w:hAnsiTheme="majorBidi" w:cstheme="majorBidi"/>
          <w:b/>
          <w:bCs/>
          <w:noProof/>
          <w:lang w:val="ro-RO"/>
        </w:rPr>
      </w:pPr>
      <w:r>
        <w:rPr>
          <w:rFonts w:ascii="Times New Roman" w:hAnsi="Times New Roman"/>
          <w:b/>
          <w:bCs/>
          <w:sz w:val="24"/>
          <w:szCs w:val="24"/>
          <w:lang w:val="ro-RO"/>
        </w:rPr>
        <w:t>Nume Consultant</w:t>
      </w:r>
      <w:r w:rsidRPr="00BA3D03">
        <w:rPr>
          <w:rFonts w:ascii="Times New Roman" w:eastAsia="Calibri" w:hAnsi="Times New Roman"/>
          <w:bCs/>
          <w:sz w:val="24"/>
          <w:szCs w:val="24"/>
          <w:lang w:val="ro-RO"/>
        </w:rPr>
        <w:t>:</w:t>
      </w:r>
      <w:r>
        <w:rPr>
          <w:rFonts w:ascii="Times New Roman" w:hAnsi="Times New Roman"/>
          <w:b/>
          <w:bCs/>
          <w:sz w:val="24"/>
          <w:szCs w:val="24"/>
          <w:lang w:val="ro-RO"/>
        </w:rPr>
        <w:t xml:space="preserve"> </w:t>
      </w:r>
      <w:r w:rsidR="00CA30E5" w:rsidRPr="00CE31F4">
        <w:rPr>
          <w:rFonts w:asciiTheme="majorBidi" w:hAnsiTheme="majorBidi" w:cstheme="majorBidi"/>
          <w:b/>
          <w:bCs/>
          <w:noProof/>
          <w:lang w:val="ro-RO"/>
        </w:rPr>
        <w:t xml:space="preserve">Asocierea One Design SRL și Modvest </w:t>
      </w:r>
      <w:r w:rsidR="00CA30E5">
        <w:rPr>
          <w:rFonts w:asciiTheme="majorBidi" w:hAnsiTheme="majorBidi" w:cstheme="majorBidi"/>
          <w:b/>
          <w:bCs/>
          <w:noProof/>
          <w:lang w:val="ro-RO"/>
        </w:rPr>
        <w:t xml:space="preserve">Construct 2000 </w:t>
      </w:r>
      <w:r w:rsidR="00CA30E5" w:rsidRPr="00CE31F4">
        <w:rPr>
          <w:rFonts w:asciiTheme="majorBidi" w:hAnsiTheme="majorBidi" w:cstheme="majorBidi"/>
          <w:b/>
          <w:bCs/>
          <w:noProof/>
          <w:lang w:val="ro-RO"/>
        </w:rPr>
        <w:t xml:space="preserve">SRL </w:t>
      </w:r>
      <w:r w:rsidR="00CA30E5">
        <w:rPr>
          <w:rFonts w:asciiTheme="majorBidi" w:hAnsiTheme="majorBidi" w:cstheme="majorBidi"/>
          <w:b/>
          <w:bCs/>
          <w:noProof/>
          <w:lang w:val="ro-RO"/>
        </w:rPr>
        <w:t xml:space="preserve">, </w:t>
      </w:r>
      <w:r w:rsidR="00CA30E5" w:rsidRPr="00CE31F4">
        <w:rPr>
          <w:rFonts w:asciiTheme="majorBidi" w:hAnsiTheme="majorBidi" w:cstheme="majorBidi"/>
          <w:noProof/>
          <w:lang w:val="ro-RO"/>
        </w:rPr>
        <w:t xml:space="preserve">cu sediul în București, </w:t>
      </w:r>
      <w:r w:rsidR="00CA30E5">
        <w:rPr>
          <w:rFonts w:asciiTheme="majorBidi" w:hAnsiTheme="majorBidi" w:cstheme="majorBidi"/>
          <w:noProof/>
          <w:lang w:val="ro-RO"/>
        </w:rPr>
        <w:t>Piața Alba Iulia nr.4, bl.i3, sc.A, et.12, Ap.60,</w:t>
      </w:r>
      <w:r w:rsidR="00CA30E5" w:rsidRPr="00CE31F4">
        <w:rPr>
          <w:rFonts w:asciiTheme="majorBidi" w:hAnsiTheme="majorBidi" w:cstheme="majorBidi"/>
          <w:noProof/>
          <w:lang w:val="ro-RO"/>
        </w:rPr>
        <w:t>, sector</w:t>
      </w:r>
      <w:r w:rsidR="00CA30E5">
        <w:rPr>
          <w:rFonts w:asciiTheme="majorBidi" w:hAnsiTheme="majorBidi" w:cstheme="majorBidi"/>
          <w:noProof/>
          <w:lang w:val="ro-RO"/>
        </w:rPr>
        <w:t xml:space="preserve"> 3</w:t>
      </w:r>
    </w:p>
    <w:p w14:paraId="3987FC88" w14:textId="77BC83CF" w:rsidR="00BA3D03" w:rsidRDefault="009B588F" w:rsidP="00BA3D03">
      <w:pPr>
        <w:ind w:left="142"/>
        <w:rPr>
          <w:rFonts w:asciiTheme="majorBidi" w:hAnsiTheme="majorBidi" w:cstheme="majorBidi"/>
          <w:b/>
          <w:bCs/>
          <w:sz w:val="24"/>
          <w:szCs w:val="24"/>
          <w:lang w:val="ro-RO"/>
        </w:rPr>
      </w:pPr>
      <w:r>
        <w:rPr>
          <w:rFonts w:ascii="Times New Roman" w:hAnsi="Times New Roman"/>
          <w:b/>
          <w:bCs/>
          <w:sz w:val="24"/>
          <w:szCs w:val="24"/>
          <w:lang w:val="ro-RO"/>
        </w:rPr>
        <w:t>Valoarea contractului</w:t>
      </w:r>
      <w:r w:rsidRPr="00BA3D03">
        <w:rPr>
          <w:rFonts w:ascii="Times New Roman" w:eastAsia="Calibri" w:hAnsi="Times New Roman"/>
          <w:bCs/>
          <w:sz w:val="24"/>
          <w:szCs w:val="24"/>
          <w:lang w:val="ro-RO"/>
        </w:rPr>
        <w:t>:</w:t>
      </w:r>
      <w:r w:rsidRPr="009B588F">
        <w:rPr>
          <w:rFonts w:asciiTheme="majorBidi" w:hAnsiTheme="majorBidi" w:cstheme="majorBidi"/>
          <w:b/>
          <w:bCs/>
          <w:sz w:val="24"/>
          <w:szCs w:val="24"/>
          <w:lang w:val="ro-RO"/>
        </w:rPr>
        <w:t xml:space="preserve"> </w:t>
      </w:r>
      <w:r w:rsidR="00615E74">
        <w:rPr>
          <w:rFonts w:asciiTheme="majorBidi" w:hAnsiTheme="majorBidi" w:cstheme="majorBidi"/>
          <w:b/>
          <w:bCs/>
          <w:sz w:val="24"/>
          <w:szCs w:val="24"/>
          <w:lang w:val="ro-RO"/>
        </w:rPr>
        <w:t>26</w:t>
      </w:r>
      <w:r w:rsidR="00CA30E5">
        <w:rPr>
          <w:rFonts w:asciiTheme="majorBidi" w:hAnsiTheme="majorBidi" w:cstheme="majorBidi"/>
          <w:b/>
          <w:bCs/>
          <w:sz w:val="24"/>
          <w:szCs w:val="24"/>
          <w:lang w:val="ro-RO"/>
        </w:rPr>
        <w:t>6</w:t>
      </w:r>
      <w:r w:rsidR="00615E74">
        <w:rPr>
          <w:rFonts w:asciiTheme="majorBidi" w:hAnsiTheme="majorBidi" w:cstheme="majorBidi"/>
          <w:b/>
          <w:bCs/>
          <w:sz w:val="24"/>
          <w:szCs w:val="24"/>
          <w:lang w:val="ro-RO"/>
        </w:rPr>
        <w:t>.</w:t>
      </w:r>
      <w:r w:rsidR="00CA30E5">
        <w:rPr>
          <w:rFonts w:asciiTheme="majorBidi" w:hAnsiTheme="majorBidi" w:cstheme="majorBidi"/>
          <w:b/>
          <w:bCs/>
          <w:sz w:val="24"/>
          <w:szCs w:val="24"/>
          <w:lang w:val="ro-RO"/>
        </w:rPr>
        <w:t>179</w:t>
      </w:r>
      <w:r w:rsidR="00615E74">
        <w:rPr>
          <w:rFonts w:asciiTheme="majorBidi" w:hAnsiTheme="majorBidi" w:cstheme="majorBidi"/>
          <w:b/>
          <w:bCs/>
          <w:sz w:val="24"/>
          <w:szCs w:val="24"/>
          <w:lang w:val="ro-RO"/>
        </w:rPr>
        <w:t>,</w:t>
      </w:r>
      <w:r w:rsidR="00CA30E5">
        <w:rPr>
          <w:rFonts w:asciiTheme="majorBidi" w:hAnsiTheme="majorBidi" w:cstheme="majorBidi"/>
          <w:b/>
          <w:bCs/>
          <w:sz w:val="24"/>
          <w:szCs w:val="24"/>
          <w:lang w:val="ro-RO"/>
        </w:rPr>
        <w:t>2</w:t>
      </w:r>
      <w:r w:rsidR="00615E74">
        <w:rPr>
          <w:rFonts w:asciiTheme="majorBidi" w:hAnsiTheme="majorBidi" w:cstheme="majorBidi"/>
          <w:b/>
          <w:bCs/>
          <w:sz w:val="24"/>
          <w:szCs w:val="24"/>
          <w:lang w:val="ro-RO"/>
        </w:rPr>
        <w:t>0</w:t>
      </w:r>
      <w:r w:rsidRPr="00E736F1">
        <w:rPr>
          <w:rFonts w:asciiTheme="majorBidi" w:hAnsiTheme="majorBidi" w:cstheme="majorBidi"/>
          <w:b/>
          <w:bCs/>
          <w:sz w:val="24"/>
          <w:szCs w:val="24"/>
          <w:lang w:val="ro-RO"/>
        </w:rPr>
        <w:t xml:space="preserve"> lei</w:t>
      </w:r>
    </w:p>
    <w:p w14:paraId="2B7A9540" w14:textId="3AB2F21D" w:rsidR="009B588F" w:rsidRDefault="009B588F" w:rsidP="00BA3D03">
      <w:pPr>
        <w:ind w:left="142"/>
        <w:rPr>
          <w:rFonts w:ascii="Times New Roman" w:hAnsi="Times New Roman"/>
          <w:b/>
          <w:bCs/>
          <w:sz w:val="24"/>
          <w:szCs w:val="24"/>
          <w:lang w:val="ro-RO"/>
        </w:rPr>
      </w:pPr>
      <w:r>
        <w:rPr>
          <w:rFonts w:ascii="Times New Roman" w:hAnsi="Times New Roman"/>
          <w:b/>
          <w:bCs/>
          <w:sz w:val="24"/>
          <w:szCs w:val="24"/>
          <w:lang w:val="ro-RO"/>
        </w:rPr>
        <w:t>Durată</w:t>
      </w:r>
      <w:r w:rsidRPr="00BA3D03">
        <w:rPr>
          <w:rFonts w:ascii="Times New Roman" w:eastAsia="Calibri" w:hAnsi="Times New Roman"/>
          <w:bCs/>
          <w:sz w:val="24"/>
          <w:szCs w:val="24"/>
          <w:lang w:val="ro-RO" w:eastAsia="ro-RO"/>
        </w:rPr>
        <w:t>:</w:t>
      </w:r>
      <w:r>
        <w:rPr>
          <w:rFonts w:ascii="Times New Roman" w:hAnsi="Times New Roman"/>
          <w:b/>
          <w:bCs/>
          <w:sz w:val="24"/>
          <w:szCs w:val="24"/>
          <w:lang w:val="ro-RO"/>
        </w:rPr>
        <w:t xml:space="preserve"> </w:t>
      </w:r>
      <w:r w:rsidR="006F4642">
        <w:rPr>
          <w:rFonts w:ascii="Times New Roman" w:hAnsi="Times New Roman"/>
          <w:sz w:val="24"/>
          <w:szCs w:val="24"/>
          <w:lang w:val="ro-RO"/>
        </w:rPr>
        <w:t>27</w:t>
      </w:r>
      <w:r w:rsidRPr="009B588F">
        <w:rPr>
          <w:rFonts w:ascii="Times New Roman" w:hAnsi="Times New Roman"/>
          <w:sz w:val="24"/>
          <w:szCs w:val="24"/>
          <w:lang w:val="ro-RO"/>
        </w:rPr>
        <w:t xml:space="preserve"> luni calendaristice</w:t>
      </w:r>
    </w:p>
    <w:p w14:paraId="1C20A91E" w14:textId="5A9D88DA" w:rsidR="009B588F" w:rsidRPr="00CA30E5" w:rsidRDefault="00B85CC9" w:rsidP="00BA3D03">
      <w:pPr>
        <w:ind w:left="142"/>
        <w:rPr>
          <w:rFonts w:ascii="Times New Roman" w:hAnsi="Times New Roman"/>
          <w:b/>
          <w:bCs/>
          <w:sz w:val="24"/>
          <w:szCs w:val="24"/>
          <w:lang w:val="ro-RO"/>
        </w:rPr>
      </w:pPr>
      <w:r>
        <w:rPr>
          <w:rFonts w:ascii="Times New Roman" w:hAnsi="Times New Roman"/>
          <w:b/>
          <w:bCs/>
          <w:sz w:val="24"/>
          <w:szCs w:val="24"/>
          <w:lang w:val="ro-RO"/>
        </w:rPr>
        <w:t>Obiectul</w:t>
      </w:r>
      <w:r w:rsidR="009B588F">
        <w:rPr>
          <w:rFonts w:ascii="Times New Roman" w:hAnsi="Times New Roman"/>
          <w:b/>
          <w:bCs/>
          <w:sz w:val="24"/>
          <w:szCs w:val="24"/>
          <w:lang w:val="ro-RO"/>
        </w:rPr>
        <w:t xml:space="preserve"> contractului</w:t>
      </w:r>
      <w:r w:rsidR="009B588F" w:rsidRPr="00BA3D03">
        <w:rPr>
          <w:rFonts w:ascii="Times New Roman" w:eastAsia="Calibri" w:hAnsi="Times New Roman"/>
          <w:bCs/>
          <w:sz w:val="24"/>
          <w:szCs w:val="24"/>
          <w:lang w:val="ro-RO" w:eastAsia="ro-RO"/>
        </w:rPr>
        <w:t>:</w:t>
      </w:r>
      <w:r w:rsidR="009B588F">
        <w:rPr>
          <w:rFonts w:ascii="Times New Roman" w:hAnsi="Times New Roman"/>
          <w:b/>
          <w:bCs/>
          <w:sz w:val="24"/>
          <w:szCs w:val="24"/>
          <w:lang w:val="ro-RO"/>
        </w:rPr>
        <w:t xml:space="preserve"> </w:t>
      </w:r>
      <w:r w:rsidR="009B588F" w:rsidRPr="009B588F">
        <w:rPr>
          <w:rFonts w:ascii="Times New Roman" w:hAnsi="Times New Roman"/>
          <w:sz w:val="24"/>
          <w:szCs w:val="24"/>
          <w:lang w:val="ro-RO"/>
        </w:rPr>
        <w:t>Scopul serviciilor de consultanță este dat de realizarea următoarelor</w:t>
      </w:r>
      <w:r w:rsidR="00626D43" w:rsidRPr="00BA3D03">
        <w:rPr>
          <w:rFonts w:ascii="Times New Roman" w:eastAsia="Calibri" w:hAnsi="Times New Roman"/>
          <w:bCs/>
          <w:sz w:val="24"/>
          <w:szCs w:val="24"/>
          <w:lang w:val="ro-RO" w:eastAsia="ro-RO"/>
        </w:rPr>
        <w:t>:</w:t>
      </w:r>
      <w:r w:rsidR="009B588F" w:rsidRPr="009B588F">
        <w:rPr>
          <w:rFonts w:ascii="Times New Roman" w:hAnsi="Times New Roman"/>
          <w:sz w:val="24"/>
          <w:szCs w:val="24"/>
          <w:lang w:val="ro-RO"/>
        </w:rPr>
        <w:t xml:space="preserve"> </w:t>
      </w:r>
      <w:r w:rsidR="00CA30E5" w:rsidRPr="00CA30E5">
        <w:rPr>
          <w:rFonts w:ascii="Times New Roman" w:hAnsi="Times New Roman"/>
          <w:sz w:val="24"/>
          <w:szCs w:val="24"/>
          <w:lang w:val="ro-RO"/>
        </w:rPr>
        <w:t>elaborarea Raportului preliminar, a Documentației pentru obținerea Autorizației de Construire, a Proiectului Tehnic și a Detaliilor de Execuție pentru lucrările de Consolidare si Refuncționalizare, a Serviciilor de Supraveghere a Lucrărilor (Asistență Tehnică asigurată de Consultant), precum și pregătirea documentelor pentru obținerea autorizațiilor de funcționare, servicii necesare realizării obiectivului de investiții „</w:t>
      </w:r>
      <w:r w:rsidR="00CA30E5" w:rsidRPr="00CA30E5">
        <w:rPr>
          <w:rFonts w:ascii="Times New Roman" w:hAnsi="Times New Roman"/>
          <w:b/>
          <w:bCs/>
          <w:sz w:val="24"/>
          <w:szCs w:val="24"/>
          <w:lang w:val="ro-RO"/>
        </w:rPr>
        <w:t>Consolidare si Refuncționalizare Cladire Pavilion Administrativ Sediul Inspectoratului pentru Situații de Urgență al Județului Argeș “Cpt Puica Nicolae”, și Detașamentul de Pompieri Pitești”.</w:t>
      </w:r>
    </w:p>
    <w:p w14:paraId="2DAC6258" w14:textId="49458C48" w:rsidR="00615E74" w:rsidRDefault="00615E74" w:rsidP="00BA3D03">
      <w:pPr>
        <w:ind w:left="142"/>
        <w:rPr>
          <w:rFonts w:ascii="Times New Roman" w:hAnsi="Times New Roman"/>
          <w:b/>
          <w:bCs/>
          <w:sz w:val="24"/>
          <w:szCs w:val="24"/>
          <w:lang w:val="ro-RO"/>
        </w:rPr>
      </w:pPr>
    </w:p>
    <w:p w14:paraId="0C23767C" w14:textId="47851BBC" w:rsidR="00615E74" w:rsidRDefault="00615E74" w:rsidP="00BA3D03">
      <w:pPr>
        <w:ind w:left="142"/>
        <w:rPr>
          <w:rFonts w:ascii="Times New Roman" w:hAnsi="Times New Roman"/>
          <w:b/>
          <w:bCs/>
          <w:sz w:val="24"/>
          <w:szCs w:val="24"/>
          <w:lang w:val="ro-RO"/>
        </w:rPr>
      </w:pPr>
    </w:p>
    <w:p w14:paraId="5885C6F9" w14:textId="1F2F29D5" w:rsidR="00615E74" w:rsidRDefault="00615E74" w:rsidP="00BA3D03">
      <w:pPr>
        <w:ind w:left="142"/>
        <w:rPr>
          <w:rFonts w:ascii="Times New Roman" w:hAnsi="Times New Roman"/>
          <w:b/>
          <w:bCs/>
          <w:sz w:val="24"/>
          <w:szCs w:val="24"/>
          <w:lang w:val="ro-RO"/>
        </w:rPr>
      </w:pPr>
    </w:p>
    <w:sectPr w:rsidR="00615E74" w:rsidSect="00286548">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E4"/>
    <w:rsid w:val="001243A8"/>
    <w:rsid w:val="00286548"/>
    <w:rsid w:val="00615E74"/>
    <w:rsid w:val="00626D43"/>
    <w:rsid w:val="006F4642"/>
    <w:rsid w:val="007C1E2B"/>
    <w:rsid w:val="009B588F"/>
    <w:rsid w:val="00B10529"/>
    <w:rsid w:val="00B85CC9"/>
    <w:rsid w:val="00BA3D03"/>
    <w:rsid w:val="00CA30E5"/>
    <w:rsid w:val="00DE6CE5"/>
    <w:rsid w:val="00DF2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760A"/>
  <w15:chartTrackingRefBased/>
  <w15:docId w15:val="{F84C5F67-FED4-45C2-AD9D-ACF31CB3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EE4"/>
    <w:pPr>
      <w:spacing w:after="120" w:line="276" w:lineRule="auto"/>
      <w:ind w:left="1701"/>
      <w:jc w:val="both"/>
    </w:pPr>
    <w:rPr>
      <w:rFonts w:ascii="Trebuchet MS" w:eastAsia="MS Mincho"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D0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5E74"/>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A30E5"/>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salaci.uip@igsu.r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cela.vladareanu.uip@igsu.ro" TargetMode="External"/><Relationship Id="rId12" Type="http://schemas.openxmlformats.org/officeDocument/2006/relationships/hyperlink" Target="mailto:simona.salaci.uip@igsu.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imona.salaci.uip@igsu.ro" TargetMode="External"/><Relationship Id="rId11" Type="http://schemas.openxmlformats.org/officeDocument/2006/relationships/hyperlink" Target="mailto:marcela.vladareanu.uip@igsu.ro" TargetMode="External"/><Relationship Id="rId5" Type="http://schemas.openxmlformats.org/officeDocument/2006/relationships/hyperlink" Target="mailto:marcela.vladareanu.uip@igsu.ro" TargetMode="External"/><Relationship Id="rId10" Type="http://schemas.openxmlformats.org/officeDocument/2006/relationships/hyperlink" Target="mailto:simona.salaci.uip@igsu.ro" TargetMode="External"/><Relationship Id="rId4" Type="http://schemas.openxmlformats.org/officeDocument/2006/relationships/image" Target="media/image1.png"/><Relationship Id="rId9" Type="http://schemas.openxmlformats.org/officeDocument/2006/relationships/hyperlink" Target="mailto:marcela.vladareanu.uip@igsu.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VLADAREANU</dc:creator>
  <cp:keywords/>
  <dc:description/>
  <cp:lastModifiedBy>Marcela VLADAREANU</cp:lastModifiedBy>
  <cp:revision>3</cp:revision>
  <cp:lastPrinted>2020-04-10T07:26:00Z</cp:lastPrinted>
  <dcterms:created xsi:type="dcterms:W3CDTF">2021-06-11T11:10:00Z</dcterms:created>
  <dcterms:modified xsi:type="dcterms:W3CDTF">2021-06-11T11:26:00Z</dcterms:modified>
</cp:coreProperties>
</file>