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1E0" w:firstRow="1" w:lastRow="1" w:firstColumn="1" w:lastColumn="1" w:noHBand="0" w:noVBand="0"/>
      </w:tblPr>
      <w:tblGrid>
        <w:gridCol w:w="6836"/>
        <w:gridCol w:w="2378"/>
      </w:tblGrid>
      <w:tr w:rsidR="00DF2EE4" w:rsidRPr="00286548" w14:paraId="1E338EC4" w14:textId="77777777" w:rsidTr="008521EA">
        <w:trPr>
          <w:trHeight w:val="627"/>
        </w:trPr>
        <w:tc>
          <w:tcPr>
            <w:tcW w:w="6836" w:type="dxa"/>
            <w:vAlign w:val="center"/>
          </w:tcPr>
          <w:p w14:paraId="79759A47"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MINISTERUL AFACERILOR INTERNE</w:t>
            </w:r>
          </w:p>
          <w:p w14:paraId="2FAC8716"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DEPARTAMENTUL PENTRU SITUAŢII DE URGENŢĂ</w:t>
            </w:r>
          </w:p>
          <w:p w14:paraId="08C7230C"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INSPECTORATUL GENERAL PENTRU SITUAŢII DE URGENŢĂ</w:t>
            </w:r>
          </w:p>
          <w:p w14:paraId="5A9844D8"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noProof/>
                <w:sz w:val="20"/>
                <w:szCs w:val="20"/>
              </w:rPr>
              <w:drawing>
                <wp:anchor distT="0" distB="0" distL="114300" distR="114300" simplePos="0" relativeHeight="251659264" behindDoc="0" locked="0" layoutInCell="1" allowOverlap="1" wp14:anchorId="3AF8C6CD" wp14:editId="74EF78E4">
                  <wp:simplePos x="0" y="0"/>
                  <wp:positionH relativeFrom="column">
                    <wp:posOffset>1932305</wp:posOffset>
                  </wp:positionH>
                  <wp:positionV relativeFrom="paragraph">
                    <wp:posOffset>20955</wp:posOffset>
                  </wp:positionV>
                  <wp:extent cx="434340" cy="575310"/>
                  <wp:effectExtent l="0" t="0" r="3810" b="0"/>
                  <wp:wrapNone/>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pic:spPr>
                      </pic:pic>
                    </a:graphicData>
                  </a:graphic>
                  <wp14:sizeRelH relativeFrom="page">
                    <wp14:pctWidth>0</wp14:pctWidth>
                  </wp14:sizeRelH>
                  <wp14:sizeRelV relativeFrom="page">
                    <wp14:pctHeight>0</wp14:pctHeight>
                  </wp14:sizeRelV>
                </wp:anchor>
              </w:drawing>
            </w:r>
          </w:p>
          <w:p w14:paraId="1E96093C"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7CECF27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291E13B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01E67F7D"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UNITATEA DE IMPLEMENTARE A PROIECTULUI</w:t>
            </w:r>
          </w:p>
          <w:p w14:paraId="3614A60F"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ÎMBUNĂTĂȚIREA MANAGEMENTULUI RISCURILOR LA DEZASTRE</w:t>
            </w:r>
          </w:p>
          <w:p w14:paraId="38AD1A7C" w14:textId="77777777" w:rsidR="00DF2EE4" w:rsidRPr="00286548" w:rsidRDefault="00DF2EE4" w:rsidP="008940AF">
            <w:pPr>
              <w:spacing w:after="0"/>
              <w:ind w:left="0" w:right="72"/>
              <w:jc w:val="center"/>
              <w:rPr>
                <w:rFonts w:ascii="Times New Roman" w:eastAsia="Times New Roman" w:hAnsi="Times New Roman"/>
                <w:sz w:val="24"/>
                <w:szCs w:val="24"/>
                <w:lang w:val="ro-RO"/>
              </w:rPr>
            </w:pPr>
          </w:p>
          <w:p w14:paraId="02B5A080" w14:textId="33982232" w:rsidR="00DF2EE4" w:rsidRPr="00286548" w:rsidRDefault="00DF2EE4" w:rsidP="00DF2EE4">
            <w:pPr>
              <w:spacing w:after="0"/>
              <w:ind w:left="0" w:right="72"/>
              <w:rPr>
                <w:rFonts w:ascii="Times New Roman" w:eastAsia="Times New Roman" w:hAnsi="Times New Roman"/>
                <w:sz w:val="24"/>
                <w:szCs w:val="24"/>
                <w:lang w:val="ro-RO"/>
              </w:rPr>
            </w:pPr>
          </w:p>
        </w:tc>
        <w:tc>
          <w:tcPr>
            <w:tcW w:w="2378" w:type="dxa"/>
            <w:hideMark/>
          </w:tcPr>
          <w:p w14:paraId="0CDB09ED" w14:textId="77777777"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NESECRET</w:t>
            </w:r>
          </w:p>
          <w:p w14:paraId="4A186EC8" w14:textId="6C288C1B"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 xml:space="preserve">Nr. </w:t>
            </w:r>
            <w:r w:rsidR="003E34FB">
              <w:rPr>
                <w:rFonts w:ascii="Times New Roman" w:eastAsia="Times New Roman" w:hAnsi="Times New Roman"/>
                <w:lang w:val="ro-RO"/>
              </w:rPr>
              <w:t>111</w:t>
            </w:r>
            <w:r w:rsidR="00001460">
              <w:rPr>
                <w:rFonts w:ascii="Times New Roman" w:eastAsia="Times New Roman" w:hAnsi="Times New Roman"/>
                <w:lang w:val="ro-RO"/>
              </w:rPr>
              <w:t>469</w:t>
            </w:r>
          </w:p>
          <w:p w14:paraId="265ECEE3" w14:textId="0B0DA88D" w:rsidR="00DF2EE4" w:rsidRPr="00286548" w:rsidRDefault="00DF2EE4" w:rsidP="008940AF">
            <w:pPr>
              <w:spacing w:after="0"/>
              <w:ind w:left="0" w:right="-109" w:firstLine="283"/>
              <w:jc w:val="left"/>
              <w:rPr>
                <w:rFonts w:ascii="Times New Roman" w:eastAsia="Times New Roman" w:hAnsi="Times New Roman"/>
                <w:sz w:val="24"/>
                <w:szCs w:val="24"/>
                <w:lang w:val="ro-RO"/>
              </w:rPr>
            </w:pPr>
            <w:r w:rsidRPr="00BA3D03">
              <w:rPr>
                <w:rFonts w:ascii="Times New Roman" w:eastAsia="Times New Roman" w:hAnsi="Times New Roman"/>
                <w:lang w:val="ro-RO"/>
              </w:rPr>
              <w:t>Bucureşti,</w:t>
            </w:r>
            <w:r w:rsidR="003E34FB">
              <w:rPr>
                <w:rFonts w:ascii="Times New Roman" w:eastAsia="Times New Roman" w:hAnsi="Times New Roman"/>
                <w:lang w:val="ro-RO"/>
              </w:rPr>
              <w:t xml:space="preserve"> 1</w:t>
            </w:r>
            <w:r w:rsidR="00624805">
              <w:rPr>
                <w:rFonts w:ascii="Times New Roman" w:eastAsia="Times New Roman" w:hAnsi="Times New Roman"/>
                <w:lang w:val="ro-RO"/>
              </w:rPr>
              <w:t>1</w:t>
            </w:r>
            <w:r w:rsidR="003E34FB">
              <w:rPr>
                <w:rFonts w:ascii="Times New Roman" w:eastAsia="Times New Roman" w:hAnsi="Times New Roman"/>
                <w:lang w:val="ro-RO"/>
              </w:rPr>
              <w:t>.05</w:t>
            </w:r>
            <w:r w:rsidRPr="00BA3D03">
              <w:rPr>
                <w:rFonts w:ascii="Times New Roman" w:eastAsia="Times New Roman" w:hAnsi="Times New Roman"/>
                <w:lang w:val="ro-RO"/>
              </w:rPr>
              <w:t>.202</w:t>
            </w:r>
            <w:r w:rsidR="003E34FB">
              <w:rPr>
                <w:rFonts w:ascii="Times New Roman" w:eastAsia="Times New Roman" w:hAnsi="Times New Roman"/>
                <w:lang w:val="ro-RO"/>
              </w:rPr>
              <w:t>1</w:t>
            </w:r>
          </w:p>
        </w:tc>
      </w:tr>
    </w:tbl>
    <w:p w14:paraId="75299093" w14:textId="5E054915" w:rsidR="00DF2EE4" w:rsidRDefault="00DF2EE4" w:rsidP="008521EA">
      <w:pPr>
        <w:ind w:left="0"/>
        <w:jc w:val="center"/>
        <w:rPr>
          <w:rFonts w:ascii="Times New Roman" w:hAnsi="Times New Roman"/>
          <w:b/>
          <w:bCs/>
          <w:sz w:val="24"/>
          <w:szCs w:val="24"/>
        </w:rPr>
      </w:pPr>
      <w:r w:rsidRPr="00286548">
        <w:rPr>
          <w:rFonts w:ascii="Times New Roman" w:hAnsi="Times New Roman"/>
          <w:b/>
          <w:bCs/>
          <w:sz w:val="24"/>
          <w:szCs w:val="24"/>
        </w:rPr>
        <w:t xml:space="preserve">NOTIFICARE </w:t>
      </w:r>
      <w:r w:rsidR="00946C80">
        <w:rPr>
          <w:rFonts w:ascii="Times New Roman" w:hAnsi="Times New Roman"/>
          <w:b/>
          <w:bCs/>
          <w:sz w:val="24"/>
          <w:szCs w:val="24"/>
        </w:rPr>
        <w:t>ATRIBUIRE</w:t>
      </w:r>
      <w:r w:rsidRPr="00286548">
        <w:rPr>
          <w:rFonts w:ascii="Times New Roman" w:hAnsi="Times New Roman"/>
          <w:b/>
          <w:bCs/>
          <w:sz w:val="24"/>
          <w:szCs w:val="24"/>
        </w:rPr>
        <w:t xml:space="preserve"> CONTRACT</w:t>
      </w:r>
    </w:p>
    <w:p w14:paraId="5E2F1080" w14:textId="77777777" w:rsidR="00946C80" w:rsidRPr="00286548" w:rsidRDefault="00946C80" w:rsidP="008521EA">
      <w:pPr>
        <w:ind w:left="0"/>
        <w:jc w:val="center"/>
        <w:rPr>
          <w:rFonts w:ascii="Times New Roman" w:hAnsi="Times New Roman"/>
          <w:b/>
          <w:bCs/>
          <w:sz w:val="24"/>
          <w:szCs w:val="24"/>
        </w:rPr>
      </w:pPr>
    </w:p>
    <w:p w14:paraId="65512FBE" w14:textId="77777777" w:rsidR="00946C80" w:rsidRPr="00515D8C" w:rsidRDefault="00946C80" w:rsidP="00946C80">
      <w:pPr>
        <w:autoSpaceDE w:val="0"/>
        <w:autoSpaceDN w:val="0"/>
        <w:adjustRightInd w:val="0"/>
        <w:spacing w:before="60" w:after="60" w:line="240" w:lineRule="auto"/>
        <w:ind w:left="1985" w:hanging="1985"/>
        <w:jc w:val="left"/>
        <w:rPr>
          <w:rFonts w:ascii="Times New Roman" w:hAnsi="Times New Roman"/>
          <w:b/>
          <w:bCs/>
          <w:i/>
          <w:iCs/>
          <w:sz w:val="24"/>
          <w:szCs w:val="24"/>
          <w:lang w:val="ro-RO"/>
        </w:rPr>
      </w:pPr>
      <w:r>
        <w:rPr>
          <w:rFonts w:asciiTheme="majorBidi" w:hAnsiTheme="majorBidi" w:cstheme="majorBidi"/>
          <w:sz w:val="24"/>
          <w:szCs w:val="24"/>
          <w:lang w:val="ro-RO"/>
        </w:rPr>
        <w:t>Denumire servicii:</w:t>
      </w:r>
      <w:r>
        <w:rPr>
          <w:rFonts w:asciiTheme="majorBidi" w:hAnsiTheme="majorBidi" w:cstheme="majorBidi"/>
          <w:sz w:val="24"/>
          <w:szCs w:val="24"/>
          <w:lang w:val="ro-RO"/>
        </w:rPr>
        <w:tab/>
      </w:r>
      <w:r w:rsidRPr="00356F20">
        <w:rPr>
          <w:rFonts w:asciiTheme="majorBidi" w:hAnsiTheme="majorBidi" w:cstheme="majorBidi"/>
          <w:sz w:val="24"/>
          <w:szCs w:val="24"/>
          <w:lang w:val="ro-RO"/>
        </w:rPr>
        <w:t xml:space="preserve">Servicii de consultanță pentru realizarea de </w:t>
      </w:r>
      <w:r w:rsidRPr="00515D8C">
        <w:rPr>
          <w:rFonts w:ascii="Times New Roman" w:hAnsi="Times New Roman"/>
          <w:b/>
          <w:bCs/>
          <w:sz w:val="24"/>
          <w:szCs w:val="24"/>
          <w:lang w:val="ro-RO"/>
        </w:rPr>
        <w:t xml:space="preserve">"Expertize tehnice în construcții </w:t>
      </w:r>
      <w:r w:rsidRPr="00356F20">
        <w:rPr>
          <w:rFonts w:ascii="Times New Roman" w:eastAsia="Times New Roman" w:hAnsi="Times New Roman"/>
          <w:b/>
          <w:bCs/>
          <w:sz w:val="24"/>
          <w:szCs w:val="24"/>
          <w:lang w:val="ro-RO"/>
        </w:rPr>
        <w:t xml:space="preserve">pentru construcțiile existente - </w:t>
      </w:r>
      <w:r w:rsidRPr="00515D8C">
        <w:rPr>
          <w:rFonts w:ascii="Times New Roman" w:hAnsi="Times New Roman"/>
          <w:b/>
          <w:bCs/>
          <w:sz w:val="24"/>
          <w:szCs w:val="24"/>
          <w:lang w:val="ro-RO"/>
        </w:rPr>
        <w:t>PACHETUL 1</w:t>
      </w:r>
      <w:r>
        <w:rPr>
          <w:rFonts w:ascii="Times New Roman" w:hAnsi="Times New Roman"/>
          <w:b/>
          <w:bCs/>
          <w:sz w:val="24"/>
          <w:szCs w:val="24"/>
          <w:lang w:val="ro-RO"/>
        </w:rPr>
        <w:t xml:space="preserve"> – 7 clădiri</w:t>
      </w:r>
    </w:p>
    <w:p w14:paraId="76A17F8F" w14:textId="3D17B9E0" w:rsidR="00946C80" w:rsidRPr="00515D8C" w:rsidRDefault="00946C80" w:rsidP="00946C80">
      <w:pPr>
        <w:ind w:left="1985" w:hanging="1985"/>
        <w:jc w:val="left"/>
        <w:rPr>
          <w:rFonts w:asciiTheme="majorBidi" w:hAnsiTheme="majorBidi" w:cstheme="majorBidi"/>
          <w:sz w:val="24"/>
          <w:szCs w:val="24"/>
          <w:lang w:val="ro-RO"/>
        </w:rPr>
      </w:pPr>
      <w:r w:rsidRPr="00515D8C">
        <w:rPr>
          <w:rFonts w:asciiTheme="majorBidi" w:hAnsiTheme="majorBidi" w:cstheme="majorBidi"/>
          <w:sz w:val="24"/>
          <w:szCs w:val="24"/>
          <w:lang w:val="ro-RO"/>
        </w:rPr>
        <w:t xml:space="preserve">Ref: </w:t>
      </w:r>
      <w:r>
        <w:rPr>
          <w:rFonts w:asciiTheme="majorBidi" w:hAnsiTheme="majorBidi" w:cstheme="majorBidi"/>
          <w:sz w:val="24"/>
          <w:szCs w:val="24"/>
          <w:lang w:val="ro-RO"/>
        </w:rPr>
        <w:tab/>
      </w:r>
      <w:r w:rsidRPr="00515D8C">
        <w:rPr>
          <w:rFonts w:ascii="Times New Roman" w:hAnsi="Times New Roman"/>
          <w:sz w:val="24"/>
          <w:szCs w:val="24"/>
          <w:lang w:val="ro-RO"/>
        </w:rPr>
        <w:t>RO-GIES-</w:t>
      </w:r>
      <w:r>
        <w:rPr>
          <w:rFonts w:ascii="Times New Roman" w:hAnsi="Times New Roman"/>
          <w:sz w:val="24"/>
          <w:szCs w:val="24"/>
          <w:lang w:val="ro-RO"/>
        </w:rPr>
        <w:t>206119</w:t>
      </w:r>
      <w:r w:rsidRPr="00515D8C">
        <w:rPr>
          <w:rFonts w:ascii="Times New Roman" w:hAnsi="Times New Roman"/>
          <w:sz w:val="24"/>
          <w:szCs w:val="24"/>
          <w:lang w:val="ro-RO"/>
        </w:rPr>
        <w:t>-CS-CQS</w:t>
      </w:r>
    </w:p>
    <w:p w14:paraId="728A4352" w14:textId="7E836404" w:rsidR="00286548" w:rsidRPr="00286548" w:rsidRDefault="00286548" w:rsidP="00286548">
      <w:pPr>
        <w:ind w:left="0"/>
        <w:rPr>
          <w:b/>
          <w:bCs/>
          <w:sz w:val="24"/>
          <w:szCs w:val="24"/>
        </w:rPr>
      </w:pPr>
    </w:p>
    <w:p w14:paraId="2620A44B" w14:textId="6EA223E5" w:rsidR="00DF2EE4" w:rsidRPr="00946C80" w:rsidRDefault="00286548" w:rsidP="00946C80">
      <w:pPr>
        <w:spacing w:after="240" w:line="240" w:lineRule="auto"/>
        <w:ind w:left="142"/>
        <w:rPr>
          <w:rFonts w:ascii="Times New Roman" w:hAnsi="Times New Roman"/>
          <w:b/>
          <w:bCs/>
          <w:sz w:val="24"/>
          <w:szCs w:val="24"/>
          <w:lang w:val="ro-RO"/>
        </w:rPr>
      </w:pPr>
      <w:r w:rsidRPr="001811E8">
        <w:rPr>
          <w:rFonts w:ascii="Times New Roman" w:hAnsi="Times New Roman"/>
          <w:b/>
          <w:bCs/>
          <w:sz w:val="24"/>
          <w:szCs w:val="24"/>
          <w:lang w:val="ro-RO"/>
        </w:rPr>
        <w:t>Consultanți</w:t>
      </w:r>
      <w:r w:rsidR="00946C80" w:rsidRPr="001811E8">
        <w:rPr>
          <w:rFonts w:ascii="Times New Roman" w:hAnsi="Times New Roman"/>
          <w:b/>
          <w:bCs/>
          <w:sz w:val="24"/>
          <w:szCs w:val="24"/>
          <w:lang w:val="ro-RO"/>
        </w:rPr>
        <w:t>i</w:t>
      </w:r>
      <w:r w:rsidRPr="00946C80">
        <w:rPr>
          <w:rFonts w:ascii="Times New Roman" w:hAnsi="Times New Roman"/>
          <w:b/>
          <w:bCs/>
          <w:sz w:val="24"/>
          <w:szCs w:val="24"/>
          <w:lang w:val="ro-RO"/>
        </w:rPr>
        <w:t xml:space="preserve"> care au depus Expresii de </w:t>
      </w:r>
      <w:r w:rsidR="00BA3D03" w:rsidRPr="00946C80">
        <w:rPr>
          <w:rFonts w:ascii="Times New Roman" w:hAnsi="Times New Roman"/>
          <w:b/>
          <w:bCs/>
          <w:sz w:val="24"/>
          <w:szCs w:val="24"/>
          <w:lang w:val="ro-RO"/>
        </w:rPr>
        <w:t>I</w:t>
      </w:r>
      <w:r w:rsidRPr="00946C80">
        <w:rPr>
          <w:rFonts w:ascii="Times New Roman" w:hAnsi="Times New Roman"/>
          <w:b/>
          <w:bCs/>
          <w:sz w:val="24"/>
          <w:szCs w:val="24"/>
          <w:lang w:val="ro-RO"/>
        </w:rPr>
        <w:t>nteres</w:t>
      </w:r>
      <w:r w:rsidR="00946C80">
        <w:rPr>
          <w:rFonts w:ascii="Times New Roman" w:hAnsi="Times New Roman"/>
          <w:b/>
          <w:bCs/>
          <w:sz w:val="24"/>
          <w:szCs w:val="24"/>
          <w:lang w:val="ro-RO"/>
        </w:rPr>
        <w:t>:</w:t>
      </w:r>
    </w:p>
    <w:tbl>
      <w:tblPr>
        <w:tblW w:w="87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256"/>
        <w:gridCol w:w="4961"/>
      </w:tblGrid>
      <w:tr w:rsidR="00BA3D03" w:rsidRPr="00BA3D03" w14:paraId="0A0AA46C" w14:textId="77777777" w:rsidTr="008521EA">
        <w:trPr>
          <w:tblHeader/>
        </w:trPr>
        <w:tc>
          <w:tcPr>
            <w:tcW w:w="571" w:type="dxa"/>
            <w:vAlign w:val="center"/>
          </w:tcPr>
          <w:p w14:paraId="4BCBE0F2" w14:textId="77777777" w:rsidR="00BA3D03" w:rsidRPr="00BA3D03" w:rsidRDefault="00BA3D03" w:rsidP="005A2C08">
            <w:pPr>
              <w:spacing w:after="60" w:line="240" w:lineRule="auto"/>
              <w:ind w:left="0"/>
              <w:jc w:val="center"/>
              <w:rPr>
                <w:rFonts w:ascii="Times New Roman" w:eastAsia="Calibri" w:hAnsi="Times New Roman"/>
                <w:b/>
                <w:sz w:val="24"/>
                <w:szCs w:val="24"/>
                <w:lang w:val="ro-RO"/>
              </w:rPr>
            </w:pPr>
            <w:r w:rsidRPr="00BA3D03">
              <w:rPr>
                <w:rFonts w:ascii="Times New Roman" w:eastAsia="Calibri" w:hAnsi="Times New Roman"/>
                <w:b/>
                <w:sz w:val="24"/>
                <w:szCs w:val="24"/>
                <w:lang w:val="ro-RO"/>
              </w:rPr>
              <w:t>Nr.</w:t>
            </w:r>
          </w:p>
        </w:tc>
        <w:tc>
          <w:tcPr>
            <w:tcW w:w="3256" w:type="dxa"/>
            <w:vAlign w:val="center"/>
          </w:tcPr>
          <w:p w14:paraId="6D001F7A" w14:textId="2B139464" w:rsidR="00BA3D03" w:rsidRPr="00BA3D03" w:rsidRDefault="00BA3D03" w:rsidP="005A2C08">
            <w:pPr>
              <w:spacing w:after="60" w:line="240" w:lineRule="auto"/>
              <w:ind w:left="0"/>
              <w:jc w:val="center"/>
              <w:rPr>
                <w:rFonts w:ascii="Times New Roman" w:eastAsia="Calibri" w:hAnsi="Times New Roman"/>
                <w:b/>
                <w:sz w:val="24"/>
                <w:szCs w:val="24"/>
                <w:lang w:val="ro-RO"/>
              </w:rPr>
            </w:pPr>
            <w:r w:rsidRPr="00BA3D03">
              <w:rPr>
                <w:rFonts w:ascii="Times New Roman" w:eastAsia="Calibri" w:hAnsi="Times New Roman"/>
                <w:b/>
                <w:sz w:val="24"/>
                <w:szCs w:val="24"/>
                <w:lang w:val="ro-RO"/>
              </w:rPr>
              <w:t>Nr. de înregistrare a Expresiei de interes</w:t>
            </w:r>
          </w:p>
        </w:tc>
        <w:tc>
          <w:tcPr>
            <w:tcW w:w="4961" w:type="dxa"/>
            <w:vAlign w:val="center"/>
          </w:tcPr>
          <w:p w14:paraId="62441DD0" w14:textId="549D1C76" w:rsidR="00BA3D03" w:rsidRPr="00BA3D03" w:rsidRDefault="00BA3D03" w:rsidP="005A2C08">
            <w:pPr>
              <w:spacing w:after="60" w:line="240" w:lineRule="auto"/>
              <w:ind w:left="0"/>
              <w:jc w:val="center"/>
              <w:rPr>
                <w:rFonts w:ascii="Times New Roman" w:eastAsia="Calibri" w:hAnsi="Times New Roman"/>
                <w:b/>
                <w:sz w:val="24"/>
                <w:szCs w:val="24"/>
                <w:lang w:val="ro-RO"/>
              </w:rPr>
            </w:pPr>
            <w:r w:rsidRPr="00BA3D03">
              <w:rPr>
                <w:rFonts w:ascii="Times New Roman" w:eastAsia="Calibri" w:hAnsi="Times New Roman"/>
                <w:b/>
                <w:sz w:val="24"/>
                <w:szCs w:val="24"/>
                <w:lang w:val="ro-RO"/>
              </w:rPr>
              <w:t xml:space="preserve">Denumirea </w:t>
            </w:r>
            <w:r w:rsidR="004E734C">
              <w:rPr>
                <w:rFonts w:ascii="Times New Roman" w:eastAsia="Calibri" w:hAnsi="Times New Roman"/>
                <w:b/>
                <w:sz w:val="24"/>
                <w:szCs w:val="24"/>
                <w:lang w:val="ro-RO"/>
              </w:rPr>
              <w:t>Consultantului</w:t>
            </w:r>
          </w:p>
          <w:p w14:paraId="6A388EA0" w14:textId="77777777" w:rsidR="00BA3D03" w:rsidRPr="00BA3D03" w:rsidRDefault="00BA3D03" w:rsidP="005A2C08">
            <w:pPr>
              <w:spacing w:after="60" w:line="240" w:lineRule="auto"/>
              <w:ind w:left="0" w:hanging="656"/>
              <w:jc w:val="right"/>
              <w:rPr>
                <w:rFonts w:ascii="Times New Roman" w:eastAsia="Calibri" w:hAnsi="Times New Roman"/>
                <w:b/>
                <w:sz w:val="24"/>
                <w:szCs w:val="24"/>
                <w:lang w:val="ro-RO"/>
              </w:rPr>
            </w:pPr>
          </w:p>
        </w:tc>
      </w:tr>
      <w:tr w:rsidR="005A2C08" w:rsidRPr="00BA3D03" w14:paraId="668C4A43" w14:textId="77777777" w:rsidTr="00FD6ED1">
        <w:trPr>
          <w:tblHeader/>
        </w:trPr>
        <w:tc>
          <w:tcPr>
            <w:tcW w:w="571" w:type="dxa"/>
            <w:vAlign w:val="center"/>
          </w:tcPr>
          <w:p w14:paraId="55526C38" w14:textId="7DCD8374" w:rsidR="005A2C08" w:rsidRPr="008521EA" w:rsidRDefault="005A2C08" w:rsidP="005A2C08">
            <w:pPr>
              <w:pStyle w:val="ListParagraph"/>
              <w:numPr>
                <w:ilvl w:val="0"/>
                <w:numId w:val="1"/>
              </w:numPr>
              <w:spacing w:after="60" w:line="240" w:lineRule="auto"/>
              <w:contextualSpacing w:val="0"/>
              <w:jc w:val="center"/>
              <w:rPr>
                <w:rFonts w:ascii="Times New Roman" w:eastAsia="Calibri" w:hAnsi="Times New Roman"/>
                <w:bCs/>
                <w:sz w:val="24"/>
                <w:szCs w:val="24"/>
                <w:lang w:val="ro-RO"/>
              </w:rPr>
            </w:pPr>
          </w:p>
        </w:tc>
        <w:tc>
          <w:tcPr>
            <w:tcW w:w="3256" w:type="dxa"/>
          </w:tcPr>
          <w:p w14:paraId="7FCDE0C4" w14:textId="0F3EEC72" w:rsidR="005A2C08" w:rsidRPr="00BA3D03" w:rsidRDefault="005A2C08" w:rsidP="005A2C08">
            <w:pPr>
              <w:spacing w:after="60" w:line="240" w:lineRule="auto"/>
              <w:ind w:left="0"/>
              <w:rPr>
                <w:rFonts w:ascii="Times New Roman" w:eastAsia="Calibri" w:hAnsi="Times New Roman"/>
                <w:bCs/>
                <w:sz w:val="24"/>
                <w:szCs w:val="24"/>
                <w:lang w:val="ro-RO" w:eastAsia="ro-RO"/>
              </w:rPr>
            </w:pPr>
            <w:r w:rsidRPr="00DE63CE">
              <w:rPr>
                <w:rFonts w:ascii="Times New Roman" w:hAnsi="Times New Roman"/>
                <w:bCs/>
                <w:sz w:val="24"/>
                <w:szCs w:val="24"/>
              </w:rPr>
              <w:t>111089/ 27.01.2021</w:t>
            </w:r>
          </w:p>
        </w:tc>
        <w:tc>
          <w:tcPr>
            <w:tcW w:w="4961" w:type="dxa"/>
            <w:vAlign w:val="center"/>
          </w:tcPr>
          <w:p w14:paraId="1834ABA1" w14:textId="3BA0048E" w:rsidR="005A2C08" w:rsidRPr="005A2C08" w:rsidRDefault="005A2C08" w:rsidP="005A2C08">
            <w:pPr>
              <w:tabs>
                <w:tab w:val="left" w:pos="360"/>
              </w:tabs>
              <w:spacing w:after="60" w:line="240" w:lineRule="auto"/>
              <w:ind w:left="0"/>
              <w:jc w:val="left"/>
              <w:rPr>
                <w:rFonts w:ascii="Times New Roman" w:eastAsia="Calibri" w:hAnsi="Times New Roman"/>
                <w:bCs/>
                <w:sz w:val="24"/>
                <w:szCs w:val="24"/>
                <w:lang w:val="ro-RO"/>
              </w:rPr>
            </w:pPr>
            <w:r w:rsidRPr="005A2C08">
              <w:rPr>
                <w:rFonts w:ascii="Times New Roman" w:eastAsia="Calibri" w:hAnsi="Times New Roman"/>
                <w:bCs/>
                <w:sz w:val="24"/>
                <w:szCs w:val="24"/>
                <w:lang w:val="ro-RO"/>
              </w:rPr>
              <w:t>TEHNOPROIECT COMTRANS S.R.L.</w:t>
            </w:r>
          </w:p>
        </w:tc>
      </w:tr>
      <w:tr w:rsidR="005A2C08" w:rsidRPr="00BA3D03" w14:paraId="5EAF92BF" w14:textId="77777777" w:rsidTr="00FD6ED1">
        <w:trPr>
          <w:tblHeader/>
        </w:trPr>
        <w:tc>
          <w:tcPr>
            <w:tcW w:w="571" w:type="dxa"/>
            <w:vAlign w:val="center"/>
          </w:tcPr>
          <w:p w14:paraId="2F09ECFE" w14:textId="5038E4A9" w:rsidR="005A2C08" w:rsidRPr="008521EA" w:rsidRDefault="005A2C08" w:rsidP="005A2C08">
            <w:pPr>
              <w:pStyle w:val="ListParagraph"/>
              <w:numPr>
                <w:ilvl w:val="0"/>
                <w:numId w:val="1"/>
              </w:numPr>
              <w:spacing w:after="60" w:line="240" w:lineRule="auto"/>
              <w:contextualSpacing w:val="0"/>
              <w:jc w:val="center"/>
              <w:rPr>
                <w:rFonts w:ascii="Times New Roman" w:eastAsia="Calibri" w:hAnsi="Times New Roman"/>
                <w:bCs/>
                <w:sz w:val="24"/>
                <w:szCs w:val="24"/>
                <w:lang w:val="ro-RO"/>
              </w:rPr>
            </w:pPr>
          </w:p>
        </w:tc>
        <w:tc>
          <w:tcPr>
            <w:tcW w:w="3256" w:type="dxa"/>
          </w:tcPr>
          <w:p w14:paraId="10865389" w14:textId="7C018A48" w:rsidR="005A2C08" w:rsidRPr="00BA3D03" w:rsidRDefault="005A2C08" w:rsidP="005A2C08">
            <w:pPr>
              <w:spacing w:after="60" w:line="240" w:lineRule="auto"/>
              <w:ind w:left="0"/>
              <w:rPr>
                <w:rFonts w:ascii="Times New Roman" w:eastAsia="Calibri" w:hAnsi="Times New Roman"/>
                <w:bCs/>
                <w:sz w:val="24"/>
                <w:szCs w:val="24"/>
                <w:lang w:val="ro-RO" w:eastAsia="ro-RO"/>
              </w:rPr>
            </w:pPr>
            <w:r>
              <w:rPr>
                <w:rFonts w:ascii="Times New Roman" w:hAnsi="Times New Roman"/>
                <w:bCs/>
                <w:sz w:val="24"/>
                <w:szCs w:val="24"/>
              </w:rPr>
              <w:t>111090/ 27.01.2021</w:t>
            </w:r>
          </w:p>
        </w:tc>
        <w:tc>
          <w:tcPr>
            <w:tcW w:w="4961" w:type="dxa"/>
            <w:vAlign w:val="center"/>
          </w:tcPr>
          <w:p w14:paraId="0C3F6565" w14:textId="7587F2A9" w:rsidR="005A2C08" w:rsidRPr="005A2C08" w:rsidRDefault="005A2C08" w:rsidP="005A2C08">
            <w:pPr>
              <w:tabs>
                <w:tab w:val="left" w:pos="360"/>
              </w:tabs>
              <w:spacing w:after="60" w:line="240" w:lineRule="auto"/>
              <w:ind w:left="0"/>
              <w:jc w:val="left"/>
              <w:rPr>
                <w:rFonts w:ascii="Times New Roman" w:eastAsia="Calibri" w:hAnsi="Times New Roman"/>
                <w:bCs/>
                <w:sz w:val="24"/>
                <w:szCs w:val="24"/>
                <w:lang w:val="ro-RO"/>
              </w:rPr>
            </w:pPr>
            <w:r w:rsidRPr="005A2C08">
              <w:rPr>
                <w:rFonts w:ascii="Times New Roman" w:eastAsia="Calibri" w:hAnsi="Times New Roman"/>
                <w:bCs/>
                <w:sz w:val="24"/>
                <w:szCs w:val="24"/>
                <w:lang w:val="ro-RO"/>
              </w:rPr>
              <w:t>EUROPROIECT DESIGN S.R.L.</w:t>
            </w:r>
          </w:p>
        </w:tc>
      </w:tr>
      <w:tr w:rsidR="005A2C08" w:rsidRPr="00BA3D03" w14:paraId="178001B6" w14:textId="77777777" w:rsidTr="00FD6ED1">
        <w:trPr>
          <w:tblHeader/>
        </w:trPr>
        <w:tc>
          <w:tcPr>
            <w:tcW w:w="571" w:type="dxa"/>
            <w:vAlign w:val="center"/>
          </w:tcPr>
          <w:p w14:paraId="109D876D" w14:textId="31A91A69" w:rsidR="005A2C08" w:rsidRPr="008521EA" w:rsidRDefault="005A2C08" w:rsidP="005A2C08">
            <w:pPr>
              <w:pStyle w:val="ListParagraph"/>
              <w:numPr>
                <w:ilvl w:val="0"/>
                <w:numId w:val="1"/>
              </w:numPr>
              <w:spacing w:after="60" w:line="240" w:lineRule="auto"/>
              <w:contextualSpacing w:val="0"/>
              <w:jc w:val="center"/>
              <w:rPr>
                <w:rFonts w:ascii="Times New Roman" w:eastAsia="Calibri" w:hAnsi="Times New Roman"/>
                <w:bCs/>
                <w:sz w:val="24"/>
                <w:szCs w:val="24"/>
                <w:lang w:val="ro-RO"/>
              </w:rPr>
            </w:pPr>
          </w:p>
        </w:tc>
        <w:tc>
          <w:tcPr>
            <w:tcW w:w="3256" w:type="dxa"/>
          </w:tcPr>
          <w:p w14:paraId="5145A716" w14:textId="6222E730" w:rsidR="005A2C08" w:rsidRPr="00BA3D03" w:rsidRDefault="005A2C08" w:rsidP="005A2C08">
            <w:pPr>
              <w:spacing w:after="60" w:line="240" w:lineRule="auto"/>
              <w:ind w:left="0"/>
              <w:rPr>
                <w:rFonts w:ascii="Times New Roman" w:eastAsia="Calibri" w:hAnsi="Times New Roman"/>
                <w:bCs/>
                <w:sz w:val="24"/>
                <w:szCs w:val="24"/>
                <w:lang w:val="ro-RO" w:eastAsia="ro-RO"/>
              </w:rPr>
            </w:pPr>
            <w:r>
              <w:rPr>
                <w:rFonts w:ascii="Times New Roman" w:hAnsi="Times New Roman"/>
                <w:bCs/>
                <w:sz w:val="24"/>
                <w:szCs w:val="24"/>
              </w:rPr>
              <w:t>111095/ 28.01.2021</w:t>
            </w:r>
          </w:p>
        </w:tc>
        <w:tc>
          <w:tcPr>
            <w:tcW w:w="4961" w:type="dxa"/>
            <w:vAlign w:val="center"/>
          </w:tcPr>
          <w:p w14:paraId="7827E3B6" w14:textId="7CF821B0" w:rsidR="005A2C08" w:rsidRPr="005A2C08" w:rsidRDefault="005A2C08" w:rsidP="005A2C08">
            <w:pPr>
              <w:tabs>
                <w:tab w:val="left" w:pos="360"/>
              </w:tabs>
              <w:spacing w:after="60" w:line="240" w:lineRule="auto"/>
              <w:ind w:left="0"/>
              <w:jc w:val="left"/>
              <w:rPr>
                <w:rFonts w:ascii="Times New Roman" w:eastAsia="Calibri" w:hAnsi="Times New Roman"/>
                <w:bCs/>
                <w:sz w:val="24"/>
                <w:szCs w:val="24"/>
                <w:lang w:val="ro-RO"/>
              </w:rPr>
            </w:pPr>
            <w:r w:rsidRPr="005A2C08">
              <w:rPr>
                <w:rFonts w:ascii="Times New Roman" w:eastAsia="Calibri" w:hAnsi="Times New Roman"/>
                <w:bCs/>
                <w:sz w:val="24"/>
                <w:szCs w:val="24"/>
                <w:lang w:val="ro-RO"/>
              </w:rPr>
              <w:t>ONE DESIGN S.R.L.</w:t>
            </w:r>
          </w:p>
        </w:tc>
      </w:tr>
      <w:tr w:rsidR="005A2C08" w:rsidRPr="00BA3D03" w14:paraId="5D20A132" w14:textId="77777777" w:rsidTr="00FD6ED1">
        <w:trPr>
          <w:tblHeader/>
        </w:trPr>
        <w:tc>
          <w:tcPr>
            <w:tcW w:w="571" w:type="dxa"/>
            <w:vAlign w:val="center"/>
          </w:tcPr>
          <w:p w14:paraId="441593F3" w14:textId="77777777" w:rsidR="005A2C08" w:rsidRPr="008521EA" w:rsidRDefault="005A2C08" w:rsidP="005A2C08">
            <w:pPr>
              <w:pStyle w:val="ListParagraph"/>
              <w:numPr>
                <w:ilvl w:val="0"/>
                <w:numId w:val="1"/>
              </w:numPr>
              <w:spacing w:after="60" w:line="240" w:lineRule="auto"/>
              <w:contextualSpacing w:val="0"/>
              <w:jc w:val="center"/>
              <w:rPr>
                <w:rFonts w:ascii="Times New Roman" w:eastAsia="Calibri" w:hAnsi="Times New Roman"/>
                <w:bCs/>
                <w:sz w:val="24"/>
                <w:szCs w:val="24"/>
                <w:lang w:val="ro-RO"/>
              </w:rPr>
            </w:pPr>
          </w:p>
        </w:tc>
        <w:tc>
          <w:tcPr>
            <w:tcW w:w="3256" w:type="dxa"/>
          </w:tcPr>
          <w:p w14:paraId="0AD9AF64" w14:textId="700C002A" w:rsidR="005A2C08" w:rsidRDefault="005A2C08" w:rsidP="005A2C08">
            <w:pPr>
              <w:spacing w:after="60" w:line="240" w:lineRule="auto"/>
              <w:ind w:left="0"/>
              <w:rPr>
                <w:rFonts w:ascii="Times New Roman" w:eastAsia="Calibri" w:hAnsi="Times New Roman"/>
                <w:bCs/>
                <w:sz w:val="24"/>
                <w:szCs w:val="24"/>
                <w:lang w:val="ro-RO" w:eastAsia="ro-RO"/>
              </w:rPr>
            </w:pPr>
            <w:r>
              <w:rPr>
                <w:rFonts w:ascii="Times New Roman" w:hAnsi="Times New Roman"/>
                <w:bCs/>
                <w:sz w:val="24"/>
                <w:szCs w:val="24"/>
              </w:rPr>
              <w:t>111096/ 28.01.2021</w:t>
            </w:r>
          </w:p>
        </w:tc>
        <w:tc>
          <w:tcPr>
            <w:tcW w:w="4961" w:type="dxa"/>
            <w:vAlign w:val="center"/>
          </w:tcPr>
          <w:p w14:paraId="5C2A4833" w14:textId="64322DDB" w:rsidR="005A2C08" w:rsidRPr="005A2C08" w:rsidRDefault="005A2C08" w:rsidP="005A2C08">
            <w:pPr>
              <w:tabs>
                <w:tab w:val="left" w:pos="360"/>
              </w:tabs>
              <w:spacing w:after="60" w:line="240" w:lineRule="auto"/>
              <w:ind w:left="0"/>
              <w:jc w:val="left"/>
              <w:rPr>
                <w:rFonts w:ascii="Times New Roman" w:eastAsia="Calibri" w:hAnsi="Times New Roman"/>
                <w:bCs/>
                <w:sz w:val="24"/>
                <w:szCs w:val="24"/>
                <w:lang w:val="ro-RO"/>
              </w:rPr>
            </w:pPr>
            <w:r w:rsidRPr="005A2C08">
              <w:rPr>
                <w:rFonts w:ascii="Times New Roman" w:eastAsia="Calibri" w:hAnsi="Times New Roman"/>
                <w:bCs/>
                <w:sz w:val="24"/>
                <w:szCs w:val="24"/>
                <w:lang w:val="ro-RO"/>
              </w:rPr>
              <w:t>DADA PROIECT S.R.L.</w:t>
            </w:r>
          </w:p>
        </w:tc>
      </w:tr>
      <w:tr w:rsidR="005A2C08" w:rsidRPr="00BA3D03" w14:paraId="12BB396D" w14:textId="77777777" w:rsidTr="00FD6ED1">
        <w:trPr>
          <w:tblHeader/>
        </w:trPr>
        <w:tc>
          <w:tcPr>
            <w:tcW w:w="571" w:type="dxa"/>
            <w:vAlign w:val="center"/>
          </w:tcPr>
          <w:p w14:paraId="4C51E6FB" w14:textId="77777777" w:rsidR="005A2C08" w:rsidRPr="008521EA" w:rsidRDefault="005A2C08" w:rsidP="005A2C08">
            <w:pPr>
              <w:pStyle w:val="ListParagraph"/>
              <w:numPr>
                <w:ilvl w:val="0"/>
                <w:numId w:val="1"/>
              </w:numPr>
              <w:spacing w:after="60" w:line="240" w:lineRule="auto"/>
              <w:contextualSpacing w:val="0"/>
              <w:jc w:val="center"/>
              <w:rPr>
                <w:rFonts w:ascii="Times New Roman" w:eastAsia="Calibri" w:hAnsi="Times New Roman"/>
                <w:bCs/>
                <w:sz w:val="24"/>
                <w:szCs w:val="24"/>
                <w:lang w:val="ro-RO"/>
              </w:rPr>
            </w:pPr>
          </w:p>
        </w:tc>
        <w:tc>
          <w:tcPr>
            <w:tcW w:w="3256" w:type="dxa"/>
          </w:tcPr>
          <w:p w14:paraId="7D16F97B" w14:textId="176F4266" w:rsidR="005A2C08" w:rsidRDefault="005A2C08" w:rsidP="005A2C08">
            <w:pPr>
              <w:spacing w:after="60" w:line="240" w:lineRule="auto"/>
              <w:ind w:left="0"/>
              <w:rPr>
                <w:rFonts w:ascii="Times New Roman" w:eastAsia="Calibri" w:hAnsi="Times New Roman"/>
                <w:bCs/>
                <w:sz w:val="24"/>
                <w:szCs w:val="24"/>
                <w:lang w:val="ro-RO" w:eastAsia="ro-RO"/>
              </w:rPr>
            </w:pPr>
            <w:r>
              <w:rPr>
                <w:rFonts w:ascii="Times New Roman" w:hAnsi="Times New Roman"/>
                <w:bCs/>
                <w:sz w:val="24"/>
                <w:szCs w:val="24"/>
              </w:rPr>
              <w:t>111097/ 28.01.2021</w:t>
            </w:r>
          </w:p>
        </w:tc>
        <w:tc>
          <w:tcPr>
            <w:tcW w:w="4961" w:type="dxa"/>
            <w:vAlign w:val="center"/>
          </w:tcPr>
          <w:p w14:paraId="756DDCC4" w14:textId="1F5C0351" w:rsidR="005A2C08" w:rsidRPr="005A2C08" w:rsidRDefault="005A2C08" w:rsidP="005A2C08">
            <w:pPr>
              <w:tabs>
                <w:tab w:val="left" w:pos="360"/>
              </w:tabs>
              <w:spacing w:after="60" w:line="240" w:lineRule="auto"/>
              <w:ind w:left="0"/>
              <w:jc w:val="left"/>
              <w:rPr>
                <w:rFonts w:ascii="Times New Roman" w:eastAsia="Calibri" w:hAnsi="Times New Roman"/>
                <w:bCs/>
                <w:sz w:val="24"/>
                <w:szCs w:val="24"/>
                <w:lang w:val="ro-RO"/>
              </w:rPr>
            </w:pPr>
            <w:r w:rsidRPr="005A2C08">
              <w:rPr>
                <w:rFonts w:ascii="Times New Roman" w:eastAsia="Calibri" w:hAnsi="Times New Roman"/>
                <w:bCs/>
                <w:sz w:val="24"/>
                <w:szCs w:val="24"/>
                <w:lang w:val="ro-RO"/>
              </w:rPr>
              <w:t>MASLAEV CONSULTING S.R.L.</w:t>
            </w:r>
          </w:p>
        </w:tc>
      </w:tr>
    </w:tbl>
    <w:p w14:paraId="16ACCBEE" w14:textId="449D1249" w:rsidR="00BA3D03" w:rsidRDefault="00BA3D03" w:rsidP="00286548">
      <w:pPr>
        <w:rPr>
          <w:rFonts w:ascii="Times New Roman" w:hAnsi="Times New Roman"/>
          <w:b/>
          <w:bCs/>
          <w:sz w:val="24"/>
          <w:szCs w:val="24"/>
          <w:lang w:val="ro-RO"/>
        </w:rPr>
      </w:pPr>
    </w:p>
    <w:p w14:paraId="58D3601F" w14:textId="14C3FD70" w:rsidR="00BA3D03" w:rsidRPr="007A1DD4" w:rsidRDefault="00BA3D03" w:rsidP="00BA3D03">
      <w:pPr>
        <w:ind w:left="142"/>
        <w:rPr>
          <w:rFonts w:ascii="Times New Roman" w:hAnsi="Times New Roman"/>
          <w:b/>
          <w:bCs/>
          <w:sz w:val="24"/>
          <w:szCs w:val="24"/>
          <w:lang w:val="ro-RO"/>
        </w:rPr>
      </w:pPr>
      <w:r w:rsidRPr="007A1DD4">
        <w:rPr>
          <w:rFonts w:ascii="Times New Roman" w:hAnsi="Times New Roman"/>
          <w:b/>
          <w:bCs/>
          <w:sz w:val="24"/>
          <w:szCs w:val="24"/>
          <w:lang w:val="ro-RO"/>
        </w:rPr>
        <w:t>Punctaj acordat Expresii</w:t>
      </w:r>
      <w:r w:rsidR="007A1DD4">
        <w:rPr>
          <w:rFonts w:ascii="Times New Roman" w:hAnsi="Times New Roman"/>
          <w:b/>
          <w:bCs/>
          <w:sz w:val="24"/>
          <w:szCs w:val="24"/>
          <w:lang w:val="ro-RO"/>
        </w:rPr>
        <w:t>lor</w:t>
      </w:r>
      <w:r w:rsidRPr="007A1DD4">
        <w:rPr>
          <w:rFonts w:ascii="Times New Roman" w:hAnsi="Times New Roman"/>
          <w:b/>
          <w:bCs/>
          <w:sz w:val="24"/>
          <w:szCs w:val="24"/>
          <w:lang w:val="ro-RO"/>
        </w:rPr>
        <w:t xml:space="preserve"> de Interes</w:t>
      </w:r>
      <w:r w:rsidR="007A1DD4" w:rsidRPr="007A1DD4">
        <w:rPr>
          <w:rFonts w:ascii="Times New Roman" w:hAnsi="Times New Roman"/>
          <w:b/>
          <w:bCs/>
          <w:sz w:val="24"/>
          <w:szCs w:val="24"/>
          <w:lang w:val="ro-RO"/>
        </w:rPr>
        <w:t xml:space="preserve"> </w:t>
      </w:r>
      <w:r w:rsidR="007A1DD4" w:rsidRPr="007A1DD4">
        <w:rPr>
          <w:rFonts w:ascii="Times New Roman" w:hAnsi="Times New Roman"/>
          <w:b/>
          <w:bCs/>
          <w:sz w:val="24"/>
          <w:szCs w:val="24"/>
          <w:lang w:val="ro-RO"/>
        </w:rPr>
        <w:t>depus</w:t>
      </w:r>
      <w:r w:rsidR="007A1DD4">
        <w:rPr>
          <w:rFonts w:ascii="Times New Roman" w:hAnsi="Times New Roman"/>
          <w:b/>
          <w:bCs/>
          <w:sz w:val="24"/>
          <w:szCs w:val="24"/>
          <w:lang w:val="ro-RO"/>
        </w:rPr>
        <w:t>e:</w:t>
      </w:r>
    </w:p>
    <w:tbl>
      <w:tblPr>
        <w:tblStyle w:val="TableGrid"/>
        <w:tblW w:w="8931" w:type="dxa"/>
        <w:tblInd w:w="-5" w:type="dxa"/>
        <w:tblLook w:val="04A0" w:firstRow="1" w:lastRow="0" w:firstColumn="1" w:lastColumn="0" w:noHBand="0" w:noVBand="1"/>
      </w:tblPr>
      <w:tblGrid>
        <w:gridCol w:w="570"/>
        <w:gridCol w:w="4675"/>
        <w:gridCol w:w="2126"/>
        <w:gridCol w:w="1560"/>
      </w:tblGrid>
      <w:tr w:rsidR="00BA3D03" w:rsidRPr="004E734C" w14:paraId="433EE51E" w14:textId="77777777" w:rsidTr="004E734C">
        <w:tc>
          <w:tcPr>
            <w:tcW w:w="570" w:type="dxa"/>
            <w:vAlign w:val="center"/>
          </w:tcPr>
          <w:p w14:paraId="50D71565" w14:textId="77777777" w:rsidR="00BA3D03" w:rsidRPr="004E734C" w:rsidRDefault="00BA3D03" w:rsidP="005A2C08">
            <w:pPr>
              <w:spacing w:after="60" w:line="240" w:lineRule="auto"/>
              <w:ind w:left="0"/>
              <w:rPr>
                <w:rFonts w:ascii="Times New Roman" w:eastAsia="Calibri" w:hAnsi="Times New Roman"/>
                <w:b/>
                <w:bCs/>
                <w:sz w:val="24"/>
                <w:szCs w:val="24"/>
                <w:lang w:val="ro-RO"/>
              </w:rPr>
            </w:pPr>
            <w:r w:rsidRPr="004E734C">
              <w:rPr>
                <w:rFonts w:ascii="Times New Roman" w:eastAsia="Calibri" w:hAnsi="Times New Roman"/>
                <w:b/>
                <w:bCs/>
                <w:sz w:val="24"/>
                <w:szCs w:val="24"/>
                <w:lang w:val="ro-RO"/>
              </w:rPr>
              <w:t>Nr.</w:t>
            </w:r>
          </w:p>
        </w:tc>
        <w:tc>
          <w:tcPr>
            <w:tcW w:w="4675" w:type="dxa"/>
            <w:vAlign w:val="center"/>
          </w:tcPr>
          <w:p w14:paraId="665C99C8" w14:textId="77777777" w:rsidR="00BA3D03" w:rsidRPr="004E734C" w:rsidRDefault="00BA3D03" w:rsidP="005A2C08">
            <w:pPr>
              <w:spacing w:after="60" w:line="240" w:lineRule="auto"/>
              <w:ind w:left="0"/>
              <w:jc w:val="center"/>
              <w:rPr>
                <w:rFonts w:ascii="Times New Roman" w:eastAsia="Calibri" w:hAnsi="Times New Roman"/>
                <w:b/>
                <w:bCs/>
                <w:sz w:val="24"/>
                <w:szCs w:val="24"/>
                <w:lang w:val="ro-RO"/>
              </w:rPr>
            </w:pPr>
            <w:r w:rsidRPr="004E734C">
              <w:rPr>
                <w:rFonts w:ascii="Times New Roman" w:eastAsia="Calibri" w:hAnsi="Times New Roman"/>
                <w:b/>
                <w:bCs/>
                <w:sz w:val="24"/>
                <w:szCs w:val="24"/>
                <w:lang w:val="ro-RO"/>
              </w:rPr>
              <w:t>Nume firmă</w:t>
            </w:r>
          </w:p>
        </w:tc>
        <w:tc>
          <w:tcPr>
            <w:tcW w:w="2126" w:type="dxa"/>
            <w:vAlign w:val="center"/>
          </w:tcPr>
          <w:p w14:paraId="0984828C" w14:textId="07CBE42E" w:rsidR="00BA3D03" w:rsidRPr="004E734C" w:rsidRDefault="00BA3D03" w:rsidP="005A2C08">
            <w:pPr>
              <w:spacing w:after="60" w:line="240" w:lineRule="auto"/>
              <w:ind w:left="0"/>
              <w:jc w:val="center"/>
              <w:rPr>
                <w:rFonts w:ascii="Times New Roman" w:eastAsia="Calibri" w:hAnsi="Times New Roman"/>
                <w:b/>
                <w:bCs/>
                <w:sz w:val="24"/>
                <w:szCs w:val="24"/>
                <w:lang w:val="ro-RO"/>
              </w:rPr>
            </w:pPr>
            <w:r w:rsidRPr="004E734C">
              <w:rPr>
                <w:rFonts w:ascii="Times New Roman" w:eastAsia="Calibri" w:hAnsi="Times New Roman"/>
                <w:b/>
                <w:bCs/>
                <w:sz w:val="24"/>
                <w:szCs w:val="24"/>
                <w:lang w:val="ro-RO"/>
              </w:rPr>
              <w:t>Punctaj obținut (maxim 100pt)</w:t>
            </w:r>
          </w:p>
        </w:tc>
        <w:tc>
          <w:tcPr>
            <w:tcW w:w="1560" w:type="dxa"/>
            <w:vAlign w:val="center"/>
          </w:tcPr>
          <w:p w14:paraId="3B90F61F" w14:textId="77777777" w:rsidR="00BA3D03" w:rsidRPr="004E734C" w:rsidRDefault="00BA3D03" w:rsidP="005A2C08">
            <w:pPr>
              <w:spacing w:after="60" w:line="240" w:lineRule="auto"/>
              <w:ind w:left="0"/>
              <w:jc w:val="center"/>
              <w:rPr>
                <w:rFonts w:ascii="Times New Roman" w:eastAsia="Calibri" w:hAnsi="Times New Roman"/>
                <w:b/>
                <w:bCs/>
                <w:sz w:val="24"/>
                <w:szCs w:val="24"/>
                <w:lang w:val="ro-RO"/>
              </w:rPr>
            </w:pPr>
            <w:r w:rsidRPr="004E734C">
              <w:rPr>
                <w:rFonts w:ascii="Times New Roman" w:eastAsia="Calibri" w:hAnsi="Times New Roman"/>
                <w:b/>
                <w:bCs/>
                <w:sz w:val="24"/>
                <w:szCs w:val="24"/>
                <w:lang w:val="ro-RO"/>
              </w:rPr>
              <w:t>Clasament</w:t>
            </w:r>
          </w:p>
        </w:tc>
      </w:tr>
      <w:tr w:rsidR="005A2C08" w:rsidRPr="004E734C" w14:paraId="6D57B510" w14:textId="77777777" w:rsidTr="004E734C">
        <w:tc>
          <w:tcPr>
            <w:tcW w:w="570" w:type="dxa"/>
          </w:tcPr>
          <w:p w14:paraId="5EE89247" w14:textId="06215B18" w:rsidR="005A2C08" w:rsidRPr="004E734C" w:rsidRDefault="005A2C08" w:rsidP="005A2C08">
            <w:pPr>
              <w:pStyle w:val="ListParagraph"/>
              <w:numPr>
                <w:ilvl w:val="0"/>
                <w:numId w:val="2"/>
              </w:numPr>
              <w:spacing w:after="60" w:line="240" w:lineRule="auto"/>
              <w:contextualSpacing w:val="0"/>
              <w:jc w:val="center"/>
              <w:rPr>
                <w:rFonts w:ascii="Times New Roman" w:eastAsia="Calibri" w:hAnsi="Times New Roman"/>
                <w:bCs/>
                <w:sz w:val="24"/>
                <w:szCs w:val="24"/>
                <w:lang w:val="ro-RO"/>
              </w:rPr>
            </w:pPr>
          </w:p>
        </w:tc>
        <w:tc>
          <w:tcPr>
            <w:tcW w:w="4675" w:type="dxa"/>
          </w:tcPr>
          <w:p w14:paraId="1B409A97" w14:textId="7E80BB5F" w:rsidR="005A2C08" w:rsidRPr="005A2C08" w:rsidRDefault="005A2C08" w:rsidP="005A2C08">
            <w:pPr>
              <w:spacing w:after="60" w:line="240" w:lineRule="auto"/>
              <w:ind w:left="0"/>
              <w:rPr>
                <w:rFonts w:ascii="Times New Roman" w:eastAsia="Calibri" w:hAnsi="Times New Roman"/>
                <w:bCs/>
                <w:sz w:val="24"/>
                <w:szCs w:val="24"/>
                <w:lang w:val="ro-RO"/>
              </w:rPr>
            </w:pPr>
            <w:r w:rsidRPr="005A2C08">
              <w:rPr>
                <w:rFonts w:ascii="Times New Roman" w:eastAsia="Calibri" w:hAnsi="Times New Roman"/>
                <w:bCs/>
                <w:sz w:val="24"/>
                <w:szCs w:val="24"/>
                <w:lang w:val="ro-RO"/>
              </w:rPr>
              <w:t>MASLAEV CONSULTING S.R.L.</w:t>
            </w:r>
          </w:p>
        </w:tc>
        <w:tc>
          <w:tcPr>
            <w:tcW w:w="2126" w:type="dxa"/>
          </w:tcPr>
          <w:p w14:paraId="187762CF" w14:textId="51497AF9" w:rsidR="005A2C08" w:rsidRPr="004E734C" w:rsidRDefault="005A2C08" w:rsidP="005A2C08">
            <w:pPr>
              <w:spacing w:after="60" w:line="240" w:lineRule="auto"/>
              <w:ind w:left="0"/>
              <w:jc w:val="right"/>
              <w:rPr>
                <w:rFonts w:ascii="Times New Roman" w:eastAsia="Calibri" w:hAnsi="Times New Roman"/>
                <w:sz w:val="24"/>
                <w:szCs w:val="24"/>
                <w:lang w:val="ro-RO"/>
              </w:rPr>
            </w:pPr>
            <w:r w:rsidRPr="004E734C">
              <w:rPr>
                <w:rFonts w:ascii="Times New Roman" w:eastAsia="Calibri" w:hAnsi="Times New Roman"/>
                <w:sz w:val="24"/>
                <w:szCs w:val="24"/>
                <w:lang w:val="ro-RO"/>
              </w:rPr>
              <w:t>92,60</w:t>
            </w:r>
          </w:p>
        </w:tc>
        <w:tc>
          <w:tcPr>
            <w:tcW w:w="1560" w:type="dxa"/>
          </w:tcPr>
          <w:p w14:paraId="37164B68" w14:textId="36B3E835" w:rsidR="005A2C08" w:rsidRPr="004E734C" w:rsidRDefault="005A2C08" w:rsidP="005A2C08">
            <w:pPr>
              <w:spacing w:after="60" w:line="240" w:lineRule="auto"/>
              <w:ind w:left="0"/>
              <w:jc w:val="center"/>
              <w:rPr>
                <w:rFonts w:ascii="Times New Roman" w:eastAsia="Calibri" w:hAnsi="Times New Roman"/>
                <w:sz w:val="24"/>
                <w:szCs w:val="24"/>
                <w:lang w:val="ro-RO"/>
              </w:rPr>
            </w:pPr>
            <w:r>
              <w:rPr>
                <w:rFonts w:ascii="Times New Roman" w:hAnsi="Times New Roman"/>
                <w:sz w:val="24"/>
                <w:szCs w:val="24"/>
              </w:rPr>
              <w:t>I</w:t>
            </w:r>
          </w:p>
        </w:tc>
      </w:tr>
      <w:tr w:rsidR="005A2C08" w:rsidRPr="004E734C" w14:paraId="5D31DC3B" w14:textId="77777777" w:rsidTr="004E734C">
        <w:tc>
          <w:tcPr>
            <w:tcW w:w="570" w:type="dxa"/>
          </w:tcPr>
          <w:p w14:paraId="58CA104F" w14:textId="48B06A1B" w:rsidR="005A2C08" w:rsidRPr="004E734C" w:rsidRDefault="005A2C08" w:rsidP="005A2C08">
            <w:pPr>
              <w:pStyle w:val="ListParagraph"/>
              <w:numPr>
                <w:ilvl w:val="0"/>
                <w:numId w:val="2"/>
              </w:numPr>
              <w:spacing w:after="60" w:line="240" w:lineRule="auto"/>
              <w:contextualSpacing w:val="0"/>
              <w:jc w:val="center"/>
              <w:rPr>
                <w:rFonts w:ascii="Times New Roman" w:eastAsia="Calibri" w:hAnsi="Times New Roman"/>
                <w:bCs/>
                <w:sz w:val="24"/>
                <w:szCs w:val="24"/>
                <w:lang w:val="ro-RO"/>
              </w:rPr>
            </w:pPr>
          </w:p>
        </w:tc>
        <w:tc>
          <w:tcPr>
            <w:tcW w:w="4675" w:type="dxa"/>
          </w:tcPr>
          <w:p w14:paraId="5AE09D4F" w14:textId="57EED2D4" w:rsidR="005A2C08" w:rsidRPr="005A2C08" w:rsidRDefault="005A2C08" w:rsidP="005A2C08">
            <w:pPr>
              <w:spacing w:after="60" w:line="240" w:lineRule="auto"/>
              <w:ind w:left="0"/>
              <w:rPr>
                <w:rFonts w:ascii="Times New Roman" w:eastAsia="Calibri" w:hAnsi="Times New Roman"/>
                <w:bCs/>
                <w:sz w:val="24"/>
                <w:szCs w:val="24"/>
                <w:lang w:val="ro-RO"/>
              </w:rPr>
            </w:pPr>
            <w:r w:rsidRPr="005A2C08">
              <w:rPr>
                <w:rFonts w:ascii="Times New Roman" w:eastAsia="Calibri" w:hAnsi="Times New Roman"/>
                <w:bCs/>
                <w:sz w:val="24"/>
                <w:szCs w:val="24"/>
                <w:lang w:val="ro-RO"/>
              </w:rPr>
              <w:t>TEHNOPROIECT COMTRANS S.R.L.</w:t>
            </w:r>
          </w:p>
        </w:tc>
        <w:tc>
          <w:tcPr>
            <w:tcW w:w="2126" w:type="dxa"/>
          </w:tcPr>
          <w:p w14:paraId="75FFCE24" w14:textId="2F73622D" w:rsidR="005A2C08" w:rsidRPr="004E734C" w:rsidRDefault="005A2C08" w:rsidP="005A2C08">
            <w:pPr>
              <w:spacing w:after="60" w:line="240" w:lineRule="auto"/>
              <w:ind w:left="0"/>
              <w:jc w:val="right"/>
              <w:rPr>
                <w:rFonts w:ascii="Times New Roman" w:eastAsia="Calibri" w:hAnsi="Times New Roman"/>
                <w:sz w:val="24"/>
                <w:szCs w:val="24"/>
                <w:lang w:val="ro-RO"/>
              </w:rPr>
            </w:pPr>
            <w:r w:rsidRPr="004E734C">
              <w:rPr>
                <w:rFonts w:ascii="Times New Roman" w:eastAsia="Calibri" w:hAnsi="Times New Roman"/>
                <w:sz w:val="24"/>
                <w:szCs w:val="24"/>
                <w:lang w:val="ro-RO"/>
              </w:rPr>
              <w:t>91,40</w:t>
            </w:r>
          </w:p>
        </w:tc>
        <w:tc>
          <w:tcPr>
            <w:tcW w:w="1560" w:type="dxa"/>
          </w:tcPr>
          <w:p w14:paraId="7194313D" w14:textId="65D06B4F" w:rsidR="005A2C08" w:rsidRPr="004E734C" w:rsidRDefault="005A2C08" w:rsidP="005A2C08">
            <w:pPr>
              <w:spacing w:after="60" w:line="240" w:lineRule="auto"/>
              <w:ind w:left="0"/>
              <w:jc w:val="center"/>
              <w:rPr>
                <w:rFonts w:ascii="Times New Roman" w:eastAsia="Calibri" w:hAnsi="Times New Roman"/>
                <w:sz w:val="24"/>
                <w:szCs w:val="24"/>
                <w:lang w:val="ro-RO"/>
              </w:rPr>
            </w:pPr>
            <w:r>
              <w:rPr>
                <w:rFonts w:ascii="Times New Roman" w:hAnsi="Times New Roman"/>
                <w:sz w:val="24"/>
                <w:szCs w:val="24"/>
              </w:rPr>
              <w:t>II</w:t>
            </w:r>
          </w:p>
        </w:tc>
      </w:tr>
      <w:tr w:rsidR="005A2C08" w:rsidRPr="004E734C" w14:paraId="4209D7DB" w14:textId="77777777" w:rsidTr="004E734C">
        <w:tc>
          <w:tcPr>
            <w:tcW w:w="570" w:type="dxa"/>
          </w:tcPr>
          <w:p w14:paraId="5CDAB300" w14:textId="32E3651A" w:rsidR="005A2C08" w:rsidRPr="004E734C" w:rsidRDefault="005A2C08" w:rsidP="005A2C08">
            <w:pPr>
              <w:pStyle w:val="ListParagraph"/>
              <w:numPr>
                <w:ilvl w:val="0"/>
                <w:numId w:val="2"/>
              </w:numPr>
              <w:spacing w:after="60" w:line="240" w:lineRule="auto"/>
              <w:contextualSpacing w:val="0"/>
              <w:jc w:val="center"/>
              <w:rPr>
                <w:rFonts w:ascii="Times New Roman" w:eastAsia="Calibri" w:hAnsi="Times New Roman"/>
                <w:bCs/>
                <w:sz w:val="24"/>
                <w:szCs w:val="24"/>
                <w:lang w:val="ro-RO"/>
              </w:rPr>
            </w:pPr>
          </w:p>
        </w:tc>
        <w:tc>
          <w:tcPr>
            <w:tcW w:w="4675" w:type="dxa"/>
          </w:tcPr>
          <w:p w14:paraId="4D11F299" w14:textId="2B41546A" w:rsidR="005A2C08" w:rsidRPr="005A2C08" w:rsidRDefault="005A2C08" w:rsidP="005A2C08">
            <w:pPr>
              <w:spacing w:after="60" w:line="240" w:lineRule="auto"/>
              <w:ind w:left="0"/>
              <w:rPr>
                <w:rFonts w:ascii="Times New Roman" w:eastAsia="Calibri" w:hAnsi="Times New Roman"/>
                <w:bCs/>
                <w:sz w:val="24"/>
                <w:szCs w:val="24"/>
                <w:lang w:val="ro-RO"/>
              </w:rPr>
            </w:pPr>
            <w:r w:rsidRPr="005A2C08">
              <w:rPr>
                <w:rFonts w:ascii="Times New Roman" w:eastAsia="Calibri" w:hAnsi="Times New Roman"/>
                <w:bCs/>
                <w:sz w:val="24"/>
                <w:szCs w:val="24"/>
                <w:lang w:val="ro-RO"/>
              </w:rPr>
              <w:t>ONE DESIGN S.R.L.</w:t>
            </w:r>
          </w:p>
        </w:tc>
        <w:tc>
          <w:tcPr>
            <w:tcW w:w="2126" w:type="dxa"/>
          </w:tcPr>
          <w:p w14:paraId="4494AB21" w14:textId="77BDC965" w:rsidR="005A2C08" w:rsidRPr="004E734C" w:rsidRDefault="005A2C08" w:rsidP="005A2C08">
            <w:pPr>
              <w:spacing w:after="60" w:line="240" w:lineRule="auto"/>
              <w:ind w:left="0"/>
              <w:jc w:val="right"/>
              <w:rPr>
                <w:rFonts w:ascii="Times New Roman" w:eastAsia="Calibri" w:hAnsi="Times New Roman"/>
                <w:sz w:val="24"/>
                <w:szCs w:val="24"/>
                <w:lang w:val="ro-RO"/>
              </w:rPr>
            </w:pPr>
            <w:r w:rsidRPr="004E734C">
              <w:rPr>
                <w:rFonts w:ascii="Times New Roman" w:eastAsia="Calibri" w:hAnsi="Times New Roman"/>
                <w:sz w:val="24"/>
                <w:szCs w:val="24"/>
                <w:lang w:val="ro-RO"/>
              </w:rPr>
              <w:t>89,40</w:t>
            </w:r>
          </w:p>
        </w:tc>
        <w:tc>
          <w:tcPr>
            <w:tcW w:w="1560" w:type="dxa"/>
          </w:tcPr>
          <w:p w14:paraId="1675D8C6" w14:textId="47431499" w:rsidR="005A2C08" w:rsidRPr="004E734C" w:rsidRDefault="005A2C08" w:rsidP="005A2C08">
            <w:pPr>
              <w:spacing w:after="60" w:line="240" w:lineRule="auto"/>
              <w:ind w:left="0"/>
              <w:jc w:val="center"/>
              <w:rPr>
                <w:rFonts w:ascii="Times New Roman" w:eastAsia="Calibri" w:hAnsi="Times New Roman"/>
                <w:sz w:val="24"/>
                <w:szCs w:val="24"/>
                <w:lang w:val="ro-RO"/>
              </w:rPr>
            </w:pPr>
            <w:r>
              <w:rPr>
                <w:rFonts w:ascii="Times New Roman" w:hAnsi="Times New Roman"/>
                <w:sz w:val="24"/>
                <w:szCs w:val="24"/>
              </w:rPr>
              <w:t>III</w:t>
            </w:r>
          </w:p>
        </w:tc>
      </w:tr>
      <w:tr w:rsidR="005A2C08" w:rsidRPr="004E734C" w14:paraId="43949C76" w14:textId="77777777" w:rsidTr="004E734C">
        <w:tc>
          <w:tcPr>
            <w:tcW w:w="570" w:type="dxa"/>
          </w:tcPr>
          <w:p w14:paraId="06114B7B" w14:textId="77777777" w:rsidR="005A2C08" w:rsidRPr="004E734C" w:rsidRDefault="005A2C08" w:rsidP="005A2C08">
            <w:pPr>
              <w:pStyle w:val="ListParagraph"/>
              <w:numPr>
                <w:ilvl w:val="0"/>
                <w:numId w:val="2"/>
              </w:numPr>
              <w:spacing w:after="60" w:line="240" w:lineRule="auto"/>
              <w:contextualSpacing w:val="0"/>
              <w:jc w:val="center"/>
              <w:rPr>
                <w:rFonts w:ascii="Times New Roman" w:eastAsia="Calibri" w:hAnsi="Times New Roman"/>
                <w:bCs/>
                <w:sz w:val="24"/>
                <w:szCs w:val="24"/>
                <w:lang w:val="ro-RO"/>
              </w:rPr>
            </w:pPr>
          </w:p>
        </w:tc>
        <w:tc>
          <w:tcPr>
            <w:tcW w:w="4675" w:type="dxa"/>
          </w:tcPr>
          <w:p w14:paraId="60896833" w14:textId="61641497" w:rsidR="005A2C08" w:rsidRPr="005A2C08" w:rsidRDefault="005A2C08" w:rsidP="005A2C08">
            <w:pPr>
              <w:spacing w:after="60" w:line="240" w:lineRule="auto"/>
              <w:ind w:left="0"/>
              <w:rPr>
                <w:rFonts w:ascii="Times New Roman" w:eastAsia="Calibri" w:hAnsi="Times New Roman"/>
                <w:bCs/>
                <w:sz w:val="24"/>
                <w:szCs w:val="24"/>
                <w:lang w:val="ro-RO"/>
              </w:rPr>
            </w:pPr>
            <w:r w:rsidRPr="005A2C08">
              <w:rPr>
                <w:rFonts w:ascii="Times New Roman" w:eastAsia="Calibri" w:hAnsi="Times New Roman"/>
                <w:bCs/>
                <w:sz w:val="24"/>
                <w:szCs w:val="24"/>
                <w:lang w:val="ro-RO"/>
              </w:rPr>
              <w:t>DADA PROIECT S.R.L.</w:t>
            </w:r>
          </w:p>
        </w:tc>
        <w:tc>
          <w:tcPr>
            <w:tcW w:w="2126" w:type="dxa"/>
          </w:tcPr>
          <w:p w14:paraId="126F676A" w14:textId="3E16179A" w:rsidR="005A2C08" w:rsidRPr="004E734C" w:rsidRDefault="005A2C08" w:rsidP="005A2C08">
            <w:pPr>
              <w:spacing w:after="60" w:line="240" w:lineRule="auto"/>
              <w:ind w:left="0"/>
              <w:jc w:val="right"/>
              <w:rPr>
                <w:rFonts w:ascii="Times New Roman" w:eastAsia="Calibri" w:hAnsi="Times New Roman"/>
                <w:sz w:val="24"/>
                <w:szCs w:val="24"/>
                <w:lang w:val="ro-RO"/>
              </w:rPr>
            </w:pPr>
            <w:r w:rsidRPr="004E734C">
              <w:rPr>
                <w:rFonts w:ascii="Times New Roman" w:eastAsia="Calibri" w:hAnsi="Times New Roman"/>
                <w:sz w:val="24"/>
                <w:szCs w:val="24"/>
                <w:lang w:val="ro-RO"/>
              </w:rPr>
              <w:t>66,60</w:t>
            </w:r>
          </w:p>
        </w:tc>
        <w:tc>
          <w:tcPr>
            <w:tcW w:w="1560" w:type="dxa"/>
          </w:tcPr>
          <w:p w14:paraId="56DEFCC9" w14:textId="2DE98AD4" w:rsidR="005A2C08" w:rsidRPr="004E734C" w:rsidRDefault="005A2C08" w:rsidP="005A2C08">
            <w:pPr>
              <w:spacing w:after="60" w:line="240" w:lineRule="auto"/>
              <w:ind w:left="0"/>
              <w:jc w:val="center"/>
              <w:rPr>
                <w:rFonts w:ascii="Times New Roman" w:eastAsia="Calibri" w:hAnsi="Times New Roman"/>
                <w:sz w:val="24"/>
                <w:szCs w:val="24"/>
                <w:lang w:val="ro-RO"/>
              </w:rPr>
            </w:pPr>
            <w:r>
              <w:rPr>
                <w:rFonts w:ascii="Times New Roman" w:hAnsi="Times New Roman"/>
                <w:sz w:val="24"/>
                <w:szCs w:val="24"/>
              </w:rPr>
              <w:t>IV</w:t>
            </w:r>
          </w:p>
        </w:tc>
      </w:tr>
      <w:tr w:rsidR="005A2C08" w:rsidRPr="004E734C" w14:paraId="71792201" w14:textId="77777777" w:rsidTr="004E734C">
        <w:tc>
          <w:tcPr>
            <w:tcW w:w="570" w:type="dxa"/>
          </w:tcPr>
          <w:p w14:paraId="3A1B3262" w14:textId="77777777" w:rsidR="005A2C08" w:rsidRPr="004E734C" w:rsidRDefault="005A2C08" w:rsidP="005A2C08">
            <w:pPr>
              <w:pStyle w:val="ListParagraph"/>
              <w:numPr>
                <w:ilvl w:val="0"/>
                <w:numId w:val="2"/>
              </w:numPr>
              <w:spacing w:after="60" w:line="240" w:lineRule="auto"/>
              <w:contextualSpacing w:val="0"/>
              <w:jc w:val="center"/>
              <w:rPr>
                <w:rFonts w:ascii="Times New Roman" w:eastAsia="Calibri" w:hAnsi="Times New Roman"/>
                <w:bCs/>
                <w:sz w:val="24"/>
                <w:szCs w:val="24"/>
                <w:lang w:val="ro-RO"/>
              </w:rPr>
            </w:pPr>
          </w:p>
        </w:tc>
        <w:tc>
          <w:tcPr>
            <w:tcW w:w="4675" w:type="dxa"/>
          </w:tcPr>
          <w:p w14:paraId="4068BE3B" w14:textId="12E2A3CF" w:rsidR="005A2C08" w:rsidRPr="005A2C08" w:rsidRDefault="005A2C08" w:rsidP="005A2C08">
            <w:pPr>
              <w:spacing w:after="60" w:line="240" w:lineRule="auto"/>
              <w:ind w:left="0"/>
              <w:rPr>
                <w:rFonts w:ascii="Times New Roman" w:eastAsia="Calibri" w:hAnsi="Times New Roman"/>
                <w:bCs/>
                <w:sz w:val="24"/>
                <w:szCs w:val="24"/>
                <w:lang w:val="ro-RO"/>
              </w:rPr>
            </w:pPr>
            <w:r w:rsidRPr="005A2C08">
              <w:rPr>
                <w:rFonts w:ascii="Times New Roman" w:eastAsia="Calibri" w:hAnsi="Times New Roman"/>
                <w:bCs/>
                <w:sz w:val="24"/>
                <w:szCs w:val="24"/>
                <w:lang w:val="ro-RO"/>
              </w:rPr>
              <w:t>EUROPROIECT DESIGN S.R.L.</w:t>
            </w:r>
          </w:p>
        </w:tc>
        <w:tc>
          <w:tcPr>
            <w:tcW w:w="2126" w:type="dxa"/>
          </w:tcPr>
          <w:p w14:paraId="0D56B51A" w14:textId="70C8D11C" w:rsidR="005A2C08" w:rsidRPr="004E734C" w:rsidRDefault="005A2C08" w:rsidP="005A2C08">
            <w:pPr>
              <w:spacing w:after="60" w:line="240" w:lineRule="auto"/>
              <w:ind w:left="0"/>
              <w:jc w:val="right"/>
              <w:rPr>
                <w:rFonts w:ascii="Times New Roman" w:eastAsia="Calibri" w:hAnsi="Times New Roman"/>
                <w:sz w:val="24"/>
                <w:szCs w:val="24"/>
                <w:lang w:val="ro-RO"/>
              </w:rPr>
            </w:pPr>
            <w:r w:rsidRPr="004E734C">
              <w:rPr>
                <w:rFonts w:ascii="Times New Roman" w:eastAsia="Calibri" w:hAnsi="Times New Roman"/>
                <w:sz w:val="24"/>
                <w:szCs w:val="24"/>
                <w:lang w:val="ro-RO"/>
              </w:rPr>
              <w:t>51,40</w:t>
            </w:r>
          </w:p>
        </w:tc>
        <w:tc>
          <w:tcPr>
            <w:tcW w:w="1560" w:type="dxa"/>
          </w:tcPr>
          <w:p w14:paraId="526E6DDA" w14:textId="0419C5A3" w:rsidR="005A2C08" w:rsidRPr="004E734C" w:rsidRDefault="005A2C08" w:rsidP="005A2C08">
            <w:pPr>
              <w:spacing w:after="60" w:line="240" w:lineRule="auto"/>
              <w:ind w:left="0"/>
              <w:jc w:val="center"/>
              <w:rPr>
                <w:rFonts w:ascii="Times New Roman" w:eastAsia="Calibri" w:hAnsi="Times New Roman"/>
                <w:sz w:val="24"/>
                <w:szCs w:val="24"/>
                <w:lang w:val="ro-RO"/>
              </w:rPr>
            </w:pPr>
            <w:r>
              <w:rPr>
                <w:rFonts w:ascii="Times New Roman" w:hAnsi="Times New Roman"/>
                <w:sz w:val="24"/>
                <w:szCs w:val="24"/>
              </w:rPr>
              <w:t>V</w:t>
            </w:r>
          </w:p>
        </w:tc>
      </w:tr>
    </w:tbl>
    <w:p w14:paraId="76DCA5F0" w14:textId="004B2B95" w:rsidR="00BA3D03" w:rsidRDefault="00BA3D03" w:rsidP="00BA3D03">
      <w:pPr>
        <w:ind w:left="142"/>
        <w:rPr>
          <w:rFonts w:ascii="Times New Roman" w:hAnsi="Times New Roman"/>
          <w:b/>
          <w:bCs/>
          <w:sz w:val="24"/>
          <w:szCs w:val="24"/>
          <w:lang w:val="ro-RO"/>
        </w:rPr>
      </w:pPr>
    </w:p>
    <w:p w14:paraId="0686929B" w14:textId="57333438" w:rsidR="00F811E0" w:rsidRPr="00D32400" w:rsidRDefault="00946C80" w:rsidP="00BA3D03">
      <w:pPr>
        <w:ind w:left="142"/>
        <w:rPr>
          <w:rFonts w:ascii="Times New Roman" w:hAnsi="Times New Roman"/>
          <w:b/>
          <w:bCs/>
          <w:sz w:val="24"/>
          <w:szCs w:val="24"/>
          <w:lang w:val="ro-RO"/>
        </w:rPr>
      </w:pPr>
      <w:r w:rsidRPr="00D32400">
        <w:rPr>
          <w:rFonts w:ascii="Times New Roman" w:hAnsi="Times New Roman"/>
          <w:b/>
          <w:bCs/>
          <w:sz w:val="24"/>
          <w:szCs w:val="24"/>
          <w:lang w:val="ro-RO"/>
        </w:rPr>
        <w:t>Informații atribuire contract:</w:t>
      </w:r>
    </w:p>
    <w:tbl>
      <w:tblPr>
        <w:tblStyle w:val="TableGrid"/>
        <w:tblW w:w="0" w:type="auto"/>
        <w:tblInd w:w="-5" w:type="dxa"/>
        <w:tblLook w:val="04A0" w:firstRow="1" w:lastRow="0" w:firstColumn="1" w:lastColumn="0" w:noHBand="0" w:noVBand="1"/>
      </w:tblPr>
      <w:tblGrid>
        <w:gridCol w:w="2694"/>
        <w:gridCol w:w="6237"/>
      </w:tblGrid>
      <w:tr w:rsidR="00003C65" w14:paraId="4574FE5F" w14:textId="77777777" w:rsidTr="00D32400">
        <w:tc>
          <w:tcPr>
            <w:tcW w:w="2694" w:type="dxa"/>
          </w:tcPr>
          <w:p w14:paraId="2A3F8DB9" w14:textId="2AD4A2C3" w:rsidR="00003C65" w:rsidRDefault="00003C65" w:rsidP="00BA3D03">
            <w:pPr>
              <w:ind w:left="0"/>
              <w:rPr>
                <w:rFonts w:ascii="Times New Roman" w:hAnsi="Times New Roman"/>
                <w:b/>
                <w:bCs/>
                <w:sz w:val="24"/>
                <w:szCs w:val="24"/>
                <w:lang w:val="ro-RO"/>
              </w:rPr>
            </w:pPr>
            <w:r w:rsidRPr="009B588F">
              <w:rPr>
                <w:rFonts w:ascii="Times New Roman" w:hAnsi="Times New Roman"/>
                <w:b/>
                <w:bCs/>
                <w:sz w:val="24"/>
                <w:szCs w:val="24"/>
                <w:lang w:val="ro-RO"/>
              </w:rPr>
              <w:t>Procedur</w:t>
            </w:r>
            <w:r>
              <w:rPr>
                <w:rFonts w:ascii="Times New Roman" w:hAnsi="Times New Roman"/>
                <w:b/>
                <w:bCs/>
                <w:sz w:val="24"/>
                <w:szCs w:val="24"/>
                <w:lang w:val="ro-RO"/>
              </w:rPr>
              <w:t>a</w:t>
            </w:r>
            <w:r w:rsidRPr="009B588F">
              <w:rPr>
                <w:rFonts w:ascii="Times New Roman" w:hAnsi="Times New Roman"/>
                <w:b/>
                <w:bCs/>
                <w:sz w:val="24"/>
                <w:szCs w:val="24"/>
                <w:lang w:val="ro-RO"/>
              </w:rPr>
              <w:t xml:space="preserve"> de selecție</w:t>
            </w:r>
            <w:r w:rsidRPr="00BA3D03">
              <w:rPr>
                <w:rFonts w:ascii="Times New Roman" w:eastAsia="Calibri" w:hAnsi="Times New Roman"/>
                <w:bCs/>
                <w:sz w:val="24"/>
                <w:szCs w:val="24"/>
                <w:lang w:val="ro-RO"/>
              </w:rPr>
              <w:t>:</w:t>
            </w:r>
          </w:p>
        </w:tc>
        <w:tc>
          <w:tcPr>
            <w:tcW w:w="6237" w:type="dxa"/>
          </w:tcPr>
          <w:p w14:paraId="632CB6FD" w14:textId="2B7C9709" w:rsidR="00003C65" w:rsidRPr="00003C65" w:rsidRDefault="00003C65" w:rsidP="00003C65">
            <w:pPr>
              <w:ind w:left="142"/>
              <w:rPr>
                <w:rFonts w:ascii="Times New Roman" w:hAnsi="Times New Roman"/>
                <w:sz w:val="24"/>
                <w:szCs w:val="24"/>
                <w:lang w:val="ro-RO"/>
              </w:rPr>
            </w:pPr>
            <w:r w:rsidRPr="009B588F">
              <w:rPr>
                <w:rFonts w:ascii="Times New Roman" w:hAnsi="Times New Roman"/>
                <w:sz w:val="24"/>
                <w:szCs w:val="24"/>
                <w:lang w:val="ro-RO"/>
              </w:rPr>
              <w:t>Selecție în baza calificării consultanților (</w:t>
            </w:r>
            <w:r>
              <w:rPr>
                <w:rFonts w:ascii="Times New Roman" w:hAnsi="Times New Roman"/>
                <w:sz w:val="24"/>
                <w:szCs w:val="24"/>
                <w:lang w:val="ro-RO"/>
              </w:rPr>
              <w:t>Consultants</w:t>
            </w:r>
            <w:r>
              <w:rPr>
                <w:rFonts w:ascii="Times New Roman" w:hAnsi="Times New Roman"/>
                <w:sz w:val="24"/>
                <w:szCs w:val="24"/>
                <w:lang w:val="en-GB"/>
              </w:rPr>
              <w:t>’</w:t>
            </w:r>
            <w:r>
              <w:rPr>
                <w:rFonts w:ascii="Times New Roman" w:hAnsi="Times New Roman"/>
                <w:sz w:val="24"/>
                <w:szCs w:val="24"/>
                <w:lang w:val="ro-RO"/>
              </w:rPr>
              <w:t xml:space="preserve"> Qualifications Selection - </w:t>
            </w:r>
            <w:r w:rsidRPr="009B588F">
              <w:rPr>
                <w:rFonts w:ascii="Times New Roman" w:hAnsi="Times New Roman"/>
                <w:sz w:val="24"/>
                <w:szCs w:val="24"/>
                <w:lang w:val="ro-RO"/>
              </w:rPr>
              <w:t>CQS)</w:t>
            </w:r>
          </w:p>
        </w:tc>
      </w:tr>
      <w:tr w:rsidR="00003C65" w14:paraId="7EF351CE" w14:textId="77777777" w:rsidTr="00D32400">
        <w:tc>
          <w:tcPr>
            <w:tcW w:w="2694" w:type="dxa"/>
          </w:tcPr>
          <w:p w14:paraId="344F6305" w14:textId="5632DB04"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t>Consultantul căruia i s-a atribuit contractul</w:t>
            </w:r>
            <w:r w:rsidRPr="00BA3D03">
              <w:rPr>
                <w:rFonts w:ascii="Times New Roman" w:eastAsia="Calibri" w:hAnsi="Times New Roman"/>
                <w:bCs/>
                <w:sz w:val="24"/>
                <w:szCs w:val="24"/>
                <w:lang w:val="ro-RO"/>
              </w:rPr>
              <w:t>:</w:t>
            </w:r>
          </w:p>
        </w:tc>
        <w:tc>
          <w:tcPr>
            <w:tcW w:w="6237" w:type="dxa"/>
          </w:tcPr>
          <w:p w14:paraId="64968EDB" w14:textId="65BB0C62" w:rsidR="00003C65" w:rsidRPr="00003C65" w:rsidRDefault="00003C65" w:rsidP="00003C65">
            <w:pPr>
              <w:ind w:left="142"/>
              <w:rPr>
                <w:rFonts w:ascii="Times New Roman" w:hAnsi="Times New Roman"/>
                <w:sz w:val="24"/>
                <w:szCs w:val="24"/>
                <w:lang w:val="ro-RO"/>
              </w:rPr>
            </w:pPr>
            <w:r w:rsidRPr="005A2C08">
              <w:rPr>
                <w:rFonts w:ascii="Times New Roman" w:eastAsia="Calibri" w:hAnsi="Times New Roman"/>
                <w:bCs/>
                <w:sz w:val="24"/>
                <w:szCs w:val="24"/>
                <w:lang w:val="ro-RO"/>
              </w:rPr>
              <w:t>MASLAEV CONSULTING S.R.L.</w:t>
            </w:r>
          </w:p>
        </w:tc>
      </w:tr>
      <w:tr w:rsidR="00003C65" w14:paraId="5D62AEDE" w14:textId="77777777" w:rsidTr="00D32400">
        <w:tc>
          <w:tcPr>
            <w:tcW w:w="2694" w:type="dxa"/>
          </w:tcPr>
          <w:p w14:paraId="57963B67" w14:textId="73F95E5D"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t>Valoarea contractului</w:t>
            </w:r>
            <w:r w:rsidRPr="00BA3D03">
              <w:rPr>
                <w:rFonts w:ascii="Times New Roman" w:eastAsia="Calibri" w:hAnsi="Times New Roman"/>
                <w:bCs/>
                <w:sz w:val="24"/>
                <w:szCs w:val="24"/>
                <w:lang w:val="ro-RO"/>
              </w:rPr>
              <w:t>:</w:t>
            </w:r>
          </w:p>
        </w:tc>
        <w:tc>
          <w:tcPr>
            <w:tcW w:w="6237" w:type="dxa"/>
          </w:tcPr>
          <w:p w14:paraId="3971CA17" w14:textId="32E34F5F" w:rsidR="00003C65" w:rsidRPr="00001460" w:rsidRDefault="00003C65" w:rsidP="00003C65">
            <w:pPr>
              <w:ind w:left="142"/>
              <w:rPr>
                <w:rFonts w:asciiTheme="majorBidi" w:hAnsiTheme="majorBidi" w:cstheme="majorBidi"/>
                <w:sz w:val="24"/>
                <w:szCs w:val="24"/>
                <w:lang w:val="ro-RO"/>
              </w:rPr>
            </w:pPr>
            <w:r w:rsidRPr="00001460">
              <w:rPr>
                <w:rFonts w:asciiTheme="majorBidi" w:hAnsiTheme="majorBidi" w:cstheme="majorBidi"/>
                <w:sz w:val="24"/>
                <w:szCs w:val="24"/>
                <w:lang w:val="ro-RO"/>
              </w:rPr>
              <w:t>325.535,83 lei, TVA inclus</w:t>
            </w:r>
          </w:p>
        </w:tc>
      </w:tr>
      <w:tr w:rsidR="00003C65" w14:paraId="60B09B69" w14:textId="77777777" w:rsidTr="00D32400">
        <w:tc>
          <w:tcPr>
            <w:tcW w:w="2694" w:type="dxa"/>
          </w:tcPr>
          <w:p w14:paraId="130B2E01" w14:textId="48DF2034"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lastRenderedPageBreak/>
              <w:t>Termen de prestare</w:t>
            </w:r>
            <w:r w:rsidRPr="00BA3D03">
              <w:rPr>
                <w:rFonts w:ascii="Times New Roman" w:eastAsia="Calibri" w:hAnsi="Times New Roman"/>
                <w:bCs/>
                <w:sz w:val="24"/>
                <w:szCs w:val="24"/>
                <w:lang w:val="ro-RO" w:eastAsia="ro-RO"/>
              </w:rPr>
              <w:t>:</w:t>
            </w:r>
            <w:r>
              <w:rPr>
                <w:rFonts w:ascii="Times New Roman" w:eastAsia="Calibri" w:hAnsi="Times New Roman"/>
                <w:bCs/>
                <w:sz w:val="24"/>
                <w:szCs w:val="24"/>
                <w:lang w:val="ro-RO" w:eastAsia="ro-RO"/>
              </w:rPr>
              <w:t xml:space="preserve"> </w:t>
            </w:r>
          </w:p>
        </w:tc>
        <w:tc>
          <w:tcPr>
            <w:tcW w:w="6237" w:type="dxa"/>
          </w:tcPr>
          <w:p w14:paraId="2EF0A32C" w14:textId="3E813D52" w:rsidR="00003C65" w:rsidRPr="00001460" w:rsidRDefault="00003C65" w:rsidP="00003C65">
            <w:pPr>
              <w:ind w:left="142"/>
              <w:rPr>
                <w:rFonts w:asciiTheme="majorBidi" w:hAnsiTheme="majorBidi" w:cstheme="majorBidi"/>
                <w:sz w:val="24"/>
                <w:szCs w:val="24"/>
                <w:lang w:val="ro-RO"/>
              </w:rPr>
            </w:pPr>
            <w:r w:rsidRPr="00001460">
              <w:rPr>
                <w:rFonts w:asciiTheme="majorBidi" w:hAnsiTheme="majorBidi" w:cstheme="majorBidi"/>
                <w:sz w:val="24"/>
                <w:szCs w:val="24"/>
                <w:lang w:val="ro-RO"/>
              </w:rPr>
              <w:t>180 zile</w:t>
            </w:r>
          </w:p>
        </w:tc>
      </w:tr>
      <w:tr w:rsidR="00003C65" w14:paraId="2C594006" w14:textId="77777777" w:rsidTr="00D32400">
        <w:tc>
          <w:tcPr>
            <w:tcW w:w="2694" w:type="dxa"/>
          </w:tcPr>
          <w:p w14:paraId="79124B93" w14:textId="53928520"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t>Obiectul contractului</w:t>
            </w:r>
            <w:r w:rsidRPr="00BA3D03">
              <w:rPr>
                <w:rFonts w:ascii="Times New Roman" w:eastAsia="Calibri" w:hAnsi="Times New Roman"/>
                <w:bCs/>
                <w:sz w:val="24"/>
                <w:szCs w:val="24"/>
                <w:lang w:val="ro-RO" w:eastAsia="ro-RO"/>
              </w:rPr>
              <w:t>:</w:t>
            </w:r>
            <w:r>
              <w:rPr>
                <w:rFonts w:ascii="Times New Roman" w:hAnsi="Times New Roman"/>
                <w:b/>
                <w:bCs/>
                <w:sz w:val="24"/>
                <w:szCs w:val="24"/>
                <w:lang w:val="ro-RO"/>
              </w:rPr>
              <w:t xml:space="preserve"> </w:t>
            </w:r>
          </w:p>
        </w:tc>
        <w:tc>
          <w:tcPr>
            <w:tcW w:w="6237" w:type="dxa"/>
          </w:tcPr>
          <w:p w14:paraId="4DEA30A6" w14:textId="53D70B34" w:rsidR="00003C65" w:rsidRPr="00003C65" w:rsidRDefault="00003C65" w:rsidP="00003C65">
            <w:pPr>
              <w:ind w:left="142"/>
              <w:rPr>
                <w:rFonts w:ascii="Times New Roman" w:hAnsi="Times New Roman"/>
                <w:bCs/>
                <w:iCs/>
                <w:sz w:val="24"/>
                <w:szCs w:val="24"/>
                <w:lang w:val="ro-RO"/>
              </w:rPr>
            </w:pPr>
            <w:r w:rsidRPr="00003C65">
              <w:rPr>
                <w:rFonts w:asciiTheme="majorBidi" w:hAnsiTheme="majorBidi" w:cstheme="majorBidi"/>
                <w:bCs/>
                <w:iCs/>
                <w:sz w:val="24"/>
                <w:szCs w:val="24"/>
                <w:lang w:val="ro-RO"/>
              </w:rPr>
              <w:t>Expertize tehnice în construcții pentru construcțiile existente - PACHETUL 1: Sediu ISUJ și Detașament de pompieri Botoșani judeţul Botoşani,  Sediu ISUJ Vaslui și Detașament de Pompieri Vaslui, Judeţul Vaslui, Clădire administrativă Unitatea Militară 0543 Tecuci, Județul Galați și Secţia de Pompieri Berești,  din cadrul Inspectoratului pentru Situații de Urgență ”General Eremia Grigorescu” al județului Galați; Detaşamentul de Pompieri Rȃmnicu Sărat din cadrul Inspectoratului pentru Situații de Urgență ”Neron Lupașcu” al județului Buzău, Detaşamentul de Pompieri Focşani și Secţia de Pompieri Adjud, din cadrul Inspectoratului pentru Situații de Urgență”Anghel Saligny” al județului Vrancea</w:t>
            </w:r>
          </w:p>
        </w:tc>
      </w:tr>
    </w:tbl>
    <w:p w14:paraId="1C20A91E" w14:textId="67357D5A" w:rsidR="009B588F" w:rsidRPr="00286548" w:rsidRDefault="009B588F" w:rsidP="00001460">
      <w:pPr>
        <w:ind w:left="0"/>
        <w:rPr>
          <w:rFonts w:ascii="Times New Roman" w:hAnsi="Times New Roman"/>
          <w:b/>
          <w:bCs/>
          <w:sz w:val="24"/>
          <w:szCs w:val="24"/>
          <w:lang w:val="ro-RO"/>
        </w:rPr>
      </w:pPr>
    </w:p>
    <w:sectPr w:rsidR="009B588F" w:rsidRPr="00286548" w:rsidSect="008521E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3936"/>
    <w:multiLevelType w:val="hybridMultilevel"/>
    <w:tmpl w:val="23803C52"/>
    <w:lvl w:ilvl="0" w:tplc="E424BB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8A56A4"/>
    <w:multiLevelType w:val="hybridMultilevel"/>
    <w:tmpl w:val="23803C52"/>
    <w:lvl w:ilvl="0" w:tplc="E424BB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4"/>
    <w:rsid w:val="00001460"/>
    <w:rsid w:val="00003C65"/>
    <w:rsid w:val="001243A8"/>
    <w:rsid w:val="001811E8"/>
    <w:rsid w:val="00286548"/>
    <w:rsid w:val="003E34FB"/>
    <w:rsid w:val="004E734C"/>
    <w:rsid w:val="005A2C08"/>
    <w:rsid w:val="00624805"/>
    <w:rsid w:val="00626D43"/>
    <w:rsid w:val="007A1DD4"/>
    <w:rsid w:val="008521EA"/>
    <w:rsid w:val="00946C80"/>
    <w:rsid w:val="009B588F"/>
    <w:rsid w:val="00B85CC9"/>
    <w:rsid w:val="00BA3D03"/>
    <w:rsid w:val="00D32400"/>
    <w:rsid w:val="00DF2EE4"/>
    <w:rsid w:val="00F811E0"/>
    <w:rsid w:val="00FC0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760A"/>
  <w15:chartTrackingRefBased/>
  <w15:docId w15:val="{F84C5F67-FED4-45C2-AD9D-ACF31CB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E4"/>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D0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Simona SALACI</cp:lastModifiedBy>
  <cp:revision>13</cp:revision>
  <cp:lastPrinted>2020-04-10T07:26:00Z</cp:lastPrinted>
  <dcterms:created xsi:type="dcterms:W3CDTF">2021-05-10T10:14:00Z</dcterms:created>
  <dcterms:modified xsi:type="dcterms:W3CDTF">2021-05-11T07:38:00Z</dcterms:modified>
</cp:coreProperties>
</file>