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3C7C59" w:rsidRPr="003C7C59" w14:paraId="39FA6060" w14:textId="77777777" w:rsidTr="00151646">
        <w:trPr>
          <w:trHeight w:val="2558"/>
        </w:trPr>
        <w:tc>
          <w:tcPr>
            <w:tcW w:w="6930" w:type="dxa"/>
          </w:tcPr>
          <w:p w14:paraId="052E9B82"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bookmarkStart w:id="0" w:name="_Toc16685566"/>
            <w:bookmarkStart w:id="1" w:name="_Toc18491922"/>
            <w:r w:rsidRPr="003C7C59">
              <w:rPr>
                <w:rFonts w:ascii="Times New Roman" w:hAnsi="Times New Roman" w:cs="Times New Roman"/>
                <w:sz w:val="20"/>
                <w:szCs w:val="20"/>
                <w:lang w:eastAsia="ro-RO"/>
              </w:rPr>
              <w:t>MINISTERUL AFACERILOR INTERNE</w:t>
            </w:r>
          </w:p>
          <w:p w14:paraId="681080C6"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r w:rsidRPr="003C7C59">
              <w:rPr>
                <w:rFonts w:ascii="Times New Roman" w:hAnsi="Times New Roman" w:cs="Times New Roman"/>
                <w:sz w:val="20"/>
                <w:szCs w:val="20"/>
                <w:lang w:eastAsia="ro-RO"/>
              </w:rPr>
              <w:t>DEPARTAMENTUL PENTRU SITUAȚII DE URGENȚĂ</w:t>
            </w:r>
          </w:p>
          <w:p w14:paraId="5C290EC2"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r w:rsidRPr="003C7C59">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31551B5E" wp14:editId="2907A331">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18B8"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p>
          <w:p w14:paraId="5349286E"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p>
          <w:p w14:paraId="38A0D8C8" w14:textId="77777777" w:rsidR="00927B07" w:rsidRPr="003C7C59" w:rsidRDefault="00927B07" w:rsidP="00151646">
            <w:pPr>
              <w:tabs>
                <w:tab w:val="center" w:pos="4320"/>
                <w:tab w:val="right" w:pos="8640"/>
              </w:tabs>
              <w:spacing w:after="0"/>
              <w:jc w:val="center"/>
              <w:rPr>
                <w:rFonts w:ascii="Times New Roman" w:hAnsi="Times New Roman" w:cs="Times New Roman"/>
                <w:sz w:val="20"/>
                <w:szCs w:val="20"/>
                <w:lang w:eastAsia="ro-RO"/>
              </w:rPr>
            </w:pPr>
          </w:p>
          <w:p w14:paraId="0DA93BD0" w14:textId="77777777" w:rsidR="00927B07" w:rsidRPr="003C7C59" w:rsidRDefault="00927B07" w:rsidP="00151646">
            <w:pPr>
              <w:pStyle w:val="Header"/>
              <w:spacing w:line="276" w:lineRule="auto"/>
              <w:jc w:val="center"/>
              <w:rPr>
                <w:rFonts w:ascii="Times New Roman" w:hAnsi="Times New Roman" w:cs="Times New Roman"/>
                <w:i/>
                <w:sz w:val="20"/>
                <w:szCs w:val="20"/>
              </w:rPr>
            </w:pPr>
            <w:r w:rsidRPr="003C7C59">
              <w:rPr>
                <w:rFonts w:ascii="Times New Roman" w:hAnsi="Times New Roman" w:cs="Times New Roman"/>
                <w:sz w:val="20"/>
                <w:szCs w:val="20"/>
                <w:lang w:eastAsia="ro-RO"/>
              </w:rPr>
              <w:t>INSPECTORATUL GENERAL PENTRU SITUAȚII DE URGENȚĂ</w:t>
            </w:r>
          </w:p>
          <w:p w14:paraId="30685528" w14:textId="77777777" w:rsidR="00927B07" w:rsidRPr="003C7C59" w:rsidRDefault="00927B07" w:rsidP="00151646">
            <w:pPr>
              <w:pStyle w:val="Header"/>
              <w:spacing w:line="276" w:lineRule="auto"/>
              <w:jc w:val="center"/>
              <w:rPr>
                <w:rFonts w:ascii="Times New Roman" w:hAnsi="Times New Roman" w:cs="Times New Roman"/>
                <w:i/>
                <w:sz w:val="20"/>
                <w:szCs w:val="20"/>
              </w:rPr>
            </w:pPr>
            <w:r w:rsidRPr="003C7C59">
              <w:rPr>
                <w:rFonts w:ascii="Times New Roman" w:hAnsi="Times New Roman" w:cs="Times New Roman"/>
                <w:sz w:val="20"/>
                <w:szCs w:val="20"/>
              </w:rPr>
              <w:t>UNITATEA DE IMPLEMENTARE A PROIECTULUI PRIVIND „</w:t>
            </w:r>
            <w:r w:rsidRPr="003C7C59">
              <w:rPr>
                <w:rFonts w:ascii="Times New Roman" w:hAnsi="Times New Roman" w:cs="Times New Roman"/>
                <w:iCs/>
                <w:sz w:val="20"/>
                <w:szCs w:val="20"/>
              </w:rPr>
              <w:t>ÎMBUNĂTĂȚIREA MANAGEMENTULUI RISCURILOR DE DEZASTRE</w:t>
            </w:r>
            <w:r w:rsidRPr="003C7C59">
              <w:rPr>
                <w:rFonts w:ascii="Times New Roman" w:hAnsi="Times New Roman" w:cs="Times New Roman"/>
                <w:i/>
                <w:sz w:val="20"/>
                <w:szCs w:val="20"/>
              </w:rPr>
              <w:t>”</w:t>
            </w:r>
          </w:p>
        </w:tc>
        <w:tc>
          <w:tcPr>
            <w:tcW w:w="2946" w:type="dxa"/>
          </w:tcPr>
          <w:p w14:paraId="2D97BB05" w14:textId="77777777" w:rsidR="00927B07" w:rsidRPr="003C7C59" w:rsidRDefault="00927B07" w:rsidP="00151646">
            <w:pPr>
              <w:pStyle w:val="Header"/>
              <w:rPr>
                <w:rFonts w:ascii="Times New Roman" w:hAnsi="Times New Roman" w:cs="Times New Roman"/>
                <w:sz w:val="20"/>
                <w:szCs w:val="20"/>
              </w:rPr>
            </w:pPr>
            <w:proofErr w:type="spellStart"/>
            <w:r w:rsidRPr="003C7C59">
              <w:rPr>
                <w:rFonts w:ascii="Times New Roman" w:hAnsi="Times New Roman" w:cs="Times New Roman"/>
                <w:sz w:val="20"/>
                <w:szCs w:val="20"/>
              </w:rPr>
              <w:t>Nesecret</w:t>
            </w:r>
            <w:proofErr w:type="spellEnd"/>
          </w:p>
          <w:p w14:paraId="30EE8057" w14:textId="77777777" w:rsidR="00927B07" w:rsidRPr="003C7C59" w:rsidRDefault="00927B07" w:rsidP="00151646">
            <w:pPr>
              <w:pStyle w:val="Header"/>
              <w:rPr>
                <w:rFonts w:ascii="Times New Roman" w:hAnsi="Times New Roman" w:cs="Times New Roman"/>
                <w:sz w:val="20"/>
                <w:szCs w:val="20"/>
              </w:rPr>
            </w:pPr>
            <w:r w:rsidRPr="003C7C59">
              <w:rPr>
                <w:rFonts w:ascii="Times New Roman" w:hAnsi="Times New Roman" w:cs="Times New Roman"/>
                <w:sz w:val="20"/>
                <w:szCs w:val="20"/>
              </w:rPr>
              <w:t xml:space="preserve">Ex.  </w:t>
            </w:r>
            <w:proofErr w:type="spellStart"/>
            <w:r w:rsidRPr="003C7C59">
              <w:rPr>
                <w:rFonts w:ascii="Times New Roman" w:hAnsi="Times New Roman" w:cs="Times New Roman"/>
                <w:sz w:val="20"/>
                <w:szCs w:val="20"/>
              </w:rPr>
              <w:t>unic</w:t>
            </w:r>
            <w:proofErr w:type="spellEnd"/>
            <w:r w:rsidRPr="003C7C59">
              <w:rPr>
                <w:rFonts w:ascii="Times New Roman" w:hAnsi="Times New Roman" w:cs="Times New Roman"/>
                <w:sz w:val="20"/>
                <w:szCs w:val="20"/>
              </w:rPr>
              <w:t xml:space="preserve"> </w:t>
            </w:r>
          </w:p>
          <w:p w14:paraId="48BE550F" w14:textId="16A6E15A" w:rsidR="00927B07" w:rsidRPr="003C7C59" w:rsidRDefault="00927B07" w:rsidP="00151646">
            <w:pPr>
              <w:pStyle w:val="Header"/>
              <w:rPr>
                <w:rFonts w:ascii="Times New Roman" w:hAnsi="Times New Roman" w:cs="Times New Roman"/>
                <w:sz w:val="20"/>
                <w:szCs w:val="20"/>
              </w:rPr>
            </w:pPr>
            <w:r w:rsidRPr="003C7C59">
              <w:rPr>
                <w:rFonts w:ascii="Times New Roman" w:hAnsi="Times New Roman" w:cs="Times New Roman"/>
                <w:sz w:val="20"/>
                <w:szCs w:val="20"/>
              </w:rPr>
              <w:t xml:space="preserve">Nr. </w:t>
            </w:r>
          </w:p>
          <w:p w14:paraId="48D1F6EB" w14:textId="1B1FEE13" w:rsidR="00927B07" w:rsidRPr="003C7C59" w:rsidRDefault="00927B07" w:rsidP="00151646">
            <w:pPr>
              <w:pStyle w:val="Header"/>
              <w:rPr>
                <w:rFonts w:ascii="Times New Roman" w:hAnsi="Times New Roman" w:cs="Times New Roman"/>
                <w:sz w:val="24"/>
                <w:szCs w:val="24"/>
              </w:rPr>
            </w:pPr>
            <w:proofErr w:type="spellStart"/>
            <w:r w:rsidRPr="003C7C59">
              <w:rPr>
                <w:rFonts w:ascii="Times New Roman" w:hAnsi="Times New Roman" w:cs="Times New Roman"/>
                <w:sz w:val="20"/>
                <w:szCs w:val="20"/>
              </w:rPr>
              <w:t>Bucureşti</w:t>
            </w:r>
            <w:proofErr w:type="spellEnd"/>
            <w:r w:rsidRPr="003C7C59">
              <w:rPr>
                <w:rFonts w:ascii="Times New Roman" w:hAnsi="Times New Roman" w:cs="Times New Roman"/>
                <w:sz w:val="20"/>
                <w:szCs w:val="20"/>
              </w:rPr>
              <w:t xml:space="preserve">, </w:t>
            </w:r>
          </w:p>
        </w:tc>
      </w:tr>
    </w:tbl>
    <w:p w14:paraId="296730A7" w14:textId="4A236B78" w:rsidR="00927B07" w:rsidRPr="003C7C59" w:rsidRDefault="00927B07" w:rsidP="00927B07">
      <w:pPr>
        <w:autoSpaceDE w:val="0"/>
        <w:autoSpaceDN w:val="0"/>
        <w:adjustRightInd w:val="0"/>
        <w:spacing w:before="60" w:after="60" w:line="240" w:lineRule="auto"/>
        <w:jc w:val="center"/>
        <w:outlineLvl w:val="0"/>
        <w:rPr>
          <w:rFonts w:ascii="Times New Roman" w:hAnsi="Times New Roman" w:cs="Times New Roman"/>
          <w:b/>
          <w:bCs/>
          <w:sz w:val="24"/>
          <w:szCs w:val="24"/>
          <w:lang w:val="ro-RO"/>
        </w:rPr>
      </w:pPr>
    </w:p>
    <w:p w14:paraId="4BDEC1EB" w14:textId="77777777" w:rsidR="000A5FD7" w:rsidRPr="003C7C59" w:rsidRDefault="000A5FD7" w:rsidP="00927B07">
      <w:pPr>
        <w:autoSpaceDE w:val="0"/>
        <w:autoSpaceDN w:val="0"/>
        <w:adjustRightInd w:val="0"/>
        <w:spacing w:before="60" w:after="60" w:line="240" w:lineRule="auto"/>
        <w:jc w:val="center"/>
        <w:outlineLvl w:val="0"/>
        <w:rPr>
          <w:rFonts w:ascii="Times New Roman" w:hAnsi="Times New Roman" w:cs="Times New Roman"/>
          <w:b/>
          <w:bCs/>
          <w:sz w:val="24"/>
          <w:szCs w:val="24"/>
          <w:lang w:val="ro-RO"/>
        </w:rPr>
      </w:pPr>
    </w:p>
    <w:p w14:paraId="76C234DB" w14:textId="77777777" w:rsidR="00927B07" w:rsidRPr="00A76A05" w:rsidRDefault="00927B07" w:rsidP="00927B07">
      <w:pPr>
        <w:autoSpaceDE w:val="0"/>
        <w:autoSpaceDN w:val="0"/>
        <w:adjustRightInd w:val="0"/>
        <w:spacing w:before="60" w:after="60" w:line="240" w:lineRule="auto"/>
        <w:jc w:val="center"/>
        <w:outlineLvl w:val="0"/>
        <w:rPr>
          <w:rFonts w:ascii="Times New Roman" w:hAnsi="Times New Roman" w:cs="Times New Roman"/>
          <w:b/>
          <w:bCs/>
          <w:sz w:val="28"/>
          <w:szCs w:val="28"/>
          <w:lang w:val="ro-RO"/>
        </w:rPr>
      </w:pPr>
      <w:r w:rsidRPr="00A76A05">
        <w:rPr>
          <w:rFonts w:ascii="Times New Roman" w:hAnsi="Times New Roman" w:cs="Times New Roman"/>
          <w:b/>
          <w:bCs/>
          <w:sz w:val="28"/>
          <w:szCs w:val="28"/>
          <w:lang w:val="ro-RO"/>
        </w:rPr>
        <w:t xml:space="preserve">Termeni de Referință </w:t>
      </w:r>
    </w:p>
    <w:p w14:paraId="57FCC097" w14:textId="57A735E6" w:rsidR="00927B07" w:rsidRPr="00A76A05" w:rsidRDefault="00927B07" w:rsidP="00A76A05">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b/>
          <w:bCs/>
          <w:sz w:val="24"/>
          <w:szCs w:val="24"/>
          <w:lang w:val="ro-RO"/>
        </w:rPr>
      </w:pPr>
      <w:r w:rsidRPr="003C7C59">
        <w:rPr>
          <w:rFonts w:ascii="Times New Roman" w:hAnsi="Times New Roman" w:cs="Times New Roman"/>
          <w:b/>
          <w:bCs/>
          <w:sz w:val="24"/>
          <w:szCs w:val="24"/>
          <w:lang w:val="ro-RO"/>
        </w:rPr>
        <w:t xml:space="preserve">Achiziție </w:t>
      </w:r>
      <w:bookmarkStart w:id="2" w:name="_Hlk21515631"/>
      <w:r w:rsidRPr="003C7C59">
        <w:rPr>
          <w:rFonts w:ascii="Times New Roman" w:hAnsi="Times New Roman" w:cs="Times New Roman"/>
          <w:b/>
          <w:bCs/>
          <w:sz w:val="24"/>
          <w:szCs w:val="24"/>
          <w:lang w:val="ro-RO"/>
        </w:rPr>
        <w:t>servicii de consultanță cu privire la elaborarea documentaţiilor tehnice</w:t>
      </w:r>
      <w:bookmarkEnd w:id="2"/>
      <w:r w:rsidRPr="003C7C59">
        <w:rPr>
          <w:rFonts w:ascii="Times New Roman" w:hAnsi="Times New Roman" w:cs="Times New Roman"/>
          <w:b/>
          <w:bCs/>
          <w:sz w:val="24"/>
          <w:szCs w:val="24"/>
          <w:lang w:val="ro-RO"/>
        </w:rPr>
        <w:t xml:space="preserve"> necesare și asigurarea asistenței tehnice pentru realizarea lucrărilor de </w:t>
      </w:r>
      <w:r w:rsidR="0079045A">
        <w:rPr>
          <w:rFonts w:ascii="Times New Roman" w:hAnsi="Times New Roman" w:cs="Times New Roman"/>
          <w:b/>
          <w:bCs/>
          <w:sz w:val="24"/>
          <w:szCs w:val="24"/>
          <w:lang w:val="ro-RO"/>
        </w:rPr>
        <w:t>intervenție</w:t>
      </w:r>
      <w:bookmarkStart w:id="3" w:name="_Hlk62660849"/>
      <w:r w:rsidR="00A76A05">
        <w:rPr>
          <w:rFonts w:ascii="Times New Roman" w:hAnsi="Times New Roman" w:cs="Times New Roman"/>
          <w:b/>
          <w:bCs/>
          <w:sz w:val="24"/>
          <w:szCs w:val="24"/>
          <w:lang w:val="ro-RO"/>
        </w:rPr>
        <w:t xml:space="preserve"> </w:t>
      </w:r>
      <w:r w:rsidRPr="00A76A05">
        <w:rPr>
          <w:rFonts w:ascii="Times New Roman" w:eastAsia="Times New Roman" w:hAnsi="Times New Roman" w:cs="Times New Roman"/>
          <w:b/>
          <w:bCs/>
          <w:sz w:val="24"/>
          <w:szCs w:val="24"/>
          <w:lang w:val="ro-RO"/>
        </w:rPr>
        <w:t>„</w:t>
      </w:r>
      <w:proofErr w:type="spellStart"/>
      <w:r w:rsidR="002772CF" w:rsidRPr="00A76A05">
        <w:rPr>
          <w:rFonts w:ascii="Times New Roman" w:eastAsia="Times New Roman" w:hAnsi="Times New Roman" w:cs="Times New Roman"/>
          <w:b/>
          <w:i/>
          <w:sz w:val="24"/>
          <w:szCs w:val="24"/>
        </w:rPr>
        <w:t>Consolidare</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mansardare</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și</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refuncționalizare</w:t>
      </w:r>
      <w:proofErr w:type="spellEnd"/>
      <w:r w:rsidR="002772CF" w:rsidRPr="00A76A05">
        <w:rPr>
          <w:rFonts w:ascii="Times New Roman" w:eastAsia="Times New Roman" w:hAnsi="Times New Roman" w:cs="Times New Roman"/>
          <w:b/>
          <w:i/>
          <w:sz w:val="24"/>
          <w:szCs w:val="24"/>
        </w:rPr>
        <w:t xml:space="preserve"> la </w:t>
      </w:r>
      <w:proofErr w:type="spellStart"/>
      <w:r w:rsidR="002772CF" w:rsidRPr="00A76A05">
        <w:rPr>
          <w:rFonts w:ascii="Times New Roman" w:eastAsia="Times New Roman" w:hAnsi="Times New Roman" w:cs="Times New Roman"/>
          <w:b/>
          <w:i/>
          <w:sz w:val="24"/>
          <w:szCs w:val="24"/>
        </w:rPr>
        <w:t>Sediul</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Inspectoratului</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pentru</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Situații</w:t>
      </w:r>
      <w:proofErr w:type="spellEnd"/>
      <w:r w:rsidR="002772CF" w:rsidRPr="00A76A05">
        <w:rPr>
          <w:rFonts w:ascii="Times New Roman" w:eastAsia="Times New Roman" w:hAnsi="Times New Roman" w:cs="Times New Roman"/>
          <w:b/>
          <w:i/>
          <w:sz w:val="24"/>
          <w:szCs w:val="24"/>
        </w:rPr>
        <w:t xml:space="preserve"> de </w:t>
      </w:r>
      <w:proofErr w:type="spellStart"/>
      <w:r w:rsidR="002772CF" w:rsidRPr="00A76A05">
        <w:rPr>
          <w:rFonts w:ascii="Times New Roman" w:eastAsia="Times New Roman" w:hAnsi="Times New Roman" w:cs="Times New Roman"/>
          <w:b/>
          <w:i/>
          <w:sz w:val="24"/>
          <w:szCs w:val="24"/>
        </w:rPr>
        <w:t>Urgență</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Barbu</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Știrbei</w:t>
      </w:r>
      <w:proofErr w:type="spellEnd"/>
      <w:r w:rsidR="002772CF" w:rsidRPr="00A76A05">
        <w:rPr>
          <w:rFonts w:ascii="Times New Roman" w:eastAsia="Times New Roman" w:hAnsi="Times New Roman" w:cs="Times New Roman"/>
          <w:b/>
          <w:i/>
          <w:sz w:val="24"/>
          <w:szCs w:val="24"/>
        </w:rPr>
        <w:t xml:space="preserve">”,  al </w:t>
      </w:r>
      <w:proofErr w:type="spellStart"/>
      <w:r w:rsidR="002772CF" w:rsidRPr="00A76A05">
        <w:rPr>
          <w:rFonts w:ascii="Times New Roman" w:eastAsia="Times New Roman" w:hAnsi="Times New Roman" w:cs="Times New Roman"/>
          <w:b/>
          <w:i/>
          <w:sz w:val="24"/>
          <w:szCs w:val="24"/>
        </w:rPr>
        <w:t>Județului</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Călărași</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și</w:t>
      </w:r>
      <w:proofErr w:type="spellEnd"/>
      <w:r w:rsidR="002772CF" w:rsidRPr="00A76A05">
        <w:rPr>
          <w:rFonts w:ascii="Times New Roman" w:eastAsia="Times New Roman" w:hAnsi="Times New Roman" w:cs="Times New Roman"/>
          <w:b/>
          <w:i/>
          <w:sz w:val="24"/>
          <w:szCs w:val="24"/>
        </w:rPr>
        <w:t xml:space="preserve"> al </w:t>
      </w:r>
      <w:proofErr w:type="spellStart"/>
      <w:r w:rsidR="002772CF" w:rsidRPr="00A76A05">
        <w:rPr>
          <w:rFonts w:ascii="Times New Roman" w:eastAsia="Times New Roman" w:hAnsi="Times New Roman" w:cs="Times New Roman"/>
          <w:b/>
          <w:i/>
          <w:sz w:val="24"/>
          <w:szCs w:val="24"/>
        </w:rPr>
        <w:t>Detașamentului</w:t>
      </w:r>
      <w:proofErr w:type="spellEnd"/>
      <w:r w:rsidR="002772CF" w:rsidRPr="00A76A05">
        <w:rPr>
          <w:rFonts w:ascii="Times New Roman" w:eastAsia="Times New Roman" w:hAnsi="Times New Roman" w:cs="Times New Roman"/>
          <w:b/>
          <w:i/>
          <w:sz w:val="24"/>
          <w:szCs w:val="24"/>
        </w:rPr>
        <w:t xml:space="preserve"> de </w:t>
      </w:r>
      <w:proofErr w:type="spellStart"/>
      <w:r w:rsidR="002772CF" w:rsidRPr="00A76A05">
        <w:rPr>
          <w:rFonts w:ascii="Times New Roman" w:eastAsia="Times New Roman" w:hAnsi="Times New Roman" w:cs="Times New Roman"/>
          <w:b/>
          <w:i/>
          <w:sz w:val="24"/>
          <w:szCs w:val="24"/>
        </w:rPr>
        <w:t>Pompieri</w:t>
      </w:r>
      <w:proofErr w:type="spellEnd"/>
      <w:r w:rsidR="002772CF" w:rsidRPr="00A76A05">
        <w:rPr>
          <w:rFonts w:ascii="Times New Roman" w:eastAsia="Times New Roman" w:hAnsi="Times New Roman" w:cs="Times New Roman"/>
          <w:b/>
          <w:i/>
          <w:sz w:val="24"/>
          <w:szCs w:val="24"/>
        </w:rPr>
        <w:t xml:space="preserve"> </w:t>
      </w:r>
      <w:proofErr w:type="spellStart"/>
      <w:r w:rsidR="002772CF" w:rsidRPr="00A76A05">
        <w:rPr>
          <w:rFonts w:ascii="Times New Roman" w:eastAsia="Times New Roman" w:hAnsi="Times New Roman" w:cs="Times New Roman"/>
          <w:b/>
          <w:i/>
          <w:sz w:val="24"/>
          <w:szCs w:val="24"/>
        </w:rPr>
        <w:t>Călărași</w:t>
      </w:r>
      <w:proofErr w:type="spellEnd"/>
      <w:r w:rsidRPr="00A76A05">
        <w:rPr>
          <w:rFonts w:ascii="Times New Roman" w:eastAsia="Times New Roman" w:hAnsi="Times New Roman" w:cs="Times New Roman"/>
          <w:b/>
          <w:i/>
          <w:sz w:val="24"/>
          <w:szCs w:val="24"/>
        </w:rPr>
        <w:t>’’</w:t>
      </w:r>
    </w:p>
    <w:bookmarkEnd w:id="3"/>
    <w:p w14:paraId="787C8D5D" w14:textId="77777777" w:rsidR="00350A85" w:rsidRPr="003C7C59" w:rsidRDefault="00350A85"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r w:rsidRPr="003C7C59">
        <w:rPr>
          <w:rFonts w:ascii="Times New Roman" w:hAnsi="Times New Roman" w:cs="Times New Roman"/>
          <w:b/>
          <w:sz w:val="24"/>
          <w:szCs w:val="24"/>
          <w:lang w:val="ro-RO"/>
        </w:rPr>
        <w:t>S</w:t>
      </w:r>
      <w:bookmarkEnd w:id="0"/>
      <w:bookmarkEnd w:id="1"/>
      <w:r w:rsidR="00DD2B46" w:rsidRPr="003C7C59">
        <w:rPr>
          <w:rFonts w:ascii="Times New Roman" w:hAnsi="Times New Roman" w:cs="Times New Roman"/>
          <w:b/>
          <w:sz w:val="24"/>
          <w:szCs w:val="24"/>
          <w:lang w:val="ro-RO"/>
        </w:rPr>
        <w:t>UMAR</w:t>
      </w:r>
    </w:p>
    <w:p w14:paraId="5D4811E8" w14:textId="77777777" w:rsidR="00AC1E76" w:rsidRPr="003C7C59"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lang w:val="ro-RO"/>
        </w:rPr>
      </w:pPr>
    </w:p>
    <w:p w14:paraId="30E3EB7E" w14:textId="77777777" w:rsidR="005F368E" w:rsidRPr="003C7C59" w:rsidRDefault="000D0C29"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Contextul Proiectului</w:t>
      </w:r>
    </w:p>
    <w:p w14:paraId="32CDFE11" w14:textId="3BD9B169" w:rsidR="000D0C29" w:rsidRPr="003C7C59"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Guvernul </w:t>
      </w:r>
      <w:r w:rsidR="000D0C29" w:rsidRPr="003C7C59">
        <w:rPr>
          <w:rFonts w:ascii="Times New Roman" w:eastAsia="Times New Roman" w:hAnsi="Times New Roman" w:cs="Times New Roman"/>
          <w:sz w:val="24"/>
          <w:szCs w:val="24"/>
          <w:lang w:val="ro-RO"/>
        </w:rPr>
        <w:t>Rom</w:t>
      </w:r>
      <w:r w:rsidR="0085627B" w:rsidRPr="003C7C59">
        <w:rPr>
          <w:rFonts w:ascii="Times New Roman" w:eastAsia="Times New Roman" w:hAnsi="Times New Roman" w:cs="Times New Roman"/>
          <w:sz w:val="24"/>
          <w:szCs w:val="24"/>
          <w:lang w:val="ro-RO"/>
        </w:rPr>
        <w:t>â</w:t>
      </w:r>
      <w:r w:rsidR="000D0C29" w:rsidRPr="003C7C59">
        <w:rPr>
          <w:rFonts w:ascii="Times New Roman" w:eastAsia="Times New Roman" w:hAnsi="Times New Roman" w:cs="Times New Roman"/>
          <w:sz w:val="24"/>
          <w:szCs w:val="24"/>
          <w:lang w:val="ro-RO"/>
        </w:rPr>
        <w:t>ni</w:t>
      </w:r>
      <w:r w:rsidRPr="003C7C59">
        <w:rPr>
          <w:rFonts w:ascii="Times New Roman" w:eastAsia="Times New Roman" w:hAnsi="Times New Roman" w:cs="Times New Roman"/>
          <w:sz w:val="24"/>
          <w:szCs w:val="24"/>
          <w:lang w:val="ro-RO"/>
        </w:rPr>
        <w:t>ei</w:t>
      </w:r>
      <w:r w:rsidR="000D0C29" w:rsidRPr="003C7C59">
        <w:rPr>
          <w:rFonts w:ascii="Times New Roman" w:eastAsia="Times New Roman" w:hAnsi="Times New Roman" w:cs="Times New Roman"/>
          <w:sz w:val="24"/>
          <w:szCs w:val="24"/>
          <w:lang w:val="ro-RO"/>
        </w:rPr>
        <w:t xml:space="preserve"> a primit un împrumut de la Banca Internaţională pentru Reconstrucţie şi Dezvoltare (BIRD) pentru a sprijini implementarea </w:t>
      </w:r>
      <w:r w:rsidR="000D0C29" w:rsidRPr="003C7C59">
        <w:rPr>
          <w:rFonts w:ascii="Times New Roman" w:eastAsia="Times New Roman" w:hAnsi="Times New Roman" w:cs="Times New Roman"/>
          <w:b/>
          <w:bCs/>
          <w:sz w:val="24"/>
          <w:szCs w:val="24"/>
          <w:lang w:val="ro-RO"/>
        </w:rPr>
        <w:t>Proiectului „Îmbunătățirea managementului risc</w:t>
      </w:r>
      <w:r w:rsidR="00E10357" w:rsidRPr="003C7C59">
        <w:rPr>
          <w:rFonts w:ascii="Times New Roman" w:eastAsia="Times New Roman" w:hAnsi="Times New Roman" w:cs="Times New Roman"/>
          <w:b/>
          <w:bCs/>
          <w:sz w:val="24"/>
          <w:szCs w:val="24"/>
          <w:lang w:val="ro-RO"/>
        </w:rPr>
        <w:t xml:space="preserve">urilor </w:t>
      </w:r>
      <w:r w:rsidR="000D0C29" w:rsidRPr="003C7C59">
        <w:rPr>
          <w:rFonts w:ascii="Times New Roman" w:eastAsia="Times New Roman" w:hAnsi="Times New Roman" w:cs="Times New Roman"/>
          <w:b/>
          <w:bCs/>
          <w:sz w:val="24"/>
          <w:szCs w:val="24"/>
          <w:lang w:val="ro-RO"/>
        </w:rPr>
        <w:t>de dezastr</w:t>
      </w:r>
      <w:r w:rsidR="00E10357" w:rsidRPr="003C7C59">
        <w:rPr>
          <w:rFonts w:ascii="Times New Roman" w:eastAsia="Times New Roman" w:hAnsi="Times New Roman" w:cs="Times New Roman"/>
          <w:b/>
          <w:bCs/>
          <w:sz w:val="24"/>
          <w:szCs w:val="24"/>
          <w:lang w:val="ro-RO"/>
        </w:rPr>
        <w:t>e</w:t>
      </w:r>
      <w:r w:rsidR="000D0C29" w:rsidRPr="003C7C59">
        <w:rPr>
          <w:rFonts w:ascii="Times New Roman" w:eastAsia="Times New Roman" w:hAnsi="Times New Roman" w:cs="Times New Roman"/>
          <w:b/>
          <w:bCs/>
          <w:sz w:val="24"/>
          <w:szCs w:val="24"/>
          <w:lang w:val="ro-RO"/>
        </w:rPr>
        <w:t>”</w:t>
      </w:r>
      <w:r w:rsidR="00DF46C7" w:rsidRPr="003C7C59">
        <w:rPr>
          <w:rFonts w:ascii="Times New Roman" w:eastAsia="Times New Roman" w:hAnsi="Times New Roman" w:cs="Times New Roman"/>
          <w:b/>
          <w:bCs/>
          <w:sz w:val="24"/>
          <w:szCs w:val="24"/>
          <w:lang w:val="ro-RO"/>
        </w:rPr>
        <w:t>,</w:t>
      </w:r>
      <w:r w:rsidR="000D0C29" w:rsidRPr="003C7C59">
        <w:rPr>
          <w:rFonts w:ascii="Times New Roman" w:eastAsia="Times New Roman" w:hAnsi="Times New Roman" w:cs="Times New Roman"/>
          <w:sz w:val="24"/>
          <w:szCs w:val="24"/>
          <w:lang w:val="ro-RO"/>
        </w:rPr>
        <w:t xml:space="preserve"> denumit în continuare </w:t>
      </w:r>
      <w:r w:rsidR="000D0C29" w:rsidRPr="003C7C59">
        <w:rPr>
          <w:rFonts w:ascii="Times New Roman" w:eastAsia="Times New Roman" w:hAnsi="Times New Roman" w:cs="Times New Roman"/>
          <w:b/>
          <w:bCs/>
          <w:sz w:val="24"/>
          <w:szCs w:val="24"/>
          <w:lang w:val="ro-RO"/>
        </w:rPr>
        <w:t>„Proiectul“</w:t>
      </w:r>
      <w:r w:rsidR="000D0C29" w:rsidRPr="003C7C59">
        <w:rPr>
          <w:rFonts w:ascii="Times New Roman" w:eastAsia="Times New Roman" w:hAnsi="Times New Roman" w:cs="Times New Roman"/>
          <w:sz w:val="24"/>
          <w:szCs w:val="24"/>
          <w:lang w:val="ro-RO"/>
        </w:rPr>
        <w:t>.</w:t>
      </w:r>
    </w:p>
    <w:p w14:paraId="23989BFB" w14:textId="25B59EED" w:rsidR="000D0C29" w:rsidRPr="003C7C59" w:rsidRDefault="000D0C29"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Acordul de împrumut pentru finanțarea Proiectului privind „Îmbunătățirea managementului riscu</w:t>
      </w:r>
      <w:r w:rsidR="004940F2" w:rsidRPr="003C7C59">
        <w:rPr>
          <w:rFonts w:ascii="Times New Roman" w:eastAsia="Times New Roman" w:hAnsi="Times New Roman" w:cs="Times New Roman"/>
          <w:sz w:val="24"/>
          <w:szCs w:val="24"/>
          <w:lang w:val="ro-RO"/>
        </w:rPr>
        <w:t>rilor</w:t>
      </w:r>
      <w:r w:rsidRPr="003C7C59">
        <w:rPr>
          <w:rFonts w:ascii="Times New Roman" w:eastAsia="Times New Roman" w:hAnsi="Times New Roman" w:cs="Times New Roman"/>
          <w:sz w:val="24"/>
          <w:szCs w:val="24"/>
          <w:lang w:val="ro-RO"/>
        </w:rPr>
        <w:t xml:space="preserve"> de dezastr</w:t>
      </w:r>
      <w:r w:rsidR="004940F2" w:rsidRPr="003C7C59">
        <w:rPr>
          <w:rFonts w:ascii="Times New Roman" w:eastAsia="Times New Roman" w:hAnsi="Times New Roman" w:cs="Times New Roman"/>
          <w:sz w:val="24"/>
          <w:szCs w:val="24"/>
          <w:lang w:val="ro-RO"/>
        </w:rPr>
        <w:t>e</w:t>
      </w:r>
      <w:r w:rsidRPr="003C7C59">
        <w:rPr>
          <w:rFonts w:ascii="Times New Roman" w:eastAsia="Times New Roman" w:hAnsi="Times New Roman" w:cs="Times New Roman"/>
          <w:sz w:val="24"/>
          <w:szCs w:val="24"/>
          <w:lang w:val="ro-RO"/>
        </w:rPr>
        <w:t>“ a fost</w:t>
      </w:r>
      <w:r w:rsidR="00D77311"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 xml:space="preserve">semnat de Guvernul României și Banca Internațională pentru Reconstrucție și Dezvoltare la București în data 01.08.2018 și a fost ratificat prin Legea 307/2018. </w:t>
      </w:r>
    </w:p>
    <w:p w14:paraId="30A4C2CD" w14:textId="77777777" w:rsidR="00254B6D" w:rsidRPr="003C7C59" w:rsidRDefault="00254B6D" w:rsidP="00254B6D">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cs="Times New Roman"/>
          <w:sz w:val="24"/>
          <w:szCs w:val="24"/>
          <w:u w:val="single"/>
          <w:lang w:val="ro-RO"/>
        </w:rPr>
      </w:pPr>
    </w:p>
    <w:p w14:paraId="3BD20B6A" w14:textId="77777777" w:rsidR="0097310E" w:rsidRPr="003C7C59" w:rsidRDefault="000D0C29" w:rsidP="00D12D23">
      <w:pPr>
        <w:pStyle w:val="ListParagraph"/>
        <w:widowControl w:val="0"/>
        <w:autoSpaceDE w:val="0"/>
        <w:autoSpaceDN w:val="0"/>
        <w:adjustRightInd w:val="0"/>
        <w:spacing w:before="60" w:after="60" w:line="240" w:lineRule="auto"/>
        <w:ind w:left="0"/>
        <w:jc w:val="both"/>
        <w:outlineLvl w:val="0"/>
        <w:rPr>
          <w:rFonts w:ascii="Times New Roman" w:eastAsia="Times New Roman" w:hAnsi="Times New Roman" w:cs="Times New Roman"/>
          <w:sz w:val="24"/>
          <w:szCs w:val="24"/>
          <w:lang w:val="ro-RO"/>
        </w:rPr>
      </w:pPr>
      <w:r w:rsidRPr="003C7C59">
        <w:rPr>
          <w:rFonts w:ascii="Times New Roman" w:eastAsia="Times New Roman" w:hAnsi="Times New Roman" w:cs="Times New Roman"/>
          <w:b/>
          <w:bCs/>
          <w:sz w:val="24"/>
          <w:szCs w:val="24"/>
          <w:u w:val="single"/>
          <w:lang w:val="ro-RO"/>
        </w:rPr>
        <w:t>Obiectivul Proiectului</w:t>
      </w:r>
      <w:r w:rsidR="00F51A51" w:rsidRPr="003C7C59">
        <w:rPr>
          <w:rFonts w:ascii="Times New Roman" w:eastAsia="Times New Roman" w:hAnsi="Times New Roman" w:cs="Times New Roman"/>
          <w:b/>
          <w:bCs/>
          <w:sz w:val="24"/>
          <w:szCs w:val="24"/>
          <w:lang w:val="ro-RO"/>
        </w:rPr>
        <w:t xml:space="preserve"> </w:t>
      </w:r>
      <w:r w:rsidRPr="003C7C59">
        <w:rPr>
          <w:rFonts w:ascii="Times New Roman" w:eastAsia="Times New Roman" w:hAnsi="Times New Roman" w:cs="Times New Roman"/>
          <w:sz w:val="24"/>
          <w:szCs w:val="24"/>
          <w:lang w:val="ro-RO"/>
        </w:rPr>
        <w:t>este îmbunătățirea rezilienței în caz de dezastre și a infrastructurii de răspuns în situații de urgență, precum și întărirea capacității instituționale pentru reducerea riscurilor de dezastre și adaptarea la schimbările climatice.</w:t>
      </w:r>
    </w:p>
    <w:p w14:paraId="040CAC4A" w14:textId="77777777" w:rsidR="005C59E4" w:rsidRPr="003C7C59" w:rsidRDefault="005C59E4" w:rsidP="005C59E4">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753A50FF" w14:textId="25587AC7" w:rsidR="000D0C29" w:rsidRPr="003C7C59" w:rsidRDefault="004940F2"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iCs/>
          <w:sz w:val="24"/>
          <w:szCs w:val="24"/>
          <w:u w:val="single"/>
          <w:lang w:val="ro-RO"/>
        </w:rPr>
      </w:pPr>
      <w:r w:rsidRPr="003C7C59">
        <w:rPr>
          <w:rFonts w:ascii="Times New Roman" w:eastAsia="Times New Roman" w:hAnsi="Times New Roman" w:cs="Times New Roman"/>
          <w:b/>
          <w:bCs/>
          <w:sz w:val="24"/>
          <w:szCs w:val="24"/>
          <w:u w:val="single"/>
          <w:lang w:val="ro-RO"/>
        </w:rPr>
        <w:t>Obiectivele serviciilor de consultanță</w:t>
      </w:r>
      <w:r w:rsidR="007D69C1" w:rsidRPr="003C7C59">
        <w:rPr>
          <w:rFonts w:ascii="Times New Roman" w:eastAsia="Times New Roman" w:hAnsi="Times New Roman" w:cs="Times New Roman"/>
          <w:b/>
          <w:bCs/>
          <w:sz w:val="24"/>
          <w:szCs w:val="24"/>
          <w:u w:val="single"/>
          <w:lang w:val="ro-RO"/>
        </w:rPr>
        <w:t xml:space="preserve"> pentru subproiectul </w:t>
      </w:r>
      <w:proofErr w:type="spellStart"/>
      <w:r w:rsidR="00DB695E" w:rsidRPr="003C7C59">
        <w:rPr>
          <w:rFonts w:ascii="Times New Roman" w:eastAsia="Times New Roman" w:hAnsi="Times New Roman" w:cs="Times New Roman"/>
          <w:b/>
          <w:iCs/>
          <w:sz w:val="24"/>
          <w:szCs w:val="24"/>
          <w:u w:val="single"/>
        </w:rPr>
        <w:t>Consolidare</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mansardare</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și</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refuncționalizare</w:t>
      </w:r>
      <w:proofErr w:type="spellEnd"/>
      <w:r w:rsidR="00DB695E" w:rsidRPr="003C7C59">
        <w:rPr>
          <w:rFonts w:ascii="Times New Roman" w:eastAsia="Times New Roman" w:hAnsi="Times New Roman" w:cs="Times New Roman"/>
          <w:b/>
          <w:iCs/>
          <w:sz w:val="24"/>
          <w:szCs w:val="24"/>
          <w:u w:val="single"/>
        </w:rPr>
        <w:t xml:space="preserve"> la </w:t>
      </w:r>
      <w:proofErr w:type="spellStart"/>
      <w:r w:rsidR="00DB695E" w:rsidRPr="003C7C59">
        <w:rPr>
          <w:rFonts w:ascii="Times New Roman" w:eastAsia="Times New Roman" w:hAnsi="Times New Roman" w:cs="Times New Roman"/>
          <w:b/>
          <w:iCs/>
          <w:sz w:val="24"/>
          <w:szCs w:val="24"/>
          <w:u w:val="single"/>
        </w:rPr>
        <w:t>Sediul</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Inspectoratului</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pentru</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Situații</w:t>
      </w:r>
      <w:proofErr w:type="spellEnd"/>
      <w:r w:rsidR="00DB695E" w:rsidRPr="003C7C59">
        <w:rPr>
          <w:rFonts w:ascii="Times New Roman" w:eastAsia="Times New Roman" w:hAnsi="Times New Roman" w:cs="Times New Roman"/>
          <w:b/>
          <w:iCs/>
          <w:sz w:val="24"/>
          <w:szCs w:val="24"/>
          <w:u w:val="single"/>
        </w:rPr>
        <w:t xml:space="preserve"> de </w:t>
      </w:r>
      <w:proofErr w:type="spellStart"/>
      <w:r w:rsidR="00DB695E" w:rsidRPr="003C7C59">
        <w:rPr>
          <w:rFonts w:ascii="Times New Roman" w:eastAsia="Times New Roman" w:hAnsi="Times New Roman" w:cs="Times New Roman"/>
          <w:b/>
          <w:iCs/>
          <w:sz w:val="24"/>
          <w:szCs w:val="24"/>
          <w:u w:val="single"/>
        </w:rPr>
        <w:t>Urgență</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Barbu</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Știrbei</w:t>
      </w:r>
      <w:proofErr w:type="spellEnd"/>
      <w:r w:rsidR="00DB695E" w:rsidRPr="003C7C59">
        <w:rPr>
          <w:rFonts w:ascii="Times New Roman" w:eastAsia="Times New Roman" w:hAnsi="Times New Roman" w:cs="Times New Roman"/>
          <w:b/>
          <w:iCs/>
          <w:sz w:val="24"/>
          <w:szCs w:val="24"/>
          <w:u w:val="single"/>
        </w:rPr>
        <w:t xml:space="preserve">”,  al </w:t>
      </w:r>
      <w:proofErr w:type="spellStart"/>
      <w:r w:rsidR="00DB695E" w:rsidRPr="003C7C59">
        <w:rPr>
          <w:rFonts w:ascii="Times New Roman" w:eastAsia="Times New Roman" w:hAnsi="Times New Roman" w:cs="Times New Roman"/>
          <w:b/>
          <w:iCs/>
          <w:sz w:val="24"/>
          <w:szCs w:val="24"/>
          <w:u w:val="single"/>
        </w:rPr>
        <w:t>Județului</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Călărași</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și</w:t>
      </w:r>
      <w:proofErr w:type="spellEnd"/>
      <w:r w:rsidR="00DB695E" w:rsidRPr="003C7C59">
        <w:rPr>
          <w:rFonts w:ascii="Times New Roman" w:eastAsia="Times New Roman" w:hAnsi="Times New Roman" w:cs="Times New Roman"/>
          <w:b/>
          <w:iCs/>
          <w:sz w:val="24"/>
          <w:szCs w:val="24"/>
          <w:u w:val="single"/>
        </w:rPr>
        <w:t xml:space="preserve"> al </w:t>
      </w:r>
      <w:proofErr w:type="spellStart"/>
      <w:r w:rsidR="00DB695E" w:rsidRPr="003C7C59">
        <w:rPr>
          <w:rFonts w:ascii="Times New Roman" w:eastAsia="Times New Roman" w:hAnsi="Times New Roman" w:cs="Times New Roman"/>
          <w:b/>
          <w:iCs/>
          <w:sz w:val="24"/>
          <w:szCs w:val="24"/>
          <w:u w:val="single"/>
        </w:rPr>
        <w:t>Detașamentului</w:t>
      </w:r>
      <w:proofErr w:type="spellEnd"/>
      <w:r w:rsidR="00DB695E" w:rsidRPr="003C7C59">
        <w:rPr>
          <w:rFonts w:ascii="Times New Roman" w:eastAsia="Times New Roman" w:hAnsi="Times New Roman" w:cs="Times New Roman"/>
          <w:b/>
          <w:iCs/>
          <w:sz w:val="24"/>
          <w:szCs w:val="24"/>
          <w:u w:val="single"/>
        </w:rPr>
        <w:t xml:space="preserve"> de </w:t>
      </w:r>
      <w:proofErr w:type="spellStart"/>
      <w:r w:rsidR="00DB695E" w:rsidRPr="003C7C59">
        <w:rPr>
          <w:rFonts w:ascii="Times New Roman" w:eastAsia="Times New Roman" w:hAnsi="Times New Roman" w:cs="Times New Roman"/>
          <w:b/>
          <w:iCs/>
          <w:sz w:val="24"/>
          <w:szCs w:val="24"/>
          <w:u w:val="single"/>
        </w:rPr>
        <w:t>Pompieri</w:t>
      </w:r>
      <w:proofErr w:type="spellEnd"/>
      <w:r w:rsidR="00DB695E" w:rsidRPr="003C7C59">
        <w:rPr>
          <w:rFonts w:ascii="Times New Roman" w:eastAsia="Times New Roman" w:hAnsi="Times New Roman" w:cs="Times New Roman"/>
          <w:b/>
          <w:iCs/>
          <w:sz w:val="24"/>
          <w:szCs w:val="24"/>
          <w:u w:val="single"/>
        </w:rPr>
        <w:t xml:space="preserve"> </w:t>
      </w:r>
      <w:proofErr w:type="spellStart"/>
      <w:r w:rsidR="00DB695E" w:rsidRPr="003C7C59">
        <w:rPr>
          <w:rFonts w:ascii="Times New Roman" w:eastAsia="Times New Roman" w:hAnsi="Times New Roman" w:cs="Times New Roman"/>
          <w:b/>
          <w:iCs/>
          <w:sz w:val="24"/>
          <w:szCs w:val="24"/>
          <w:u w:val="single"/>
        </w:rPr>
        <w:t>Călărași</w:t>
      </w:r>
      <w:proofErr w:type="spellEnd"/>
    </w:p>
    <w:p w14:paraId="1B2EC1FA" w14:textId="77777777" w:rsidR="007D69C1" w:rsidRPr="003C7C59" w:rsidRDefault="007D69C1" w:rsidP="007D69C1">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cs="Times New Roman"/>
          <w:b/>
          <w:bCs/>
          <w:sz w:val="24"/>
          <w:szCs w:val="24"/>
          <w:u w:val="single"/>
          <w:lang w:val="ro-RO"/>
        </w:rPr>
      </w:pPr>
    </w:p>
    <w:p w14:paraId="3A8B0221" w14:textId="2EA73843" w:rsidR="004940F2" w:rsidRPr="003C7C59" w:rsidRDefault="004940F2" w:rsidP="00ED164E">
      <w:pPr>
        <w:autoSpaceDE w:val="0"/>
        <w:autoSpaceDN w:val="0"/>
        <w:adjustRightInd w:val="0"/>
        <w:spacing w:before="60" w:after="60" w:line="240" w:lineRule="auto"/>
        <w:outlineLvl w:val="0"/>
        <w:rPr>
          <w:rFonts w:ascii="Times New Roman" w:eastAsia="Times New Roman" w:hAnsi="Times New Roman" w:cs="Times New Roman"/>
          <w:sz w:val="24"/>
          <w:szCs w:val="24"/>
          <w:lang w:val="ro-RO"/>
        </w:rPr>
      </w:pPr>
      <w:r w:rsidRPr="003C7C59">
        <w:rPr>
          <w:rFonts w:ascii="Times New Roman" w:eastAsia="Times New Roman" w:hAnsi="Times New Roman" w:cs="Times New Roman"/>
          <w:bCs/>
          <w:iCs/>
          <w:sz w:val="24"/>
          <w:szCs w:val="24"/>
          <w:lang w:val="ro-RO"/>
        </w:rPr>
        <w:t xml:space="preserve">Obiectivele serviciilor de consultanță descrise de către acești Termeni de Referință (numiți în continuare ToR), </w:t>
      </w:r>
      <w:r w:rsidR="005F368E" w:rsidRPr="003C7C59">
        <w:rPr>
          <w:rFonts w:ascii="Times New Roman" w:eastAsia="Times New Roman" w:hAnsi="Times New Roman" w:cs="Times New Roman"/>
          <w:bCs/>
          <w:iCs/>
          <w:sz w:val="24"/>
          <w:szCs w:val="24"/>
          <w:lang w:val="ro-RO"/>
        </w:rPr>
        <w:t>const</w:t>
      </w:r>
      <w:r w:rsidRPr="003C7C59">
        <w:rPr>
          <w:rFonts w:ascii="Times New Roman" w:eastAsia="Times New Roman" w:hAnsi="Times New Roman" w:cs="Times New Roman"/>
          <w:bCs/>
          <w:iCs/>
          <w:sz w:val="24"/>
          <w:szCs w:val="24"/>
          <w:lang w:val="ro-RO"/>
        </w:rPr>
        <w:t xml:space="preserve">au </w:t>
      </w:r>
      <w:r w:rsidR="005F368E" w:rsidRPr="003C7C59">
        <w:rPr>
          <w:rFonts w:ascii="Times New Roman" w:eastAsia="Times New Roman" w:hAnsi="Times New Roman" w:cs="Times New Roman"/>
          <w:bCs/>
          <w:iCs/>
          <w:sz w:val="24"/>
          <w:szCs w:val="24"/>
          <w:lang w:val="ro-RO"/>
        </w:rPr>
        <w:t xml:space="preserve">în </w:t>
      </w:r>
      <w:r w:rsidR="00FF7185" w:rsidRPr="003C7C59">
        <w:rPr>
          <w:rFonts w:ascii="Times New Roman" w:eastAsia="Times New Roman" w:hAnsi="Times New Roman" w:cs="Times New Roman"/>
          <w:bCs/>
          <w:iCs/>
          <w:sz w:val="24"/>
          <w:szCs w:val="24"/>
          <w:lang w:val="ro-RO"/>
        </w:rPr>
        <w:t xml:space="preserve">elaborarea </w:t>
      </w:r>
      <w:r w:rsidR="005F368E" w:rsidRPr="003C7C59">
        <w:rPr>
          <w:rFonts w:ascii="Times New Roman" w:eastAsia="Times New Roman" w:hAnsi="Times New Roman" w:cs="Times New Roman"/>
          <w:b/>
          <w:bCs/>
          <w:iCs/>
          <w:sz w:val="24"/>
          <w:szCs w:val="24"/>
          <w:u w:val="single"/>
          <w:lang w:val="ro-RO"/>
        </w:rPr>
        <w:t>Raportului preliminar</w:t>
      </w:r>
      <w:r w:rsidR="005F368E" w:rsidRPr="003C7C59">
        <w:rPr>
          <w:rFonts w:ascii="Times New Roman" w:eastAsia="Times New Roman" w:hAnsi="Times New Roman" w:cs="Times New Roman"/>
          <w:bCs/>
          <w:iCs/>
          <w:sz w:val="24"/>
          <w:szCs w:val="24"/>
          <w:lang w:val="ro-RO"/>
        </w:rPr>
        <w:t xml:space="preserve">, </w:t>
      </w:r>
      <w:r w:rsidR="00716596" w:rsidRPr="003C7C59">
        <w:rPr>
          <w:rFonts w:ascii="Times New Roman" w:eastAsia="Times New Roman" w:hAnsi="Times New Roman" w:cs="Times New Roman"/>
          <w:bCs/>
          <w:iCs/>
          <w:sz w:val="24"/>
          <w:szCs w:val="24"/>
          <w:lang w:val="ro-RO"/>
        </w:rPr>
        <w:t>a</w:t>
      </w:r>
      <w:r w:rsidR="003E630C" w:rsidRPr="003C7C59">
        <w:rPr>
          <w:rFonts w:ascii="Times New Roman" w:eastAsia="Times New Roman" w:hAnsi="Times New Roman" w:cs="Times New Roman"/>
          <w:bCs/>
          <w:iCs/>
          <w:sz w:val="24"/>
          <w:szCs w:val="24"/>
          <w:lang w:val="ro-RO"/>
        </w:rPr>
        <w:t xml:space="preserve"> </w:t>
      </w:r>
      <w:r w:rsidR="001A37C3" w:rsidRPr="003C7C59">
        <w:rPr>
          <w:rFonts w:ascii="Times New Roman" w:eastAsia="Times New Roman" w:hAnsi="Times New Roman" w:cs="Times New Roman"/>
          <w:b/>
          <w:bCs/>
          <w:iCs/>
          <w:sz w:val="24"/>
          <w:szCs w:val="24"/>
          <w:u w:val="single"/>
          <w:lang w:val="ro-RO"/>
        </w:rPr>
        <w:t>Documentației pentru obținere</w:t>
      </w:r>
      <w:r w:rsidR="00716596" w:rsidRPr="003C7C59">
        <w:rPr>
          <w:rFonts w:ascii="Times New Roman" w:eastAsia="Times New Roman" w:hAnsi="Times New Roman" w:cs="Times New Roman"/>
          <w:b/>
          <w:bCs/>
          <w:iCs/>
          <w:sz w:val="24"/>
          <w:szCs w:val="24"/>
          <w:u w:val="single"/>
          <w:lang w:val="ro-RO"/>
        </w:rPr>
        <w:t>a</w:t>
      </w:r>
      <w:r w:rsidR="00D77311" w:rsidRPr="003C7C59">
        <w:rPr>
          <w:rFonts w:ascii="Times New Roman" w:eastAsia="Times New Roman" w:hAnsi="Times New Roman" w:cs="Times New Roman"/>
          <w:b/>
          <w:bCs/>
          <w:iCs/>
          <w:sz w:val="24"/>
          <w:szCs w:val="24"/>
          <w:u w:val="single"/>
          <w:lang w:val="ro-RO"/>
        </w:rPr>
        <w:t xml:space="preserve"> </w:t>
      </w:r>
      <w:r w:rsidR="00716596" w:rsidRPr="003C7C59">
        <w:rPr>
          <w:rFonts w:ascii="Times New Roman" w:eastAsia="Times New Roman" w:hAnsi="Times New Roman" w:cs="Times New Roman"/>
          <w:b/>
          <w:bCs/>
          <w:iCs/>
          <w:sz w:val="24"/>
          <w:szCs w:val="24"/>
          <w:u w:val="single"/>
          <w:lang w:val="ro-RO"/>
        </w:rPr>
        <w:t xml:space="preserve">Autorizației </w:t>
      </w:r>
      <w:r w:rsidR="001A37C3" w:rsidRPr="003C7C59">
        <w:rPr>
          <w:rFonts w:ascii="Times New Roman" w:eastAsia="Times New Roman" w:hAnsi="Times New Roman" w:cs="Times New Roman"/>
          <w:b/>
          <w:bCs/>
          <w:iCs/>
          <w:sz w:val="24"/>
          <w:szCs w:val="24"/>
          <w:u w:val="single"/>
          <w:lang w:val="ro-RO"/>
        </w:rPr>
        <w:t xml:space="preserve">de </w:t>
      </w:r>
      <w:r w:rsidR="00716596" w:rsidRPr="003C7C59">
        <w:rPr>
          <w:rFonts w:ascii="Times New Roman" w:eastAsia="Times New Roman" w:hAnsi="Times New Roman" w:cs="Times New Roman"/>
          <w:b/>
          <w:bCs/>
          <w:iCs/>
          <w:sz w:val="24"/>
          <w:szCs w:val="24"/>
          <w:u w:val="single"/>
          <w:lang w:val="ro-RO"/>
        </w:rPr>
        <w:t>Construire</w:t>
      </w:r>
      <w:r w:rsidR="001A37C3" w:rsidRPr="003C7C59">
        <w:rPr>
          <w:rFonts w:ascii="Times New Roman" w:eastAsia="Times New Roman" w:hAnsi="Times New Roman" w:cs="Times New Roman"/>
          <w:bCs/>
          <w:iCs/>
          <w:sz w:val="24"/>
          <w:szCs w:val="24"/>
          <w:lang w:val="ro-RO"/>
        </w:rPr>
        <w:t>,</w:t>
      </w:r>
      <w:r w:rsidR="00716596" w:rsidRPr="003C7C59">
        <w:rPr>
          <w:rFonts w:ascii="Times New Roman" w:eastAsia="Times New Roman" w:hAnsi="Times New Roman" w:cs="Times New Roman"/>
          <w:bCs/>
          <w:iCs/>
          <w:sz w:val="24"/>
          <w:szCs w:val="24"/>
          <w:lang w:val="ro-RO"/>
        </w:rPr>
        <w:t xml:space="preserve"> a</w:t>
      </w:r>
      <w:r w:rsidR="00F51A51" w:rsidRPr="003C7C59">
        <w:rPr>
          <w:rFonts w:ascii="Times New Roman" w:eastAsia="Times New Roman" w:hAnsi="Times New Roman" w:cs="Times New Roman"/>
          <w:bCs/>
          <w:iCs/>
          <w:sz w:val="24"/>
          <w:szCs w:val="24"/>
          <w:lang w:val="ro-RO"/>
        </w:rPr>
        <w:t xml:space="preserve"> </w:t>
      </w:r>
      <w:r w:rsidR="005F368E" w:rsidRPr="003C7C59">
        <w:rPr>
          <w:rFonts w:ascii="Times New Roman" w:eastAsia="Times New Roman" w:hAnsi="Times New Roman" w:cs="Times New Roman"/>
          <w:b/>
          <w:bCs/>
          <w:iCs/>
          <w:sz w:val="24"/>
          <w:szCs w:val="24"/>
          <w:u w:val="single"/>
          <w:lang w:val="ro-RO"/>
        </w:rPr>
        <w:t>Proiectul</w:t>
      </w:r>
      <w:r w:rsidR="001A37C3" w:rsidRPr="003C7C59">
        <w:rPr>
          <w:rFonts w:ascii="Times New Roman" w:eastAsia="Times New Roman" w:hAnsi="Times New Roman" w:cs="Times New Roman"/>
          <w:b/>
          <w:bCs/>
          <w:iCs/>
          <w:sz w:val="24"/>
          <w:szCs w:val="24"/>
          <w:u w:val="single"/>
          <w:lang w:val="ro-RO"/>
        </w:rPr>
        <w:t>ui</w:t>
      </w:r>
      <w:r w:rsidR="005F368E" w:rsidRPr="003C7C59">
        <w:rPr>
          <w:rFonts w:ascii="Times New Roman" w:eastAsia="Times New Roman" w:hAnsi="Times New Roman" w:cs="Times New Roman"/>
          <w:b/>
          <w:bCs/>
          <w:iCs/>
          <w:sz w:val="24"/>
          <w:szCs w:val="24"/>
          <w:u w:val="single"/>
          <w:lang w:val="ro-RO"/>
        </w:rPr>
        <w:t xml:space="preserve"> </w:t>
      </w:r>
      <w:r w:rsidR="0055528A" w:rsidRPr="003C7C59">
        <w:rPr>
          <w:rFonts w:ascii="Times New Roman" w:eastAsia="Times New Roman" w:hAnsi="Times New Roman" w:cs="Times New Roman"/>
          <w:b/>
          <w:bCs/>
          <w:iCs/>
          <w:sz w:val="24"/>
          <w:szCs w:val="24"/>
          <w:u w:val="single"/>
          <w:lang w:val="ro-RO"/>
        </w:rPr>
        <w:t>T</w:t>
      </w:r>
      <w:r w:rsidR="005F368E" w:rsidRPr="003C7C59">
        <w:rPr>
          <w:rFonts w:ascii="Times New Roman" w:eastAsia="Times New Roman" w:hAnsi="Times New Roman" w:cs="Times New Roman"/>
          <w:b/>
          <w:bCs/>
          <w:iCs/>
          <w:sz w:val="24"/>
          <w:szCs w:val="24"/>
          <w:u w:val="single"/>
          <w:lang w:val="ro-RO"/>
        </w:rPr>
        <w:t>ehnic</w:t>
      </w:r>
      <w:r w:rsidR="00F51A51" w:rsidRPr="003C7C59">
        <w:rPr>
          <w:rFonts w:ascii="Times New Roman" w:eastAsia="Times New Roman" w:hAnsi="Times New Roman" w:cs="Times New Roman"/>
          <w:b/>
          <w:bCs/>
          <w:iCs/>
          <w:sz w:val="24"/>
          <w:szCs w:val="24"/>
          <w:u w:val="single"/>
          <w:lang w:val="ro-RO"/>
        </w:rPr>
        <w:t xml:space="preserve"> </w:t>
      </w:r>
      <w:r w:rsidR="001A37C3" w:rsidRPr="003C7C59">
        <w:rPr>
          <w:rFonts w:ascii="Times New Roman" w:eastAsia="Times New Roman" w:hAnsi="Times New Roman" w:cs="Times New Roman"/>
          <w:bCs/>
          <w:iCs/>
          <w:sz w:val="24"/>
          <w:szCs w:val="24"/>
          <w:lang w:val="ro-RO"/>
        </w:rPr>
        <w:t>și a</w:t>
      </w:r>
      <w:r w:rsidR="00F51A51" w:rsidRPr="003C7C59">
        <w:rPr>
          <w:rFonts w:ascii="Times New Roman" w:eastAsia="Times New Roman" w:hAnsi="Times New Roman" w:cs="Times New Roman"/>
          <w:bCs/>
          <w:iCs/>
          <w:sz w:val="24"/>
          <w:szCs w:val="24"/>
          <w:lang w:val="ro-RO"/>
        </w:rPr>
        <w:t xml:space="preserve"> </w:t>
      </w:r>
      <w:r w:rsidR="00716596" w:rsidRPr="003C7C59">
        <w:rPr>
          <w:rFonts w:ascii="Times New Roman" w:eastAsia="Times New Roman" w:hAnsi="Times New Roman" w:cs="Times New Roman"/>
          <w:b/>
          <w:bCs/>
          <w:iCs/>
          <w:sz w:val="24"/>
          <w:szCs w:val="24"/>
          <w:u w:val="single"/>
          <w:lang w:val="ro-RO"/>
        </w:rPr>
        <w:t>D</w:t>
      </w:r>
      <w:r w:rsidR="001A37C3" w:rsidRPr="003C7C59">
        <w:rPr>
          <w:rFonts w:ascii="Times New Roman" w:eastAsia="Times New Roman" w:hAnsi="Times New Roman" w:cs="Times New Roman"/>
          <w:b/>
          <w:bCs/>
          <w:iCs/>
          <w:sz w:val="24"/>
          <w:szCs w:val="24"/>
          <w:u w:val="single"/>
          <w:lang w:val="ro-RO"/>
        </w:rPr>
        <w:t xml:space="preserve">etaliilor de </w:t>
      </w:r>
      <w:r w:rsidR="0055528A" w:rsidRPr="003C7C59">
        <w:rPr>
          <w:rFonts w:ascii="Times New Roman" w:eastAsia="Times New Roman" w:hAnsi="Times New Roman" w:cs="Times New Roman"/>
          <w:b/>
          <w:bCs/>
          <w:iCs/>
          <w:sz w:val="24"/>
          <w:szCs w:val="24"/>
          <w:u w:val="single"/>
          <w:lang w:val="ro-RO"/>
        </w:rPr>
        <w:t>E</w:t>
      </w:r>
      <w:r w:rsidR="001A37C3" w:rsidRPr="003C7C59">
        <w:rPr>
          <w:rFonts w:ascii="Times New Roman" w:eastAsia="Times New Roman" w:hAnsi="Times New Roman" w:cs="Times New Roman"/>
          <w:b/>
          <w:bCs/>
          <w:iCs/>
          <w:sz w:val="24"/>
          <w:szCs w:val="24"/>
          <w:u w:val="single"/>
          <w:lang w:val="ro-RO"/>
        </w:rPr>
        <w:t>xecuție</w:t>
      </w:r>
      <w:r w:rsidR="003E630C" w:rsidRPr="003C7C59">
        <w:rPr>
          <w:rFonts w:ascii="Times New Roman" w:eastAsia="Times New Roman" w:hAnsi="Times New Roman" w:cs="Times New Roman"/>
          <w:b/>
          <w:bCs/>
          <w:iCs/>
          <w:sz w:val="24"/>
          <w:szCs w:val="24"/>
          <w:lang w:val="ro-RO"/>
        </w:rPr>
        <w:t xml:space="preserve"> </w:t>
      </w:r>
      <w:r w:rsidR="00716596" w:rsidRPr="003C7C59">
        <w:rPr>
          <w:rFonts w:ascii="Times New Roman" w:eastAsia="Times New Roman" w:hAnsi="Times New Roman" w:cs="Times New Roman"/>
          <w:bCs/>
          <w:iCs/>
          <w:sz w:val="24"/>
          <w:szCs w:val="24"/>
          <w:lang w:val="ro-RO"/>
        </w:rPr>
        <w:t>pentru</w:t>
      </w:r>
      <w:r w:rsidR="005F368E" w:rsidRPr="003C7C59">
        <w:rPr>
          <w:rFonts w:ascii="Times New Roman" w:eastAsia="Times New Roman" w:hAnsi="Times New Roman" w:cs="Times New Roman"/>
          <w:bCs/>
          <w:iCs/>
          <w:sz w:val="24"/>
          <w:szCs w:val="24"/>
          <w:lang w:val="ro-RO"/>
        </w:rPr>
        <w:t xml:space="preserve"> </w:t>
      </w:r>
      <w:r w:rsidR="0055528A" w:rsidRPr="003C7C59">
        <w:rPr>
          <w:rFonts w:ascii="Times New Roman" w:eastAsia="Times New Roman" w:hAnsi="Times New Roman" w:cs="Times New Roman"/>
          <w:bCs/>
          <w:iCs/>
          <w:sz w:val="24"/>
          <w:szCs w:val="24"/>
          <w:lang w:val="ro-RO"/>
        </w:rPr>
        <w:t>lucrările de</w:t>
      </w:r>
      <w:r w:rsidR="0055528A" w:rsidRPr="003C7C59">
        <w:rPr>
          <w:rFonts w:ascii="Times New Roman" w:eastAsia="Times New Roman" w:hAnsi="Times New Roman" w:cs="Times New Roman"/>
          <w:b/>
          <w:i/>
          <w:sz w:val="24"/>
          <w:szCs w:val="24"/>
          <w:lang w:val="ro-RO"/>
        </w:rPr>
        <w:t xml:space="preserve"> Consolidare si Refuncționalizare,</w:t>
      </w:r>
      <w:r w:rsidR="0055528A" w:rsidRPr="003C7C59">
        <w:rPr>
          <w:rFonts w:ascii="Times New Roman" w:eastAsia="Times New Roman" w:hAnsi="Times New Roman" w:cs="Times New Roman"/>
          <w:bCs/>
          <w:iCs/>
          <w:sz w:val="24"/>
          <w:szCs w:val="24"/>
          <w:lang w:val="ro-RO"/>
        </w:rPr>
        <w:t xml:space="preserve"> a </w:t>
      </w:r>
      <w:r w:rsidR="005F368E" w:rsidRPr="003C7C59">
        <w:rPr>
          <w:rFonts w:ascii="Times New Roman" w:eastAsia="Times New Roman" w:hAnsi="Times New Roman" w:cs="Times New Roman"/>
          <w:b/>
          <w:bCs/>
          <w:iCs/>
          <w:sz w:val="24"/>
          <w:szCs w:val="24"/>
          <w:u w:val="single"/>
          <w:lang w:val="ro-RO"/>
        </w:rPr>
        <w:t>Servicii</w:t>
      </w:r>
      <w:r w:rsidR="001A37C3" w:rsidRPr="003C7C59">
        <w:rPr>
          <w:rFonts w:ascii="Times New Roman" w:eastAsia="Times New Roman" w:hAnsi="Times New Roman" w:cs="Times New Roman"/>
          <w:b/>
          <w:bCs/>
          <w:iCs/>
          <w:sz w:val="24"/>
          <w:szCs w:val="24"/>
          <w:u w:val="single"/>
          <w:lang w:val="ro-RO"/>
        </w:rPr>
        <w:t>l</w:t>
      </w:r>
      <w:r w:rsidR="0055528A" w:rsidRPr="003C7C59">
        <w:rPr>
          <w:rFonts w:ascii="Times New Roman" w:eastAsia="Times New Roman" w:hAnsi="Times New Roman" w:cs="Times New Roman"/>
          <w:b/>
          <w:bCs/>
          <w:iCs/>
          <w:sz w:val="24"/>
          <w:szCs w:val="24"/>
          <w:u w:val="single"/>
          <w:lang w:val="ro-RO"/>
        </w:rPr>
        <w:t>or</w:t>
      </w:r>
      <w:r w:rsidR="005F368E" w:rsidRPr="003C7C59">
        <w:rPr>
          <w:rFonts w:ascii="Times New Roman" w:eastAsia="Times New Roman" w:hAnsi="Times New Roman" w:cs="Times New Roman"/>
          <w:b/>
          <w:bCs/>
          <w:iCs/>
          <w:sz w:val="24"/>
          <w:szCs w:val="24"/>
          <w:u w:val="single"/>
          <w:lang w:val="ro-RO"/>
        </w:rPr>
        <w:t xml:space="preserve"> de Supraveghere a </w:t>
      </w:r>
      <w:r w:rsidR="004B254F" w:rsidRPr="003C7C59">
        <w:rPr>
          <w:rFonts w:ascii="Times New Roman" w:eastAsia="Times New Roman" w:hAnsi="Times New Roman" w:cs="Times New Roman"/>
          <w:b/>
          <w:bCs/>
          <w:iCs/>
          <w:sz w:val="24"/>
          <w:szCs w:val="24"/>
          <w:u w:val="single"/>
          <w:lang w:val="ro-RO"/>
        </w:rPr>
        <w:t>Lucrărilor</w:t>
      </w:r>
      <w:r w:rsidR="004B254F" w:rsidRPr="003C7C59">
        <w:rPr>
          <w:rFonts w:ascii="Times New Roman" w:eastAsia="Times New Roman" w:hAnsi="Times New Roman" w:cs="Times New Roman"/>
          <w:b/>
          <w:bCs/>
          <w:iCs/>
          <w:sz w:val="24"/>
          <w:szCs w:val="24"/>
          <w:lang w:val="ro-RO"/>
        </w:rPr>
        <w:t xml:space="preserve"> </w:t>
      </w:r>
      <w:r w:rsidR="005F368E" w:rsidRPr="003C7C59">
        <w:rPr>
          <w:rFonts w:ascii="Times New Roman" w:eastAsia="Times New Roman" w:hAnsi="Times New Roman" w:cs="Times New Roman"/>
          <w:bCs/>
          <w:iCs/>
          <w:sz w:val="24"/>
          <w:szCs w:val="24"/>
          <w:lang w:val="ro-RO"/>
        </w:rPr>
        <w:t xml:space="preserve">(Asistență Tehnică </w:t>
      </w:r>
      <w:r w:rsidR="00DE761B" w:rsidRPr="003C7C59">
        <w:rPr>
          <w:rFonts w:ascii="Times New Roman" w:eastAsia="Times New Roman" w:hAnsi="Times New Roman" w:cs="Times New Roman"/>
          <w:bCs/>
          <w:iCs/>
          <w:sz w:val="24"/>
          <w:szCs w:val="24"/>
          <w:lang w:val="ro-RO"/>
        </w:rPr>
        <w:t>asigurată</w:t>
      </w:r>
      <w:r w:rsidR="005F368E" w:rsidRPr="003C7C59">
        <w:rPr>
          <w:rFonts w:ascii="Times New Roman" w:eastAsia="Times New Roman" w:hAnsi="Times New Roman" w:cs="Times New Roman"/>
          <w:bCs/>
          <w:iCs/>
          <w:sz w:val="24"/>
          <w:szCs w:val="24"/>
          <w:lang w:val="ro-RO"/>
        </w:rPr>
        <w:t xml:space="preserve"> de </w:t>
      </w:r>
      <w:r w:rsidR="001A37C3" w:rsidRPr="003C7C59">
        <w:rPr>
          <w:rFonts w:ascii="Times New Roman" w:eastAsia="Times New Roman" w:hAnsi="Times New Roman" w:cs="Times New Roman"/>
          <w:bCs/>
          <w:iCs/>
          <w:sz w:val="24"/>
          <w:szCs w:val="24"/>
          <w:lang w:val="ro-RO"/>
        </w:rPr>
        <w:t>Consultant</w:t>
      </w:r>
      <w:r w:rsidR="005F368E" w:rsidRPr="003C7C59">
        <w:rPr>
          <w:rFonts w:ascii="Times New Roman" w:eastAsia="Times New Roman" w:hAnsi="Times New Roman" w:cs="Times New Roman"/>
          <w:bCs/>
          <w:iCs/>
          <w:sz w:val="24"/>
          <w:szCs w:val="24"/>
          <w:lang w:val="ro-RO"/>
        </w:rPr>
        <w:t>)</w:t>
      </w:r>
      <w:r w:rsidR="00DE47D3" w:rsidRPr="003C7C59">
        <w:rPr>
          <w:rFonts w:ascii="Times New Roman" w:eastAsia="Times New Roman" w:hAnsi="Times New Roman" w:cs="Times New Roman"/>
          <w:bCs/>
          <w:iCs/>
          <w:sz w:val="24"/>
          <w:szCs w:val="24"/>
          <w:lang w:val="ro-RO"/>
        </w:rPr>
        <w:t>,</w:t>
      </w:r>
      <w:r w:rsidR="001A37C3" w:rsidRPr="003C7C59">
        <w:rPr>
          <w:rFonts w:ascii="Times New Roman" w:eastAsia="Times New Roman" w:hAnsi="Times New Roman" w:cs="Times New Roman"/>
          <w:bCs/>
          <w:iCs/>
          <w:sz w:val="24"/>
          <w:szCs w:val="24"/>
          <w:lang w:val="ro-RO"/>
        </w:rPr>
        <w:t xml:space="preserve"> precum și pregătirea documentelor pentru obținerea autorizațiilor de funcționare</w:t>
      </w:r>
      <w:r w:rsidR="00716596" w:rsidRPr="003C7C59">
        <w:rPr>
          <w:rFonts w:ascii="Times New Roman" w:eastAsia="Times New Roman" w:hAnsi="Times New Roman" w:cs="Times New Roman"/>
          <w:bCs/>
          <w:iCs/>
          <w:sz w:val="24"/>
          <w:szCs w:val="24"/>
          <w:lang w:val="ro-RO"/>
        </w:rPr>
        <w:t xml:space="preserve">, </w:t>
      </w:r>
      <w:r w:rsidR="004B254F" w:rsidRPr="003C7C59">
        <w:rPr>
          <w:rFonts w:ascii="Times New Roman" w:eastAsia="Times New Roman" w:hAnsi="Times New Roman" w:cs="Times New Roman"/>
          <w:bCs/>
          <w:iCs/>
          <w:sz w:val="24"/>
          <w:szCs w:val="24"/>
          <w:lang w:val="ro-RO"/>
        </w:rPr>
        <w:t>servicii necesare</w:t>
      </w:r>
      <w:r w:rsidR="00716596" w:rsidRPr="003C7C59">
        <w:rPr>
          <w:rFonts w:ascii="Times New Roman" w:eastAsia="Times New Roman" w:hAnsi="Times New Roman" w:cs="Times New Roman"/>
          <w:bCs/>
          <w:iCs/>
          <w:sz w:val="24"/>
          <w:szCs w:val="24"/>
          <w:lang w:val="ro-RO"/>
        </w:rPr>
        <w:t xml:space="preserve"> realizării obiectivului de investiții</w:t>
      </w:r>
      <w:r w:rsidR="003E630C" w:rsidRPr="003C7C59">
        <w:rPr>
          <w:rFonts w:ascii="Times New Roman" w:eastAsia="Times New Roman" w:hAnsi="Times New Roman" w:cs="Times New Roman"/>
          <w:bCs/>
          <w:iCs/>
          <w:sz w:val="24"/>
          <w:szCs w:val="24"/>
          <w:lang w:val="ro-RO"/>
        </w:rPr>
        <w:t xml:space="preserve"> </w:t>
      </w:r>
      <w:r w:rsidR="00DB695E" w:rsidRPr="003C7C59">
        <w:rPr>
          <w:rFonts w:ascii="Times New Roman" w:eastAsia="Times New Roman" w:hAnsi="Times New Roman" w:cs="Times New Roman"/>
          <w:bCs/>
          <w:iCs/>
          <w:sz w:val="24"/>
          <w:szCs w:val="24"/>
          <w:lang w:val="ro-RO"/>
        </w:rPr>
        <w:t>,,</w:t>
      </w:r>
      <w:proofErr w:type="spellStart"/>
      <w:r w:rsidR="00DB695E" w:rsidRPr="003C7C59">
        <w:rPr>
          <w:rFonts w:ascii="Times New Roman" w:eastAsia="Times New Roman" w:hAnsi="Times New Roman" w:cs="Times New Roman"/>
          <w:b/>
          <w:i/>
          <w:sz w:val="24"/>
          <w:szCs w:val="24"/>
        </w:rPr>
        <w:t>Consolidare</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mansardare</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refuncționalizare</w:t>
      </w:r>
      <w:proofErr w:type="spellEnd"/>
      <w:r w:rsidR="00DB695E" w:rsidRPr="003C7C59">
        <w:rPr>
          <w:rFonts w:ascii="Times New Roman" w:eastAsia="Times New Roman" w:hAnsi="Times New Roman" w:cs="Times New Roman"/>
          <w:b/>
          <w:i/>
          <w:sz w:val="24"/>
          <w:szCs w:val="24"/>
        </w:rPr>
        <w:t xml:space="preserve"> la </w:t>
      </w:r>
      <w:proofErr w:type="spellStart"/>
      <w:r w:rsidR="00DB695E" w:rsidRPr="003C7C59">
        <w:rPr>
          <w:rFonts w:ascii="Times New Roman" w:eastAsia="Times New Roman" w:hAnsi="Times New Roman" w:cs="Times New Roman"/>
          <w:b/>
          <w:i/>
          <w:sz w:val="24"/>
          <w:szCs w:val="24"/>
        </w:rPr>
        <w:t>Sediul</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Inspectoratului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pentru</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Situații</w:t>
      </w:r>
      <w:proofErr w:type="spellEnd"/>
      <w:r w:rsidR="00DB695E" w:rsidRPr="003C7C59">
        <w:rPr>
          <w:rFonts w:ascii="Times New Roman" w:eastAsia="Times New Roman" w:hAnsi="Times New Roman" w:cs="Times New Roman"/>
          <w:b/>
          <w:i/>
          <w:sz w:val="24"/>
          <w:szCs w:val="24"/>
        </w:rPr>
        <w:t xml:space="preserve"> de </w:t>
      </w:r>
      <w:proofErr w:type="spellStart"/>
      <w:r w:rsidR="00DB695E" w:rsidRPr="003C7C59">
        <w:rPr>
          <w:rFonts w:ascii="Times New Roman" w:eastAsia="Times New Roman" w:hAnsi="Times New Roman" w:cs="Times New Roman"/>
          <w:b/>
          <w:i/>
          <w:sz w:val="24"/>
          <w:szCs w:val="24"/>
        </w:rPr>
        <w:t>Urgență</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Barbu</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Știrbei</w:t>
      </w:r>
      <w:proofErr w:type="spellEnd"/>
      <w:r w:rsidR="00DB695E" w:rsidRPr="003C7C59">
        <w:rPr>
          <w:rFonts w:ascii="Times New Roman" w:eastAsia="Times New Roman" w:hAnsi="Times New Roman" w:cs="Times New Roman"/>
          <w:b/>
          <w:i/>
          <w:sz w:val="24"/>
          <w:szCs w:val="24"/>
        </w:rPr>
        <w:t xml:space="preserve">”,  al </w:t>
      </w:r>
      <w:proofErr w:type="spellStart"/>
      <w:r w:rsidR="00DB695E" w:rsidRPr="003C7C59">
        <w:rPr>
          <w:rFonts w:ascii="Times New Roman" w:eastAsia="Times New Roman" w:hAnsi="Times New Roman" w:cs="Times New Roman"/>
          <w:b/>
          <w:i/>
          <w:sz w:val="24"/>
          <w:szCs w:val="24"/>
        </w:rPr>
        <w:t>Județului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Călărași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și</w:t>
      </w:r>
      <w:proofErr w:type="spellEnd"/>
      <w:r w:rsidR="00DB695E" w:rsidRPr="003C7C59">
        <w:rPr>
          <w:rFonts w:ascii="Times New Roman" w:eastAsia="Times New Roman" w:hAnsi="Times New Roman" w:cs="Times New Roman"/>
          <w:b/>
          <w:i/>
          <w:sz w:val="24"/>
          <w:szCs w:val="24"/>
        </w:rPr>
        <w:t xml:space="preserve"> al </w:t>
      </w:r>
      <w:proofErr w:type="spellStart"/>
      <w:r w:rsidR="00DB695E" w:rsidRPr="003C7C59">
        <w:rPr>
          <w:rFonts w:ascii="Times New Roman" w:eastAsia="Times New Roman" w:hAnsi="Times New Roman" w:cs="Times New Roman"/>
          <w:b/>
          <w:i/>
          <w:sz w:val="24"/>
          <w:szCs w:val="24"/>
        </w:rPr>
        <w:t>Detașamentului</w:t>
      </w:r>
      <w:proofErr w:type="spellEnd"/>
      <w:r w:rsidR="00DB695E" w:rsidRPr="003C7C59">
        <w:rPr>
          <w:rFonts w:ascii="Times New Roman" w:eastAsia="Times New Roman" w:hAnsi="Times New Roman" w:cs="Times New Roman"/>
          <w:b/>
          <w:i/>
          <w:sz w:val="24"/>
          <w:szCs w:val="24"/>
        </w:rPr>
        <w:t xml:space="preserve"> de </w:t>
      </w:r>
      <w:proofErr w:type="spellStart"/>
      <w:r w:rsidR="00DB695E" w:rsidRPr="003C7C59">
        <w:rPr>
          <w:rFonts w:ascii="Times New Roman" w:eastAsia="Times New Roman" w:hAnsi="Times New Roman" w:cs="Times New Roman"/>
          <w:b/>
          <w:i/>
          <w:sz w:val="24"/>
          <w:szCs w:val="24"/>
        </w:rPr>
        <w:t>Pompieri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Călărași</w:t>
      </w:r>
      <w:proofErr w:type="spellEnd"/>
      <w:r w:rsidR="00DB695E" w:rsidRPr="003C7C59">
        <w:rPr>
          <w:rFonts w:ascii="Times New Roman" w:eastAsia="Times New Roman" w:hAnsi="Times New Roman" w:cs="Times New Roman"/>
          <w:b/>
          <w:i/>
          <w:sz w:val="24"/>
          <w:szCs w:val="24"/>
        </w:rPr>
        <w:t>’’</w:t>
      </w:r>
    </w:p>
    <w:p w14:paraId="1BEBF272" w14:textId="590D484D" w:rsidR="004940F2" w:rsidRPr="003C7C59" w:rsidRDefault="004940F2" w:rsidP="004940F2">
      <w:pPr>
        <w:widowControl w:val="0"/>
        <w:tabs>
          <w:tab w:val="left" w:pos="1037"/>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Serviciile trebuie finalizate în perioadele specificate în cuprinsul Secțiunii G din cadrul acestor Termeni de Referință și în conformitate cu prevederile Contractului. Acestea vor fi prestate de Consultant în baza Contractului și trebuie să fie realizate în conformitate cu:</w:t>
      </w:r>
    </w:p>
    <w:p w14:paraId="5BD94864" w14:textId="0192EA20" w:rsidR="00151646" w:rsidRPr="003C7C59" w:rsidRDefault="00151646" w:rsidP="00151646">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hAnsi="Times New Roman" w:cs="Times New Roman"/>
          <w:sz w:val="24"/>
          <w:szCs w:val="24"/>
          <w:lang w:val="ro-RO"/>
        </w:rPr>
      </w:pPr>
      <w:bookmarkStart w:id="4" w:name="_Hlk35940470"/>
      <w:r w:rsidRPr="003C7C59">
        <w:rPr>
          <w:rFonts w:ascii="Times New Roman" w:hAnsi="Times New Roman" w:cs="Times New Roman"/>
          <w:sz w:val="24"/>
          <w:szCs w:val="24"/>
          <w:lang w:val="ro-RO"/>
        </w:rPr>
        <w:t>Expertiz</w:t>
      </w:r>
      <w:bookmarkStart w:id="5" w:name="_Hlk35345927"/>
      <w:r w:rsidRPr="003C7C59">
        <w:rPr>
          <w:rFonts w:ascii="Times New Roman" w:hAnsi="Times New Roman" w:cs="Times New Roman"/>
          <w:sz w:val="24"/>
          <w:szCs w:val="24"/>
          <w:lang w:val="ro-RO"/>
        </w:rPr>
        <w:t>ă</w:t>
      </w:r>
      <w:bookmarkEnd w:id="5"/>
      <w:r w:rsidRPr="003C7C59">
        <w:rPr>
          <w:rFonts w:ascii="Times New Roman" w:hAnsi="Times New Roman" w:cs="Times New Roman"/>
          <w:sz w:val="24"/>
          <w:szCs w:val="24"/>
          <w:lang w:val="ro-RO"/>
        </w:rPr>
        <w:t xml:space="preserve"> tehnică de calitate pusă la dispoziție de Client</w:t>
      </w:r>
      <w:r w:rsidR="006E4CE9" w:rsidRPr="003C7C59">
        <w:rPr>
          <w:rFonts w:ascii="Times New Roman" w:hAnsi="Times New Roman" w:cs="Times New Roman"/>
          <w:sz w:val="24"/>
          <w:szCs w:val="24"/>
          <w:lang w:val="ro-RO"/>
        </w:rPr>
        <w:t xml:space="preserve">. </w:t>
      </w:r>
      <w:r w:rsidRPr="003C7C59">
        <w:rPr>
          <w:rFonts w:ascii="Times New Roman" w:hAnsi="Times New Roman" w:cs="Times New Roman"/>
          <w:sz w:val="24"/>
          <w:szCs w:val="24"/>
          <w:lang w:val="ro-RO"/>
        </w:rPr>
        <w:t xml:space="preserve">Consultantul va lua legatura cu Expertul Tehnic atestat pentru îndeplinirea tuturor cerințelor necesare pentru realizarea obiectivului  și va suporta toate cheltuielile necesare privind </w:t>
      </w:r>
      <w:r w:rsidR="006E4CE9" w:rsidRPr="003C7C59">
        <w:rPr>
          <w:rFonts w:ascii="Times New Roman" w:hAnsi="Times New Roman" w:cs="Times New Roman"/>
          <w:sz w:val="24"/>
          <w:szCs w:val="24"/>
          <w:lang w:val="ro-RO"/>
        </w:rPr>
        <w:t>colaborarea cu acesta</w:t>
      </w:r>
      <w:r w:rsidRPr="003C7C59">
        <w:rPr>
          <w:rFonts w:ascii="Times New Roman" w:hAnsi="Times New Roman" w:cs="Times New Roman"/>
          <w:sz w:val="24"/>
          <w:szCs w:val="24"/>
          <w:lang w:val="ro-RO"/>
        </w:rPr>
        <w:t>.</w:t>
      </w:r>
    </w:p>
    <w:bookmarkEnd w:id="4"/>
    <w:p w14:paraId="705F1A0A" w14:textId="6999398F" w:rsidR="007E7B9E" w:rsidRPr="003C7C59"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Documentația D.A.L.I. (Documentație de avizare a lucrărilor de intervenții) pusă la dispoziție de Client;</w:t>
      </w:r>
    </w:p>
    <w:p w14:paraId="3F925A00" w14:textId="77777777" w:rsidR="006B4A02" w:rsidRPr="003C7C59" w:rsidRDefault="006B4A02" w:rsidP="006B4A02">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lang w:val="ro-RO"/>
        </w:rPr>
      </w:pPr>
      <w:bookmarkStart w:id="6" w:name="_Hlk35940740"/>
      <w:r w:rsidRPr="003C7C59">
        <w:rPr>
          <w:rFonts w:ascii="Times New Roman" w:hAnsi="Times New Roman" w:cs="Times New Roman"/>
          <w:sz w:val="24"/>
          <w:szCs w:val="24"/>
          <w:lang w:val="ro-RO"/>
        </w:rPr>
        <w:t>Raportul de audit energetic și studiul privind utilizarea unor sisteme alternative de eficiență ridicată</w:t>
      </w:r>
      <w:r w:rsidRPr="003C7C59">
        <w:rPr>
          <w:rFonts w:ascii="Times New Roman" w:eastAsia="Times New Roman" w:hAnsi="Times New Roman" w:cs="Times New Roman"/>
          <w:b/>
          <w:sz w:val="24"/>
          <w:szCs w:val="24"/>
          <w:lang w:val="ro-RO"/>
        </w:rPr>
        <w:t xml:space="preserve"> </w:t>
      </w:r>
    </w:p>
    <w:bookmarkEnd w:id="6"/>
    <w:p w14:paraId="0BE3AEC8" w14:textId="2B43DB28" w:rsidR="004940F2" w:rsidRPr="003C7C59"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Normele și reglementările obligatorii la nivel național, precum și normele specifice (norme specifice se găsesc aici: https://www.igsu.ro/biblioteca/);</w:t>
      </w:r>
    </w:p>
    <w:p w14:paraId="38B4DCE3" w14:textId="77777777" w:rsidR="004940F2" w:rsidRPr="003C7C59"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Legislația românească în vigoare;</w:t>
      </w:r>
    </w:p>
    <w:p w14:paraId="0D8ACD14" w14:textId="77777777" w:rsidR="004940F2" w:rsidRPr="003C7C59"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Cadrul de Management al Impactului asupra Mediului și Social </w:t>
      </w:r>
      <w:r w:rsidRPr="003C7C59">
        <w:rPr>
          <w:rFonts w:ascii="Times New Roman" w:hAnsi="Times New Roman" w:cs="Times New Roman"/>
          <w:lang w:val="ro-RO"/>
        </w:rPr>
        <w:t>p</w:t>
      </w:r>
      <w:r w:rsidRPr="003C7C59">
        <w:rPr>
          <w:rFonts w:ascii="Times New Roman" w:eastAsia="Times New Roman" w:hAnsi="Times New Roman" w:cs="Times New Roman"/>
          <w:sz w:val="24"/>
          <w:szCs w:val="24"/>
          <w:lang w:val="ro-RO"/>
        </w:rPr>
        <w:t xml:space="preserve">entru Proiectul privind Îmbunătățirea managementului riscului de dezastre </w:t>
      </w:r>
      <w:hyperlink r:id="rId9" w:history="1">
        <w:r w:rsidRPr="003C7C59">
          <w:rPr>
            <w:rStyle w:val="Hyperlink"/>
            <w:rFonts w:ascii="Times New Roman" w:hAnsi="Times New Roman" w:cs="Times New Roman"/>
            <w:color w:val="auto"/>
            <w:sz w:val="24"/>
            <w:szCs w:val="24"/>
            <w:lang w:val="ro-RO"/>
          </w:rPr>
          <w:t>https://www.igsu.ro/biblioteca/legislatie/Transparenta%20decizionala/ESMF%20-DRMP_RO_final.pdf</w:t>
        </w:r>
      </w:hyperlink>
    </w:p>
    <w:p w14:paraId="20EA3F3A" w14:textId="77777777" w:rsidR="004940F2" w:rsidRPr="003C7C59"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Cerințele Băncii Mondiale stipulate în Legea 307/2018 </w:t>
      </w:r>
      <w:r w:rsidRPr="003C7C59">
        <w:rPr>
          <w:rFonts w:ascii="Times New Roman" w:hAnsi="Times New Roman" w:cs="Times New Roman"/>
          <w:sz w:val="24"/>
          <w:szCs w:val="24"/>
          <w:lang w:val="ro-RO"/>
        </w:rPr>
        <w:t xml:space="preserve">pentru ratificarea Acordului de împrumut pentru finanțarea </w:t>
      </w:r>
      <w:r w:rsidRPr="003C7C59">
        <w:rPr>
          <w:rFonts w:ascii="Times New Roman" w:hAnsi="Times New Roman" w:cs="Times New Roman"/>
          <w:i/>
          <w:sz w:val="24"/>
          <w:szCs w:val="24"/>
          <w:lang w:val="ro-RO"/>
        </w:rPr>
        <w:t>"Proiectului privind îmbunătățirea managementului riscurilor de dezastre"</w:t>
      </w:r>
      <w:r w:rsidRPr="003C7C59">
        <w:rPr>
          <w:rFonts w:ascii="Times New Roman" w:hAnsi="Times New Roman" w:cs="Times New Roman"/>
          <w:sz w:val="24"/>
          <w:szCs w:val="24"/>
          <w:lang w:val="ro-RO"/>
        </w:rPr>
        <w:t>).</w:t>
      </w:r>
    </w:p>
    <w:p w14:paraId="0020420A" w14:textId="77777777" w:rsidR="00C1584A" w:rsidRPr="003C7C59" w:rsidRDefault="00C1584A" w:rsidP="00C1584A">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4528B5EE" w14:textId="5AFE4BFB" w:rsidR="007E7B9E" w:rsidRPr="003C7C59" w:rsidRDefault="007E7B9E"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Scopul Serviciilor</w:t>
      </w:r>
    </w:p>
    <w:p w14:paraId="70921B93" w14:textId="45D852C9" w:rsidR="00DE47D3" w:rsidRPr="003C7C59" w:rsidRDefault="009B4A7F" w:rsidP="007E7B9E">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 xml:space="preserve"> </w:t>
      </w:r>
    </w:p>
    <w:p w14:paraId="38C094DF" w14:textId="212619FA" w:rsidR="00C1584A" w:rsidRPr="003C7C59" w:rsidRDefault="000D14D9" w:rsidP="00333092">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Serviciile</w:t>
      </w:r>
      <w:r w:rsidR="00DE461A" w:rsidRPr="003C7C59">
        <w:rPr>
          <w:rFonts w:ascii="Times New Roman" w:eastAsia="Times New Roman" w:hAnsi="Times New Roman" w:cs="Times New Roman"/>
          <w:bCs/>
          <w:sz w:val="24"/>
          <w:szCs w:val="24"/>
          <w:lang w:val="ro-RO"/>
        </w:rPr>
        <w:t xml:space="preserve"> de consultanţă</w:t>
      </w:r>
      <w:r w:rsidRPr="003C7C59">
        <w:rPr>
          <w:rFonts w:ascii="Times New Roman" w:eastAsia="Times New Roman" w:hAnsi="Times New Roman" w:cs="Times New Roman"/>
          <w:bCs/>
          <w:sz w:val="24"/>
          <w:szCs w:val="24"/>
          <w:lang w:val="ro-RO"/>
        </w:rPr>
        <w:t xml:space="preserve"> </w:t>
      </w:r>
      <w:r w:rsidR="00DE47D3" w:rsidRPr="003C7C59">
        <w:rPr>
          <w:rFonts w:ascii="Times New Roman" w:eastAsia="Times New Roman" w:hAnsi="Times New Roman" w:cs="Times New Roman"/>
          <w:bCs/>
          <w:sz w:val="24"/>
          <w:szCs w:val="24"/>
          <w:lang w:val="ro-RO"/>
        </w:rPr>
        <w:t>care fac obiectul C</w:t>
      </w:r>
      <w:r w:rsidR="009B4A7F" w:rsidRPr="003C7C59">
        <w:rPr>
          <w:rFonts w:ascii="Times New Roman" w:eastAsia="Times New Roman" w:hAnsi="Times New Roman" w:cs="Times New Roman"/>
          <w:bCs/>
          <w:sz w:val="24"/>
          <w:szCs w:val="24"/>
          <w:lang w:val="ro-RO"/>
        </w:rPr>
        <w:t>ontract</w:t>
      </w:r>
      <w:r w:rsidR="00DE47D3" w:rsidRPr="003C7C59">
        <w:rPr>
          <w:rFonts w:ascii="Times New Roman" w:eastAsia="Times New Roman" w:hAnsi="Times New Roman" w:cs="Times New Roman"/>
          <w:bCs/>
          <w:sz w:val="24"/>
          <w:szCs w:val="24"/>
          <w:lang w:val="ro-RO"/>
        </w:rPr>
        <w:t>ului</w:t>
      </w:r>
      <w:r w:rsidR="00C82AB6" w:rsidRPr="003C7C59">
        <w:rPr>
          <w:rFonts w:ascii="Times New Roman" w:eastAsia="Times New Roman" w:hAnsi="Times New Roman" w:cs="Times New Roman"/>
          <w:bCs/>
          <w:sz w:val="24"/>
          <w:szCs w:val="24"/>
          <w:lang w:val="ro-RO"/>
        </w:rPr>
        <w:t xml:space="preserve"> </w:t>
      </w:r>
      <w:r w:rsidR="00A85E4D" w:rsidRPr="003C7C59">
        <w:rPr>
          <w:rFonts w:ascii="Times New Roman" w:eastAsia="Times New Roman" w:hAnsi="Times New Roman" w:cs="Times New Roman"/>
          <w:bCs/>
          <w:sz w:val="24"/>
          <w:szCs w:val="24"/>
          <w:lang w:val="ro-RO"/>
        </w:rPr>
        <w:t xml:space="preserve">se referă la </w:t>
      </w:r>
      <w:proofErr w:type="spellStart"/>
      <w:r w:rsidR="00BD1B61" w:rsidRPr="003C7C59">
        <w:rPr>
          <w:rFonts w:ascii="Times New Roman" w:eastAsia="Times New Roman" w:hAnsi="Times New Roman" w:cs="Times New Roman"/>
          <w:bCs/>
          <w:iCs/>
          <w:sz w:val="24"/>
          <w:szCs w:val="24"/>
        </w:rPr>
        <w:t>Sediul</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Inspectoratului</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pentru</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Situații</w:t>
      </w:r>
      <w:proofErr w:type="spellEnd"/>
      <w:r w:rsidR="00BD1B61" w:rsidRPr="003C7C59">
        <w:rPr>
          <w:rFonts w:ascii="Times New Roman" w:eastAsia="Times New Roman" w:hAnsi="Times New Roman" w:cs="Times New Roman"/>
          <w:bCs/>
          <w:iCs/>
          <w:sz w:val="24"/>
          <w:szCs w:val="24"/>
        </w:rPr>
        <w:t xml:space="preserve"> de </w:t>
      </w:r>
      <w:proofErr w:type="spellStart"/>
      <w:r w:rsidR="00BD1B61" w:rsidRPr="003C7C59">
        <w:rPr>
          <w:rFonts w:ascii="Times New Roman" w:eastAsia="Times New Roman" w:hAnsi="Times New Roman" w:cs="Times New Roman"/>
          <w:bCs/>
          <w:iCs/>
          <w:sz w:val="24"/>
          <w:szCs w:val="24"/>
        </w:rPr>
        <w:t>Urgență</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Barbu</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Știrbei</w:t>
      </w:r>
      <w:proofErr w:type="spellEnd"/>
      <w:r w:rsidR="00BD1B61" w:rsidRPr="003C7C59">
        <w:rPr>
          <w:rFonts w:ascii="Times New Roman" w:eastAsia="Times New Roman" w:hAnsi="Times New Roman" w:cs="Times New Roman"/>
          <w:bCs/>
          <w:iCs/>
          <w:sz w:val="24"/>
          <w:szCs w:val="24"/>
        </w:rPr>
        <w:t xml:space="preserve">”,  al </w:t>
      </w:r>
      <w:proofErr w:type="spellStart"/>
      <w:r w:rsidR="00BD1B61" w:rsidRPr="003C7C59">
        <w:rPr>
          <w:rFonts w:ascii="Times New Roman" w:eastAsia="Times New Roman" w:hAnsi="Times New Roman" w:cs="Times New Roman"/>
          <w:bCs/>
          <w:iCs/>
          <w:sz w:val="24"/>
          <w:szCs w:val="24"/>
        </w:rPr>
        <w:t>Județului</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Călărași</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și</w:t>
      </w:r>
      <w:proofErr w:type="spellEnd"/>
      <w:r w:rsidR="00BD1B61" w:rsidRPr="003C7C59">
        <w:rPr>
          <w:rFonts w:ascii="Times New Roman" w:eastAsia="Times New Roman" w:hAnsi="Times New Roman" w:cs="Times New Roman"/>
          <w:bCs/>
          <w:iCs/>
          <w:sz w:val="24"/>
          <w:szCs w:val="24"/>
        </w:rPr>
        <w:t xml:space="preserve"> al </w:t>
      </w:r>
      <w:proofErr w:type="spellStart"/>
      <w:r w:rsidR="00BD1B61" w:rsidRPr="003C7C59">
        <w:rPr>
          <w:rFonts w:ascii="Times New Roman" w:eastAsia="Times New Roman" w:hAnsi="Times New Roman" w:cs="Times New Roman"/>
          <w:bCs/>
          <w:iCs/>
          <w:sz w:val="24"/>
          <w:szCs w:val="24"/>
        </w:rPr>
        <w:t>Detașamentului</w:t>
      </w:r>
      <w:proofErr w:type="spellEnd"/>
      <w:r w:rsidR="00BD1B61" w:rsidRPr="003C7C59">
        <w:rPr>
          <w:rFonts w:ascii="Times New Roman" w:eastAsia="Times New Roman" w:hAnsi="Times New Roman" w:cs="Times New Roman"/>
          <w:bCs/>
          <w:iCs/>
          <w:sz w:val="24"/>
          <w:szCs w:val="24"/>
        </w:rPr>
        <w:t xml:space="preserve"> de </w:t>
      </w:r>
      <w:proofErr w:type="spellStart"/>
      <w:r w:rsidR="00BD1B61" w:rsidRPr="003C7C59">
        <w:rPr>
          <w:rFonts w:ascii="Times New Roman" w:eastAsia="Times New Roman" w:hAnsi="Times New Roman" w:cs="Times New Roman"/>
          <w:bCs/>
          <w:iCs/>
          <w:sz w:val="24"/>
          <w:szCs w:val="24"/>
        </w:rPr>
        <w:t>Pompieri</w:t>
      </w:r>
      <w:proofErr w:type="spellEnd"/>
      <w:r w:rsidR="00BD1B61" w:rsidRPr="003C7C59">
        <w:rPr>
          <w:rFonts w:ascii="Times New Roman" w:eastAsia="Times New Roman" w:hAnsi="Times New Roman" w:cs="Times New Roman"/>
          <w:bCs/>
          <w:iCs/>
          <w:sz w:val="24"/>
          <w:szCs w:val="24"/>
        </w:rPr>
        <w:t xml:space="preserve"> </w:t>
      </w:r>
      <w:proofErr w:type="spellStart"/>
      <w:r w:rsidR="00BD1B61" w:rsidRPr="003C7C59">
        <w:rPr>
          <w:rFonts w:ascii="Times New Roman" w:eastAsia="Times New Roman" w:hAnsi="Times New Roman" w:cs="Times New Roman"/>
          <w:bCs/>
          <w:iCs/>
          <w:sz w:val="24"/>
          <w:szCs w:val="24"/>
        </w:rPr>
        <w:t>Călărași</w:t>
      </w:r>
      <w:proofErr w:type="spellEnd"/>
      <w:r w:rsidR="00BD1B61" w:rsidRPr="003C7C59">
        <w:rPr>
          <w:rFonts w:ascii="Times New Roman" w:eastAsia="Times New Roman" w:hAnsi="Times New Roman" w:cs="Times New Roman"/>
          <w:bCs/>
          <w:sz w:val="24"/>
          <w:szCs w:val="24"/>
          <w:lang w:val="ro-RO"/>
        </w:rPr>
        <w:t xml:space="preserve"> </w:t>
      </w:r>
      <w:r w:rsidR="00DE461A" w:rsidRPr="003C7C59">
        <w:rPr>
          <w:rFonts w:ascii="Times New Roman" w:eastAsia="Times New Roman" w:hAnsi="Times New Roman" w:cs="Times New Roman"/>
          <w:bCs/>
          <w:sz w:val="24"/>
          <w:szCs w:val="24"/>
          <w:lang w:val="ro-RO"/>
        </w:rPr>
        <w:t xml:space="preserve">obiectiv descris </w:t>
      </w:r>
      <w:r w:rsidR="007E7B9E" w:rsidRPr="003C7C59">
        <w:rPr>
          <w:rFonts w:ascii="Times New Roman" w:eastAsia="Times New Roman" w:hAnsi="Times New Roman" w:cs="Times New Roman"/>
          <w:bCs/>
          <w:sz w:val="24"/>
          <w:szCs w:val="24"/>
          <w:lang w:val="ro-RO"/>
        </w:rPr>
        <w:t>descris</w:t>
      </w:r>
      <w:r w:rsidR="00333092" w:rsidRPr="003C7C59">
        <w:rPr>
          <w:rFonts w:ascii="Times New Roman" w:eastAsia="Times New Roman" w:hAnsi="Times New Roman" w:cs="Times New Roman"/>
          <w:bCs/>
          <w:sz w:val="24"/>
          <w:szCs w:val="24"/>
          <w:lang w:val="ro-RO"/>
        </w:rPr>
        <w:t xml:space="preserve"> </w:t>
      </w:r>
      <w:r w:rsidR="004B254F" w:rsidRPr="003C7C59">
        <w:rPr>
          <w:rFonts w:ascii="Times New Roman" w:eastAsia="Times New Roman" w:hAnsi="Times New Roman" w:cs="Times New Roman"/>
          <w:bCs/>
          <w:sz w:val="24"/>
          <w:szCs w:val="24"/>
          <w:lang w:val="ro-RO"/>
        </w:rPr>
        <w:t>î</w:t>
      </w:r>
      <w:r w:rsidR="00333092" w:rsidRPr="003C7C59">
        <w:rPr>
          <w:rFonts w:ascii="Times New Roman" w:eastAsia="Times New Roman" w:hAnsi="Times New Roman" w:cs="Times New Roman"/>
          <w:bCs/>
          <w:sz w:val="24"/>
          <w:szCs w:val="24"/>
          <w:lang w:val="ro-RO"/>
        </w:rPr>
        <w:t>n tabelul de mai jos.</w:t>
      </w:r>
    </w:p>
    <w:tbl>
      <w:tblPr>
        <w:tblW w:w="9773" w:type="dxa"/>
        <w:tblLayout w:type="fixed"/>
        <w:tblCellMar>
          <w:left w:w="40" w:type="dxa"/>
          <w:right w:w="40" w:type="dxa"/>
        </w:tblCellMar>
        <w:tblLook w:val="0000" w:firstRow="0" w:lastRow="0" w:firstColumn="0" w:lastColumn="0" w:noHBand="0" w:noVBand="0"/>
      </w:tblPr>
      <w:tblGrid>
        <w:gridCol w:w="466"/>
        <w:gridCol w:w="567"/>
        <w:gridCol w:w="1936"/>
        <w:gridCol w:w="851"/>
        <w:gridCol w:w="992"/>
        <w:gridCol w:w="2410"/>
        <w:gridCol w:w="2551"/>
      </w:tblGrid>
      <w:tr w:rsidR="003C7C59" w:rsidRPr="003C7C59" w14:paraId="4048F561" w14:textId="77777777" w:rsidTr="00C1584A">
        <w:trPr>
          <w:trHeight w:val="554"/>
        </w:trPr>
        <w:tc>
          <w:tcPr>
            <w:tcW w:w="466" w:type="dxa"/>
            <w:tcBorders>
              <w:top w:val="single" w:sz="6" w:space="0" w:color="auto"/>
              <w:left w:val="single" w:sz="6" w:space="0" w:color="auto"/>
              <w:bottom w:val="single" w:sz="6" w:space="0" w:color="auto"/>
              <w:right w:val="single" w:sz="6" w:space="0" w:color="auto"/>
            </w:tcBorders>
            <w:vAlign w:val="center"/>
          </w:tcPr>
          <w:p w14:paraId="4F1BF538"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Lot</w:t>
            </w:r>
          </w:p>
        </w:tc>
        <w:tc>
          <w:tcPr>
            <w:tcW w:w="567" w:type="dxa"/>
            <w:tcBorders>
              <w:top w:val="single" w:sz="6" w:space="0" w:color="auto"/>
              <w:left w:val="single" w:sz="6" w:space="0" w:color="auto"/>
              <w:bottom w:val="single" w:sz="6" w:space="0" w:color="auto"/>
              <w:right w:val="single" w:sz="6" w:space="0" w:color="auto"/>
            </w:tcBorders>
            <w:vAlign w:val="center"/>
          </w:tcPr>
          <w:p w14:paraId="7E9B46BF"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r w:rsidRPr="003C7C59">
              <w:rPr>
                <w:rFonts w:ascii="Times New Roman" w:eastAsia="Times New Roman" w:hAnsi="Times New Roman" w:cs="Times New Roman"/>
                <w:bCs/>
                <w:sz w:val="18"/>
                <w:szCs w:val="18"/>
                <w:lang w:val="ro-RO"/>
              </w:rPr>
              <w:t>Județ</w:t>
            </w:r>
          </w:p>
        </w:tc>
        <w:tc>
          <w:tcPr>
            <w:tcW w:w="1936" w:type="dxa"/>
            <w:tcBorders>
              <w:top w:val="single" w:sz="6" w:space="0" w:color="auto"/>
              <w:left w:val="single" w:sz="6" w:space="0" w:color="auto"/>
              <w:bottom w:val="single" w:sz="6" w:space="0" w:color="auto"/>
              <w:right w:val="single" w:sz="6" w:space="0" w:color="auto"/>
            </w:tcBorders>
            <w:vAlign w:val="center"/>
          </w:tcPr>
          <w:p w14:paraId="25F612B0" w14:textId="77777777" w:rsidR="00C1584A" w:rsidRPr="003C7C59" w:rsidRDefault="00C1584A"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Unitate</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6C37A2CE"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Total</w:t>
            </w:r>
          </w:p>
          <w:p w14:paraId="2D6DB3DF"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personal</w:t>
            </w:r>
          </w:p>
          <w:p w14:paraId="649A2F60"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2410" w:type="dxa"/>
            <w:tcBorders>
              <w:top w:val="single" w:sz="6" w:space="0" w:color="auto"/>
              <w:left w:val="single" w:sz="6" w:space="0" w:color="auto"/>
              <w:bottom w:val="single" w:sz="6" w:space="0" w:color="auto"/>
              <w:right w:val="single" w:sz="6" w:space="0" w:color="auto"/>
            </w:tcBorders>
            <w:vAlign w:val="center"/>
          </w:tcPr>
          <w:p w14:paraId="0A186D04"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Suprafață</w:t>
            </w:r>
          </w:p>
          <w:p w14:paraId="661ADE95"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construită /desfășurată</w:t>
            </w:r>
          </w:p>
          <w:p w14:paraId="2FD9F9CF"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(mp)</w:t>
            </w:r>
          </w:p>
        </w:tc>
        <w:tc>
          <w:tcPr>
            <w:tcW w:w="2551" w:type="dxa"/>
            <w:tcBorders>
              <w:top w:val="single" w:sz="6" w:space="0" w:color="auto"/>
              <w:left w:val="single" w:sz="6" w:space="0" w:color="auto"/>
              <w:bottom w:val="single" w:sz="6" w:space="0" w:color="auto"/>
              <w:right w:val="single" w:sz="6" w:space="0" w:color="auto"/>
            </w:tcBorders>
            <w:vAlign w:val="center"/>
          </w:tcPr>
          <w:p w14:paraId="58514174"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Soluție aprobată</w:t>
            </w:r>
          </w:p>
        </w:tc>
      </w:tr>
      <w:tr w:rsidR="003C7C59" w:rsidRPr="003C7C59" w14:paraId="576D05CE" w14:textId="77777777" w:rsidTr="00C1584A">
        <w:trPr>
          <w:trHeight w:val="135"/>
        </w:trPr>
        <w:tc>
          <w:tcPr>
            <w:tcW w:w="466" w:type="dxa"/>
            <w:vMerge w:val="restart"/>
            <w:tcBorders>
              <w:top w:val="single" w:sz="6" w:space="0" w:color="auto"/>
              <w:left w:val="single" w:sz="6" w:space="0" w:color="auto"/>
              <w:right w:val="single" w:sz="6" w:space="0" w:color="auto"/>
            </w:tcBorders>
          </w:tcPr>
          <w:p w14:paraId="49FA55D7" w14:textId="77777777" w:rsidR="00C1584A" w:rsidRPr="003C7C59" w:rsidRDefault="00C1584A" w:rsidP="000F71D7">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I</w:t>
            </w:r>
          </w:p>
          <w:p w14:paraId="23BBFD83" w14:textId="77777777" w:rsidR="00C1584A" w:rsidRPr="003C7C59"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c>
          <w:tcPr>
            <w:tcW w:w="567" w:type="dxa"/>
            <w:vMerge w:val="restart"/>
            <w:tcBorders>
              <w:top w:val="single" w:sz="6" w:space="0" w:color="auto"/>
              <w:left w:val="single" w:sz="6" w:space="0" w:color="auto"/>
              <w:right w:val="single" w:sz="6" w:space="0" w:color="auto"/>
            </w:tcBorders>
          </w:tcPr>
          <w:p w14:paraId="7DF94D59" w14:textId="19E1FBE8" w:rsidR="00C1584A" w:rsidRPr="003C7C59" w:rsidRDefault="00DB695E"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CL</w:t>
            </w:r>
          </w:p>
        </w:tc>
        <w:tc>
          <w:tcPr>
            <w:tcW w:w="1936" w:type="dxa"/>
            <w:vMerge w:val="restart"/>
            <w:tcBorders>
              <w:top w:val="single" w:sz="6" w:space="0" w:color="auto"/>
              <w:left w:val="single" w:sz="6" w:space="0" w:color="auto"/>
              <w:right w:val="single" w:sz="6" w:space="0" w:color="auto"/>
            </w:tcBorders>
          </w:tcPr>
          <w:p w14:paraId="60194977" w14:textId="5275740B" w:rsidR="00C1584A" w:rsidRPr="003C7C59" w:rsidRDefault="00DB695E" w:rsidP="000F71D7">
            <w:pPr>
              <w:widowControl w:val="0"/>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proofErr w:type="spellStart"/>
            <w:r w:rsidRPr="003C7C59">
              <w:rPr>
                <w:rFonts w:ascii="Times New Roman" w:eastAsia="Times New Roman" w:hAnsi="Times New Roman" w:cs="Times New Roman"/>
                <w:bCs/>
                <w:i/>
                <w:sz w:val="18"/>
                <w:szCs w:val="18"/>
              </w:rPr>
              <w:t>Sediul</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Inspectoratului</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pentru</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Situații</w:t>
            </w:r>
            <w:proofErr w:type="spellEnd"/>
            <w:r w:rsidRPr="003C7C59">
              <w:rPr>
                <w:rFonts w:ascii="Times New Roman" w:eastAsia="Times New Roman" w:hAnsi="Times New Roman" w:cs="Times New Roman"/>
                <w:bCs/>
                <w:i/>
                <w:sz w:val="18"/>
                <w:szCs w:val="18"/>
              </w:rPr>
              <w:t xml:space="preserve"> de </w:t>
            </w:r>
            <w:proofErr w:type="spellStart"/>
            <w:r w:rsidRPr="003C7C59">
              <w:rPr>
                <w:rFonts w:ascii="Times New Roman" w:eastAsia="Times New Roman" w:hAnsi="Times New Roman" w:cs="Times New Roman"/>
                <w:bCs/>
                <w:i/>
                <w:sz w:val="18"/>
                <w:szCs w:val="18"/>
              </w:rPr>
              <w:t>Urgență</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Barbu</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Știrbei</w:t>
            </w:r>
            <w:proofErr w:type="spellEnd"/>
            <w:proofErr w:type="gramStart"/>
            <w:r w:rsidRPr="003C7C59">
              <w:rPr>
                <w:rFonts w:ascii="Times New Roman" w:eastAsia="Times New Roman" w:hAnsi="Times New Roman" w:cs="Times New Roman"/>
                <w:bCs/>
                <w:i/>
                <w:sz w:val="18"/>
                <w:szCs w:val="18"/>
              </w:rPr>
              <w:t>”,  al</w:t>
            </w:r>
            <w:proofErr w:type="gram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Județului</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Călărași</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și</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Detașamentul</w:t>
            </w:r>
            <w:proofErr w:type="spellEnd"/>
            <w:r w:rsidRPr="003C7C59">
              <w:rPr>
                <w:rFonts w:ascii="Times New Roman" w:eastAsia="Times New Roman" w:hAnsi="Times New Roman" w:cs="Times New Roman"/>
                <w:bCs/>
                <w:i/>
                <w:sz w:val="18"/>
                <w:szCs w:val="18"/>
              </w:rPr>
              <w:t xml:space="preserve"> de </w:t>
            </w:r>
            <w:proofErr w:type="spellStart"/>
            <w:r w:rsidRPr="003C7C59">
              <w:rPr>
                <w:rFonts w:ascii="Times New Roman" w:eastAsia="Times New Roman" w:hAnsi="Times New Roman" w:cs="Times New Roman"/>
                <w:bCs/>
                <w:i/>
                <w:sz w:val="18"/>
                <w:szCs w:val="18"/>
              </w:rPr>
              <w:t>Pompieri</w:t>
            </w:r>
            <w:proofErr w:type="spellEnd"/>
            <w:r w:rsidRPr="003C7C59">
              <w:rPr>
                <w:rFonts w:ascii="Times New Roman" w:eastAsia="Times New Roman" w:hAnsi="Times New Roman" w:cs="Times New Roman"/>
                <w:bCs/>
                <w:i/>
                <w:sz w:val="18"/>
                <w:szCs w:val="18"/>
              </w:rPr>
              <w:t xml:space="preserve"> </w:t>
            </w:r>
            <w:proofErr w:type="spellStart"/>
            <w:r w:rsidRPr="003C7C59">
              <w:rPr>
                <w:rFonts w:ascii="Times New Roman" w:eastAsia="Times New Roman" w:hAnsi="Times New Roman" w:cs="Times New Roman"/>
                <w:bCs/>
                <w:i/>
                <w:sz w:val="18"/>
                <w:szCs w:val="18"/>
              </w:rPr>
              <w:t>Călărași</w:t>
            </w:r>
            <w:proofErr w:type="spellEnd"/>
          </w:p>
        </w:tc>
        <w:tc>
          <w:tcPr>
            <w:tcW w:w="1843" w:type="dxa"/>
            <w:gridSpan w:val="2"/>
            <w:tcBorders>
              <w:top w:val="single" w:sz="6" w:space="0" w:color="auto"/>
              <w:left w:val="single" w:sz="6" w:space="0" w:color="auto"/>
              <w:bottom w:val="single" w:sz="6" w:space="0" w:color="auto"/>
              <w:right w:val="single" w:sz="6" w:space="0" w:color="auto"/>
            </w:tcBorders>
          </w:tcPr>
          <w:p w14:paraId="45243711" w14:textId="01E416C8" w:rsidR="00C1584A" w:rsidRPr="003C7C59" w:rsidRDefault="00CD7788"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25</w:t>
            </w:r>
            <w:r w:rsidR="00DB695E" w:rsidRPr="003C7C59">
              <w:rPr>
                <w:rFonts w:ascii="Times New Roman" w:eastAsia="Times New Roman" w:hAnsi="Times New Roman" w:cs="Times New Roman"/>
                <w:bCs/>
                <w:sz w:val="18"/>
                <w:szCs w:val="18"/>
                <w:lang w:val="ro-RO"/>
              </w:rPr>
              <w:t>7</w:t>
            </w:r>
          </w:p>
        </w:tc>
        <w:tc>
          <w:tcPr>
            <w:tcW w:w="2410" w:type="dxa"/>
            <w:vMerge w:val="restart"/>
            <w:tcBorders>
              <w:top w:val="single" w:sz="6" w:space="0" w:color="auto"/>
              <w:left w:val="single" w:sz="6" w:space="0" w:color="auto"/>
              <w:right w:val="single" w:sz="6" w:space="0" w:color="auto"/>
            </w:tcBorders>
            <w:vAlign w:val="center"/>
          </w:tcPr>
          <w:p w14:paraId="5D3785EC" w14:textId="77777777" w:rsidR="00DB695E" w:rsidRPr="003C7C59" w:rsidRDefault="00DB695E" w:rsidP="00DB695E">
            <w:pPr>
              <w:widowControl w:val="0"/>
              <w:autoSpaceDE w:val="0"/>
              <w:autoSpaceDN w:val="0"/>
              <w:adjustRightInd w:val="0"/>
              <w:spacing w:before="60" w:after="60" w:line="240" w:lineRule="auto"/>
              <w:rPr>
                <w:rFonts w:ascii="Times New Roman" w:eastAsia="Times New Roman" w:hAnsi="Times New Roman" w:cs="Times New Roman"/>
                <w:bCs/>
                <w:sz w:val="18"/>
                <w:szCs w:val="18"/>
              </w:rPr>
            </w:pPr>
            <w:proofErr w:type="spellStart"/>
            <w:r w:rsidRPr="003C7C59">
              <w:rPr>
                <w:rFonts w:ascii="Times New Roman" w:eastAsia="Times New Roman" w:hAnsi="Times New Roman" w:cs="Times New Roman"/>
                <w:bCs/>
                <w:sz w:val="18"/>
                <w:szCs w:val="18"/>
              </w:rPr>
              <w:t>Suprafața</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existentă</w:t>
            </w:r>
            <w:proofErr w:type="spellEnd"/>
            <w:r w:rsidRPr="003C7C59">
              <w:rPr>
                <w:rFonts w:ascii="Times New Roman" w:eastAsia="Times New Roman" w:hAnsi="Times New Roman" w:cs="Times New Roman"/>
                <w:bCs/>
                <w:sz w:val="18"/>
                <w:szCs w:val="18"/>
              </w:rPr>
              <w:t>:</w:t>
            </w:r>
          </w:p>
          <w:p w14:paraId="36198893" w14:textId="77777777" w:rsidR="00DB695E" w:rsidRPr="003C7C59" w:rsidRDefault="00DB695E" w:rsidP="00DB695E">
            <w:pPr>
              <w:autoSpaceDE w:val="0"/>
              <w:autoSpaceDN w:val="0"/>
              <w:adjustRightInd w:val="0"/>
              <w:spacing w:before="60" w:after="60" w:line="240" w:lineRule="auto"/>
              <w:rPr>
                <w:rFonts w:ascii="Times New Roman" w:eastAsia="Times New Roman" w:hAnsi="Times New Roman" w:cs="Times New Roman"/>
                <w:bCs/>
                <w:sz w:val="18"/>
                <w:szCs w:val="18"/>
              </w:rPr>
            </w:pPr>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construită</w:t>
            </w:r>
            <w:proofErr w:type="spellEnd"/>
            <w:r w:rsidRPr="003C7C59">
              <w:rPr>
                <w:rFonts w:ascii="Times New Roman" w:eastAsia="Times New Roman" w:hAnsi="Times New Roman" w:cs="Times New Roman"/>
                <w:bCs/>
                <w:sz w:val="18"/>
                <w:szCs w:val="18"/>
              </w:rPr>
              <w:t xml:space="preserve"> – 512 </w:t>
            </w:r>
            <w:proofErr w:type="spellStart"/>
            <w:r w:rsidRPr="003C7C59">
              <w:rPr>
                <w:rFonts w:ascii="Times New Roman" w:eastAsia="Times New Roman" w:hAnsi="Times New Roman" w:cs="Times New Roman"/>
                <w:bCs/>
                <w:sz w:val="18"/>
                <w:szCs w:val="18"/>
              </w:rPr>
              <w:t>mp</w:t>
            </w:r>
            <w:proofErr w:type="spellEnd"/>
          </w:p>
          <w:p w14:paraId="0C994114" w14:textId="77777777" w:rsidR="00DB695E" w:rsidRPr="003C7C59" w:rsidRDefault="00DB695E" w:rsidP="00DB695E">
            <w:pPr>
              <w:autoSpaceDE w:val="0"/>
              <w:autoSpaceDN w:val="0"/>
              <w:adjustRightInd w:val="0"/>
              <w:spacing w:before="60" w:after="60" w:line="240" w:lineRule="auto"/>
              <w:rPr>
                <w:rFonts w:ascii="Times New Roman" w:eastAsia="Times New Roman" w:hAnsi="Times New Roman" w:cs="Times New Roman"/>
                <w:bCs/>
                <w:sz w:val="18"/>
                <w:szCs w:val="18"/>
              </w:rPr>
            </w:pPr>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desfășurată</w:t>
            </w:r>
            <w:proofErr w:type="spellEnd"/>
            <w:r w:rsidRPr="003C7C59">
              <w:rPr>
                <w:rFonts w:ascii="Times New Roman" w:eastAsia="Times New Roman" w:hAnsi="Times New Roman" w:cs="Times New Roman"/>
                <w:bCs/>
                <w:sz w:val="18"/>
                <w:szCs w:val="18"/>
              </w:rPr>
              <w:t xml:space="preserve"> - 2416 </w:t>
            </w:r>
            <w:proofErr w:type="spellStart"/>
            <w:r w:rsidRPr="003C7C59">
              <w:rPr>
                <w:rFonts w:ascii="Times New Roman" w:eastAsia="Times New Roman" w:hAnsi="Times New Roman" w:cs="Times New Roman"/>
                <w:bCs/>
                <w:sz w:val="18"/>
                <w:szCs w:val="18"/>
              </w:rPr>
              <w:t>mp</w:t>
            </w:r>
            <w:proofErr w:type="spellEnd"/>
          </w:p>
          <w:p w14:paraId="6E624F4A" w14:textId="77777777" w:rsidR="00DB695E" w:rsidRPr="003C7C59" w:rsidRDefault="00DB695E" w:rsidP="00DB695E">
            <w:pPr>
              <w:autoSpaceDE w:val="0"/>
              <w:autoSpaceDN w:val="0"/>
              <w:adjustRightInd w:val="0"/>
              <w:spacing w:before="60" w:after="60" w:line="240" w:lineRule="auto"/>
              <w:rPr>
                <w:rFonts w:ascii="Times New Roman" w:eastAsia="Times New Roman" w:hAnsi="Times New Roman" w:cs="Times New Roman"/>
                <w:bCs/>
                <w:sz w:val="18"/>
                <w:szCs w:val="18"/>
              </w:rPr>
            </w:pPr>
            <w:proofErr w:type="spellStart"/>
            <w:r w:rsidRPr="003C7C59">
              <w:rPr>
                <w:rFonts w:ascii="Times New Roman" w:eastAsia="Times New Roman" w:hAnsi="Times New Roman" w:cs="Times New Roman"/>
                <w:bCs/>
                <w:sz w:val="18"/>
                <w:szCs w:val="18"/>
              </w:rPr>
              <w:t>Suprafața</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propusă</w:t>
            </w:r>
            <w:proofErr w:type="spellEnd"/>
            <w:r w:rsidRPr="003C7C59">
              <w:rPr>
                <w:rFonts w:ascii="Times New Roman" w:eastAsia="Times New Roman" w:hAnsi="Times New Roman" w:cs="Times New Roman"/>
                <w:bCs/>
                <w:sz w:val="18"/>
                <w:szCs w:val="18"/>
              </w:rPr>
              <w:t>:</w:t>
            </w:r>
          </w:p>
          <w:p w14:paraId="4C88BE79" w14:textId="77777777" w:rsidR="00DB695E" w:rsidRPr="003C7C59" w:rsidRDefault="00DB695E" w:rsidP="00DB695E">
            <w:pPr>
              <w:autoSpaceDE w:val="0"/>
              <w:autoSpaceDN w:val="0"/>
              <w:adjustRightInd w:val="0"/>
              <w:spacing w:before="60" w:after="60" w:line="240" w:lineRule="auto"/>
              <w:rPr>
                <w:rFonts w:ascii="Times New Roman" w:eastAsia="Times New Roman" w:hAnsi="Times New Roman" w:cs="Times New Roman"/>
                <w:bCs/>
                <w:sz w:val="18"/>
                <w:szCs w:val="18"/>
              </w:rPr>
            </w:pPr>
            <w:r w:rsidRPr="003C7C59">
              <w:rPr>
                <w:rFonts w:ascii="Times New Roman" w:eastAsia="Times New Roman" w:hAnsi="Times New Roman" w:cs="Times New Roman"/>
                <w:bCs/>
                <w:sz w:val="18"/>
                <w:szCs w:val="18"/>
              </w:rPr>
              <w:t xml:space="preserve"> - </w:t>
            </w:r>
            <w:proofErr w:type="spellStart"/>
            <w:r w:rsidRPr="003C7C59">
              <w:rPr>
                <w:rFonts w:ascii="Times New Roman" w:eastAsia="Times New Roman" w:hAnsi="Times New Roman" w:cs="Times New Roman"/>
                <w:bCs/>
                <w:sz w:val="18"/>
                <w:szCs w:val="18"/>
              </w:rPr>
              <w:t>construită</w:t>
            </w:r>
            <w:proofErr w:type="spellEnd"/>
            <w:r w:rsidRPr="003C7C59">
              <w:rPr>
                <w:rFonts w:ascii="Times New Roman" w:eastAsia="Times New Roman" w:hAnsi="Times New Roman" w:cs="Times New Roman"/>
                <w:bCs/>
                <w:sz w:val="18"/>
                <w:szCs w:val="18"/>
              </w:rPr>
              <w:t xml:space="preserve"> – 512 </w:t>
            </w:r>
            <w:proofErr w:type="spellStart"/>
            <w:r w:rsidRPr="003C7C59">
              <w:rPr>
                <w:rFonts w:ascii="Times New Roman" w:eastAsia="Times New Roman" w:hAnsi="Times New Roman" w:cs="Times New Roman"/>
                <w:bCs/>
                <w:sz w:val="18"/>
                <w:szCs w:val="18"/>
              </w:rPr>
              <w:t>mp</w:t>
            </w:r>
            <w:proofErr w:type="spellEnd"/>
          </w:p>
          <w:p w14:paraId="6837B627" w14:textId="32410561" w:rsidR="00C1584A" w:rsidRPr="003C7C59" w:rsidRDefault="00DB695E" w:rsidP="00DB695E">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rPr>
              <w:t xml:space="preserve"> - </w:t>
            </w:r>
            <w:proofErr w:type="spellStart"/>
            <w:r w:rsidRPr="003C7C59">
              <w:rPr>
                <w:rFonts w:ascii="Times New Roman" w:eastAsia="Times New Roman" w:hAnsi="Times New Roman" w:cs="Times New Roman"/>
                <w:bCs/>
                <w:sz w:val="18"/>
                <w:szCs w:val="18"/>
              </w:rPr>
              <w:t>desfășurată</w:t>
            </w:r>
            <w:proofErr w:type="spellEnd"/>
            <w:r w:rsidRPr="003C7C59">
              <w:rPr>
                <w:rFonts w:ascii="Times New Roman" w:eastAsia="Times New Roman" w:hAnsi="Times New Roman" w:cs="Times New Roman"/>
                <w:bCs/>
                <w:sz w:val="18"/>
                <w:szCs w:val="18"/>
              </w:rPr>
              <w:t xml:space="preserve"> – 2894 </w:t>
            </w:r>
            <w:proofErr w:type="spellStart"/>
            <w:r w:rsidRPr="003C7C59">
              <w:rPr>
                <w:rFonts w:ascii="Times New Roman" w:eastAsia="Times New Roman" w:hAnsi="Times New Roman" w:cs="Times New Roman"/>
                <w:bCs/>
                <w:sz w:val="18"/>
                <w:szCs w:val="18"/>
              </w:rPr>
              <w:t>mp</w:t>
            </w:r>
            <w:proofErr w:type="spellEnd"/>
            <w:r w:rsidR="00C1584A" w:rsidRPr="003C7C59">
              <w:rPr>
                <w:rFonts w:ascii="Times New Roman" w:eastAsia="Times New Roman" w:hAnsi="Times New Roman" w:cs="Times New Roman"/>
                <w:bCs/>
                <w:sz w:val="18"/>
                <w:szCs w:val="18"/>
                <w:lang w:val="ro-RO"/>
              </w:rPr>
              <w:t>;</w:t>
            </w:r>
          </w:p>
        </w:tc>
        <w:tc>
          <w:tcPr>
            <w:tcW w:w="2551" w:type="dxa"/>
            <w:vMerge w:val="restart"/>
            <w:tcBorders>
              <w:top w:val="single" w:sz="6" w:space="0" w:color="auto"/>
              <w:left w:val="single" w:sz="6" w:space="0" w:color="auto"/>
              <w:right w:val="single" w:sz="6" w:space="0" w:color="auto"/>
            </w:tcBorders>
          </w:tcPr>
          <w:p w14:paraId="3C53D5ED" w14:textId="77777777" w:rsidR="00C1584A" w:rsidRPr="003C7C59"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p w14:paraId="7742C42E" w14:textId="2B0105AC" w:rsidR="00C1584A" w:rsidRPr="003C7C59" w:rsidRDefault="00DB695E" w:rsidP="00D77311">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roofErr w:type="spellStart"/>
            <w:r w:rsidRPr="003C7C59">
              <w:rPr>
                <w:rFonts w:ascii="Times New Roman" w:eastAsia="Times New Roman" w:hAnsi="Times New Roman" w:cs="Times New Roman"/>
                <w:bCs/>
                <w:sz w:val="18"/>
                <w:szCs w:val="18"/>
              </w:rPr>
              <w:t>Consolidare</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si</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Refuncționalizare</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Cladire</w:t>
            </w:r>
            <w:proofErr w:type="spellEnd"/>
            <w:r w:rsidRPr="003C7C59">
              <w:rPr>
                <w:rFonts w:ascii="Times New Roman" w:eastAsia="Times New Roman" w:hAnsi="Times New Roman" w:cs="Times New Roman"/>
                <w:bCs/>
                <w:sz w:val="18"/>
                <w:szCs w:val="18"/>
              </w:rPr>
              <w:t xml:space="preserve"> Pavilion </w:t>
            </w:r>
            <w:proofErr w:type="spellStart"/>
            <w:r w:rsidRPr="003C7C59">
              <w:rPr>
                <w:rFonts w:ascii="Times New Roman" w:eastAsia="Times New Roman" w:hAnsi="Times New Roman" w:cs="Times New Roman"/>
                <w:bCs/>
                <w:sz w:val="18"/>
                <w:szCs w:val="18"/>
              </w:rPr>
              <w:t>Administrativ</w:t>
            </w:r>
            <w:proofErr w:type="spellEnd"/>
            <w:r w:rsidR="006E61A9" w:rsidRPr="003C7C59">
              <w:rPr>
                <w:rFonts w:ascii="Times New Roman" w:eastAsia="Times New Roman" w:hAnsi="Times New Roman" w:cs="Times New Roman"/>
                <w:bCs/>
                <w:sz w:val="18"/>
                <w:szCs w:val="18"/>
                <w:lang w:val="ro-RO"/>
              </w:rPr>
              <w:t xml:space="preserve"> inclusiv Detașamentul de Pompieri </w:t>
            </w:r>
            <w:proofErr w:type="spellStart"/>
            <w:r w:rsidR="00216F37" w:rsidRPr="003C7C59">
              <w:rPr>
                <w:rFonts w:ascii="Times New Roman" w:eastAsia="Times New Roman" w:hAnsi="Times New Roman" w:cs="Times New Roman"/>
                <w:bCs/>
                <w:sz w:val="18"/>
                <w:szCs w:val="18"/>
              </w:rPr>
              <w:t>Călărași</w:t>
            </w:r>
            <w:proofErr w:type="spellEnd"/>
            <w:r w:rsidR="00216F37" w:rsidRPr="003C7C59">
              <w:rPr>
                <w:rFonts w:ascii="Times New Roman" w:eastAsia="Times New Roman" w:hAnsi="Times New Roman" w:cs="Times New Roman"/>
                <w:bCs/>
                <w:sz w:val="18"/>
                <w:szCs w:val="18"/>
              </w:rPr>
              <w:t xml:space="preserve"> </w:t>
            </w:r>
            <w:proofErr w:type="spellStart"/>
            <w:r w:rsidR="00365B6C" w:rsidRPr="003C7C59">
              <w:rPr>
                <w:rFonts w:ascii="Times New Roman" w:eastAsia="Times New Roman" w:hAnsi="Times New Roman" w:cs="Times New Roman"/>
                <w:bCs/>
                <w:sz w:val="18"/>
                <w:szCs w:val="18"/>
              </w:rPr>
              <w:t>și</w:t>
            </w:r>
            <w:proofErr w:type="spellEnd"/>
            <w:r w:rsidR="00365B6C" w:rsidRPr="003C7C59">
              <w:rPr>
                <w:rFonts w:ascii="Times New Roman" w:eastAsia="Times New Roman" w:hAnsi="Times New Roman" w:cs="Times New Roman"/>
                <w:bCs/>
                <w:sz w:val="18"/>
                <w:szCs w:val="18"/>
              </w:rPr>
              <w:t xml:space="preserve"> </w:t>
            </w:r>
            <w:proofErr w:type="spellStart"/>
            <w:r w:rsidR="00365B6C" w:rsidRPr="003C7C59">
              <w:rPr>
                <w:rFonts w:ascii="Times New Roman" w:eastAsia="Times New Roman" w:hAnsi="Times New Roman" w:cs="Times New Roman"/>
                <w:bCs/>
                <w:sz w:val="18"/>
                <w:szCs w:val="18"/>
              </w:rPr>
              <w:t>Detașamentul</w:t>
            </w:r>
            <w:proofErr w:type="spellEnd"/>
            <w:r w:rsidR="00365B6C" w:rsidRPr="003C7C59">
              <w:rPr>
                <w:rFonts w:ascii="Times New Roman" w:eastAsia="Times New Roman" w:hAnsi="Times New Roman" w:cs="Times New Roman"/>
                <w:bCs/>
                <w:sz w:val="18"/>
                <w:szCs w:val="18"/>
              </w:rPr>
              <w:t xml:space="preserve"> de </w:t>
            </w:r>
            <w:proofErr w:type="spellStart"/>
            <w:r w:rsidR="00365B6C" w:rsidRPr="003C7C59">
              <w:rPr>
                <w:rFonts w:ascii="Times New Roman" w:eastAsia="Times New Roman" w:hAnsi="Times New Roman" w:cs="Times New Roman"/>
                <w:bCs/>
                <w:sz w:val="18"/>
                <w:szCs w:val="18"/>
              </w:rPr>
              <w:t>Pompieri</w:t>
            </w:r>
            <w:proofErr w:type="spellEnd"/>
            <w:r w:rsidR="00365B6C" w:rsidRPr="003C7C59">
              <w:rPr>
                <w:rFonts w:ascii="Times New Roman" w:eastAsia="Times New Roman" w:hAnsi="Times New Roman" w:cs="Times New Roman"/>
                <w:bCs/>
                <w:sz w:val="18"/>
                <w:szCs w:val="18"/>
              </w:rPr>
              <w:t xml:space="preserve"> </w:t>
            </w:r>
            <w:proofErr w:type="spellStart"/>
            <w:r w:rsidR="00365B6C" w:rsidRPr="003C7C59">
              <w:rPr>
                <w:rFonts w:ascii="Times New Roman" w:eastAsia="Times New Roman" w:hAnsi="Times New Roman" w:cs="Times New Roman"/>
                <w:bCs/>
                <w:sz w:val="18"/>
                <w:szCs w:val="18"/>
              </w:rPr>
              <w:t>Călărași</w:t>
            </w:r>
            <w:proofErr w:type="spellEnd"/>
            <w:r w:rsidR="00365B6C" w:rsidRPr="003C7C59">
              <w:rPr>
                <w:rFonts w:ascii="Times New Roman" w:eastAsia="Times New Roman" w:hAnsi="Times New Roman" w:cs="Times New Roman"/>
                <w:bCs/>
                <w:sz w:val="18"/>
                <w:szCs w:val="18"/>
              </w:rPr>
              <w:t xml:space="preserve"> </w:t>
            </w:r>
            <w:proofErr w:type="spellStart"/>
            <w:r w:rsidR="00365B6C" w:rsidRPr="003C7C59">
              <w:rPr>
                <w:rFonts w:ascii="Times New Roman" w:eastAsia="Times New Roman" w:hAnsi="Times New Roman" w:cs="Times New Roman"/>
                <w:bCs/>
                <w:sz w:val="18"/>
                <w:szCs w:val="18"/>
              </w:rPr>
              <w:t>și</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facilitați</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pentru</w:t>
            </w:r>
            <w:proofErr w:type="spellEnd"/>
            <w:r w:rsidRPr="003C7C59">
              <w:rPr>
                <w:rFonts w:ascii="Times New Roman" w:eastAsia="Times New Roman" w:hAnsi="Times New Roman" w:cs="Times New Roman"/>
                <w:bCs/>
                <w:sz w:val="18"/>
                <w:szCs w:val="18"/>
              </w:rPr>
              <w:t xml:space="preserve"> </w:t>
            </w:r>
            <w:proofErr w:type="spellStart"/>
            <w:r w:rsidRPr="003C7C59">
              <w:rPr>
                <w:rFonts w:ascii="Times New Roman" w:eastAsia="Times New Roman" w:hAnsi="Times New Roman" w:cs="Times New Roman"/>
                <w:bCs/>
                <w:sz w:val="18"/>
                <w:szCs w:val="18"/>
              </w:rPr>
              <w:t>acesta</w:t>
            </w:r>
            <w:proofErr w:type="spellEnd"/>
          </w:p>
        </w:tc>
      </w:tr>
      <w:tr w:rsidR="003C7C59" w:rsidRPr="003C7C59" w14:paraId="317DF925" w14:textId="77777777" w:rsidTr="00C1584A">
        <w:trPr>
          <w:trHeight w:val="135"/>
        </w:trPr>
        <w:tc>
          <w:tcPr>
            <w:tcW w:w="466" w:type="dxa"/>
            <w:vMerge/>
            <w:tcBorders>
              <w:left w:val="single" w:sz="6" w:space="0" w:color="auto"/>
              <w:right w:val="single" w:sz="6" w:space="0" w:color="auto"/>
            </w:tcBorders>
          </w:tcPr>
          <w:p w14:paraId="0C849BA9" w14:textId="77777777" w:rsidR="00C1584A" w:rsidRPr="003C7C59"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67" w:type="dxa"/>
            <w:vMerge/>
            <w:tcBorders>
              <w:left w:val="single" w:sz="6" w:space="0" w:color="auto"/>
              <w:right w:val="single" w:sz="6" w:space="0" w:color="auto"/>
            </w:tcBorders>
          </w:tcPr>
          <w:p w14:paraId="5654647B" w14:textId="77777777" w:rsidR="00C1584A" w:rsidRPr="003C7C59"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936" w:type="dxa"/>
            <w:vMerge/>
            <w:tcBorders>
              <w:left w:val="single" w:sz="6" w:space="0" w:color="auto"/>
              <w:right w:val="single" w:sz="6" w:space="0" w:color="auto"/>
            </w:tcBorders>
          </w:tcPr>
          <w:p w14:paraId="7E9FA476" w14:textId="77777777" w:rsidR="00C1584A" w:rsidRPr="003C7C59" w:rsidRDefault="00C1584A" w:rsidP="000F71D7">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lang w:val="ro-RO"/>
              </w:rPr>
            </w:pPr>
          </w:p>
        </w:tc>
        <w:tc>
          <w:tcPr>
            <w:tcW w:w="1843" w:type="dxa"/>
            <w:gridSpan w:val="2"/>
            <w:tcBorders>
              <w:top w:val="single" w:sz="6" w:space="0" w:color="auto"/>
              <w:left w:val="single" w:sz="6" w:space="0" w:color="auto"/>
              <w:bottom w:val="single" w:sz="6" w:space="0" w:color="auto"/>
              <w:right w:val="single" w:sz="6" w:space="0" w:color="auto"/>
            </w:tcBorders>
          </w:tcPr>
          <w:p w14:paraId="4D7544A4"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Personal/</w:t>
            </w:r>
          </w:p>
          <w:p w14:paraId="26D7387F"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schimb max.</w:t>
            </w:r>
          </w:p>
        </w:tc>
        <w:tc>
          <w:tcPr>
            <w:tcW w:w="2410" w:type="dxa"/>
            <w:vMerge/>
            <w:tcBorders>
              <w:left w:val="single" w:sz="6" w:space="0" w:color="auto"/>
              <w:right w:val="single" w:sz="6" w:space="0" w:color="auto"/>
            </w:tcBorders>
            <w:vAlign w:val="center"/>
          </w:tcPr>
          <w:p w14:paraId="299F2FB6"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2551" w:type="dxa"/>
            <w:vMerge/>
            <w:tcBorders>
              <w:left w:val="single" w:sz="6" w:space="0" w:color="auto"/>
              <w:right w:val="single" w:sz="6" w:space="0" w:color="auto"/>
            </w:tcBorders>
          </w:tcPr>
          <w:p w14:paraId="5AF62F35" w14:textId="77777777" w:rsidR="00C1584A" w:rsidRPr="003C7C59"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3C7C59" w:rsidRPr="003C7C59" w14:paraId="70BCADE5" w14:textId="77777777" w:rsidTr="00C1584A">
        <w:trPr>
          <w:trHeight w:val="429"/>
        </w:trPr>
        <w:tc>
          <w:tcPr>
            <w:tcW w:w="466" w:type="dxa"/>
            <w:vMerge/>
            <w:tcBorders>
              <w:left w:val="single" w:sz="6" w:space="0" w:color="auto"/>
              <w:bottom w:val="single" w:sz="4" w:space="0" w:color="auto"/>
              <w:right w:val="single" w:sz="6" w:space="0" w:color="auto"/>
            </w:tcBorders>
          </w:tcPr>
          <w:p w14:paraId="48CBC1B4"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67" w:type="dxa"/>
            <w:vMerge/>
            <w:tcBorders>
              <w:left w:val="single" w:sz="6" w:space="0" w:color="auto"/>
              <w:bottom w:val="single" w:sz="4" w:space="0" w:color="auto"/>
              <w:right w:val="single" w:sz="6" w:space="0" w:color="auto"/>
            </w:tcBorders>
          </w:tcPr>
          <w:p w14:paraId="4BD2F83F"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p>
        </w:tc>
        <w:tc>
          <w:tcPr>
            <w:tcW w:w="1936" w:type="dxa"/>
            <w:vMerge/>
            <w:tcBorders>
              <w:left w:val="single" w:sz="6" w:space="0" w:color="auto"/>
              <w:bottom w:val="single" w:sz="4" w:space="0" w:color="auto"/>
              <w:right w:val="single" w:sz="6" w:space="0" w:color="auto"/>
            </w:tcBorders>
          </w:tcPr>
          <w:p w14:paraId="778A6B44" w14:textId="77777777" w:rsidR="00C1584A" w:rsidRPr="003C7C59" w:rsidRDefault="00C1584A" w:rsidP="000F71D7">
            <w:pPr>
              <w:autoSpaceDE w:val="0"/>
              <w:autoSpaceDN w:val="0"/>
              <w:adjustRightInd w:val="0"/>
              <w:spacing w:before="60" w:after="60" w:line="240" w:lineRule="auto"/>
              <w:ind w:left="87"/>
              <w:jc w:val="both"/>
              <w:rPr>
                <w:rFonts w:ascii="Times New Roman" w:eastAsia="Times New Roman" w:hAnsi="Times New Roman" w:cs="Times New Roman"/>
                <w:b/>
                <w:bCs/>
                <w:sz w:val="18"/>
                <w:szCs w:val="18"/>
                <w:lang w:val="ro-RO"/>
              </w:rPr>
            </w:pPr>
          </w:p>
        </w:tc>
        <w:tc>
          <w:tcPr>
            <w:tcW w:w="851" w:type="dxa"/>
            <w:tcBorders>
              <w:top w:val="single" w:sz="6" w:space="0" w:color="auto"/>
              <w:left w:val="single" w:sz="6" w:space="0" w:color="auto"/>
              <w:bottom w:val="single" w:sz="4" w:space="0" w:color="auto"/>
              <w:right w:val="single" w:sz="6" w:space="0" w:color="auto"/>
            </w:tcBorders>
          </w:tcPr>
          <w:p w14:paraId="1441FC81"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Bărbați</w:t>
            </w:r>
          </w:p>
          <w:p w14:paraId="42808A73" w14:textId="1B8FD375" w:rsidR="00C1584A" w:rsidRPr="003C7C59" w:rsidRDefault="00CD7788"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12</w:t>
            </w:r>
            <w:r w:rsidR="00DB695E" w:rsidRPr="003C7C59">
              <w:rPr>
                <w:rFonts w:ascii="Times New Roman" w:eastAsia="Times New Roman" w:hAnsi="Times New Roman" w:cs="Times New Roman"/>
                <w:bCs/>
                <w:sz w:val="18"/>
                <w:szCs w:val="18"/>
                <w:lang w:val="ro-RO"/>
              </w:rPr>
              <w:t>6</w:t>
            </w:r>
          </w:p>
        </w:tc>
        <w:tc>
          <w:tcPr>
            <w:tcW w:w="992" w:type="dxa"/>
            <w:tcBorders>
              <w:top w:val="single" w:sz="6" w:space="0" w:color="auto"/>
              <w:left w:val="single" w:sz="6" w:space="0" w:color="auto"/>
              <w:bottom w:val="single" w:sz="4" w:space="0" w:color="auto"/>
              <w:right w:val="single" w:sz="6" w:space="0" w:color="auto"/>
            </w:tcBorders>
          </w:tcPr>
          <w:p w14:paraId="584C3059" w14:textId="77777777" w:rsidR="00C1584A" w:rsidRPr="003C7C59"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Femei</w:t>
            </w:r>
          </w:p>
          <w:p w14:paraId="7DE7A69D" w14:textId="1AF524D4" w:rsidR="00C1584A" w:rsidRPr="003C7C59" w:rsidRDefault="00DB695E"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3C7C59">
              <w:rPr>
                <w:rFonts w:ascii="Times New Roman" w:eastAsia="Times New Roman" w:hAnsi="Times New Roman" w:cs="Times New Roman"/>
                <w:bCs/>
                <w:sz w:val="18"/>
                <w:szCs w:val="18"/>
                <w:lang w:val="ro-RO"/>
              </w:rPr>
              <w:t>33</w:t>
            </w:r>
          </w:p>
        </w:tc>
        <w:tc>
          <w:tcPr>
            <w:tcW w:w="2410" w:type="dxa"/>
            <w:vMerge/>
            <w:tcBorders>
              <w:left w:val="single" w:sz="6" w:space="0" w:color="auto"/>
              <w:bottom w:val="single" w:sz="4" w:space="0" w:color="auto"/>
              <w:right w:val="single" w:sz="6" w:space="0" w:color="auto"/>
            </w:tcBorders>
            <w:vAlign w:val="center"/>
          </w:tcPr>
          <w:p w14:paraId="3AEFBE89"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2551" w:type="dxa"/>
            <w:vMerge/>
            <w:tcBorders>
              <w:left w:val="single" w:sz="6" w:space="0" w:color="auto"/>
              <w:bottom w:val="single" w:sz="4" w:space="0" w:color="auto"/>
              <w:right w:val="single" w:sz="6" w:space="0" w:color="auto"/>
            </w:tcBorders>
          </w:tcPr>
          <w:p w14:paraId="1A6D5E05" w14:textId="77777777" w:rsidR="00C1584A" w:rsidRPr="003C7C59"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r>
    </w:tbl>
    <w:p w14:paraId="3590D892" w14:textId="23E9102D" w:rsidR="007E7B9E" w:rsidRPr="003C7C59" w:rsidRDefault="007E7B9E" w:rsidP="007E7B9E">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 xml:space="preserve">În vederea respectării cerințelor legislației naționale relevante cu privire la realizarea unei investiții noi, costurile care </w:t>
      </w:r>
      <w:r w:rsidR="00801542" w:rsidRPr="003C7C59">
        <w:rPr>
          <w:rFonts w:ascii="Times New Roman" w:eastAsia="Times New Roman" w:hAnsi="Times New Roman" w:cs="Times New Roman"/>
          <w:bCs/>
          <w:sz w:val="24"/>
          <w:szCs w:val="24"/>
          <w:lang w:val="ro-RO"/>
        </w:rPr>
        <w:t xml:space="preserve">rezultă </w:t>
      </w:r>
      <w:r w:rsidRPr="003C7C59">
        <w:rPr>
          <w:rFonts w:ascii="Times New Roman" w:eastAsia="Times New Roman" w:hAnsi="Times New Roman" w:cs="Times New Roman"/>
          <w:bCs/>
          <w:sz w:val="24"/>
          <w:szCs w:val="24"/>
          <w:lang w:val="ro-RO"/>
        </w:rPr>
        <w:t>din această activitate</w:t>
      </w:r>
      <w:r w:rsidR="00801542" w:rsidRPr="003C7C59">
        <w:rPr>
          <w:rFonts w:ascii="Times New Roman" w:eastAsia="Times New Roman" w:hAnsi="Times New Roman" w:cs="Times New Roman"/>
          <w:bCs/>
          <w:sz w:val="24"/>
          <w:szCs w:val="24"/>
          <w:lang w:val="ro-RO"/>
        </w:rPr>
        <w:t xml:space="preserve"> de consultanță</w:t>
      </w:r>
      <w:r w:rsidRPr="003C7C59">
        <w:rPr>
          <w:rFonts w:ascii="Times New Roman" w:eastAsia="Times New Roman" w:hAnsi="Times New Roman" w:cs="Times New Roman"/>
          <w:bCs/>
          <w:sz w:val="24"/>
          <w:szCs w:val="24"/>
          <w:lang w:val="ro-RO"/>
        </w:rPr>
        <w:t xml:space="preserve"> trebuie să se încadreze </w:t>
      </w:r>
      <w:r w:rsidR="00EF79F8" w:rsidRPr="003C7C59">
        <w:rPr>
          <w:rFonts w:ascii="Times New Roman" w:eastAsia="Times New Roman" w:hAnsi="Times New Roman" w:cs="Times New Roman"/>
          <w:bCs/>
          <w:sz w:val="24"/>
          <w:szCs w:val="24"/>
          <w:lang w:val="ro-RO"/>
        </w:rPr>
        <w:t xml:space="preserve">pe </w:t>
      </w:r>
      <w:r w:rsidR="00CD431D" w:rsidRPr="003C7C59">
        <w:rPr>
          <w:rFonts w:ascii="Times New Roman" w:eastAsia="Times New Roman" w:hAnsi="Times New Roman" w:cs="Times New Roman"/>
          <w:bCs/>
          <w:sz w:val="24"/>
          <w:szCs w:val="24"/>
          <w:lang w:val="ro-RO"/>
        </w:rPr>
        <w:t xml:space="preserve">cȃt posibil </w:t>
      </w:r>
      <w:r w:rsidRPr="003C7C59">
        <w:rPr>
          <w:rFonts w:ascii="Times New Roman" w:eastAsia="Times New Roman" w:hAnsi="Times New Roman" w:cs="Times New Roman"/>
          <w:bCs/>
          <w:sz w:val="24"/>
          <w:szCs w:val="24"/>
          <w:lang w:val="ro-RO"/>
        </w:rPr>
        <w:t xml:space="preserve">în valorile cuprinse în </w:t>
      </w:r>
      <w:r w:rsidRPr="003C7C59">
        <w:rPr>
          <w:rFonts w:ascii="Times New Roman" w:eastAsia="Times New Roman" w:hAnsi="Times New Roman" w:cs="Times New Roman"/>
          <w:sz w:val="24"/>
          <w:szCs w:val="24"/>
          <w:lang w:val="ro-RO"/>
        </w:rPr>
        <w:t xml:space="preserve">Documentația D.A.L.I. </w:t>
      </w:r>
      <w:r w:rsidRPr="003C7C59">
        <w:rPr>
          <w:rFonts w:ascii="Times New Roman" w:eastAsia="Times New Roman" w:hAnsi="Times New Roman" w:cs="Times New Roman"/>
          <w:bCs/>
          <w:sz w:val="24"/>
          <w:szCs w:val="24"/>
          <w:lang w:val="ro-RO"/>
        </w:rPr>
        <w:t xml:space="preserve">aprobată de către Consiliul Tehnico - Economic din cadrul MAI (menționate în </w:t>
      </w:r>
      <w:r w:rsidRPr="003C7C59">
        <w:rPr>
          <w:rFonts w:ascii="Times New Roman" w:eastAsia="Times New Roman" w:hAnsi="Times New Roman" w:cs="Times New Roman"/>
          <w:b/>
          <w:sz w:val="24"/>
          <w:szCs w:val="24"/>
          <w:lang w:val="ro-RO"/>
        </w:rPr>
        <w:t>Anexa A</w:t>
      </w:r>
      <w:r w:rsidRPr="003C7C59">
        <w:rPr>
          <w:rFonts w:ascii="Times New Roman" w:eastAsia="Times New Roman" w:hAnsi="Times New Roman" w:cs="Times New Roman"/>
          <w:bCs/>
          <w:sz w:val="24"/>
          <w:szCs w:val="24"/>
          <w:lang w:val="ro-RO"/>
        </w:rPr>
        <w:t>).</w:t>
      </w:r>
    </w:p>
    <w:p w14:paraId="62AE07C4" w14:textId="77777777" w:rsidR="00DD2B46" w:rsidRPr="003C7C59"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lang w:val="ro-RO"/>
        </w:rPr>
      </w:pPr>
    </w:p>
    <w:p w14:paraId="496CD9B2" w14:textId="77777777" w:rsidR="00DD2B46" w:rsidRPr="003C7C59" w:rsidRDefault="00DD2B46"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3C7C59">
        <w:rPr>
          <w:rFonts w:ascii="Times New Roman" w:hAnsi="Times New Roman" w:cs="Times New Roman"/>
          <w:b/>
          <w:sz w:val="24"/>
          <w:szCs w:val="24"/>
          <w:lang w:val="ro-RO"/>
        </w:rPr>
        <w:t>LEGISLAȚIE APLICABILĂ</w:t>
      </w:r>
    </w:p>
    <w:p w14:paraId="0659ABC3" w14:textId="761A4CC5" w:rsidR="00216F37" w:rsidRPr="003C7C59" w:rsidRDefault="00216F37" w:rsidP="00216F37">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Legea nr. 307/2018 </w:t>
      </w:r>
      <w:r w:rsidRPr="003C7C59">
        <w:rPr>
          <w:rFonts w:ascii="Times New Roman" w:hAnsi="Times New Roman" w:cs="Times New Roman"/>
          <w:sz w:val="24"/>
          <w:szCs w:val="24"/>
          <w:lang w:val="ro-RO"/>
        </w:rPr>
        <w:t xml:space="preserve">pentru ratificarea Acordului de împrumut (Proiect privind îmbunătățirea managementului riscurilor de dezastre) dintre România și Banca Internațională pentru Reconstrucție și Dezvoltare </w:t>
      </w:r>
      <w:r w:rsidRPr="003C7C59">
        <w:rPr>
          <w:rFonts w:ascii="Times New Roman" w:eastAsia="Times New Roman" w:hAnsi="Times New Roman" w:cs="Times New Roman"/>
          <w:sz w:val="24"/>
          <w:szCs w:val="24"/>
          <w:lang w:val="ro-RO"/>
        </w:rPr>
        <w:t>semnat</w:t>
      </w:r>
      <w:r w:rsidRPr="003C7C59">
        <w:rPr>
          <w:rFonts w:ascii="Times New Roman" w:hAnsi="Times New Roman" w:cs="Times New Roman"/>
          <w:sz w:val="24"/>
          <w:szCs w:val="24"/>
          <w:lang w:val="ro-RO"/>
        </w:rPr>
        <w:t>ă</w:t>
      </w:r>
      <w:r w:rsidRPr="003C7C59">
        <w:rPr>
          <w:rFonts w:ascii="Times New Roman" w:eastAsia="Times New Roman" w:hAnsi="Times New Roman" w:cs="Times New Roman"/>
          <w:sz w:val="24"/>
          <w:szCs w:val="24"/>
          <w:lang w:val="ro-RO"/>
        </w:rPr>
        <w:t xml:space="preserve"> de Guvernul României şi Banca Internaţională pentru Reconstrucţie şi Dezvoltare</w:t>
      </w:r>
      <w:r w:rsidRPr="003C7C59">
        <w:rPr>
          <w:rFonts w:ascii="Times New Roman" w:hAnsi="Times New Roman" w:cs="Times New Roman"/>
          <w:sz w:val="24"/>
          <w:szCs w:val="24"/>
          <w:lang w:val="ro-RO"/>
        </w:rPr>
        <w:t>, publicată în Monitorul Oficial al României, Partea I nr. 1063 din 17 decembrie 2018.</w:t>
      </w:r>
    </w:p>
    <w:p w14:paraId="705D4DEE"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Codul Civil actualizat prin Legea nr. 287 din 17 iulie 2009, republicat</w:t>
      </w:r>
      <w:hyperlink r:id="rId10" w:history="1">
        <w:r w:rsidRPr="003C7C59">
          <w:rPr>
            <w:rFonts w:ascii="Times New Roman" w:eastAsia="Times New Roman" w:hAnsi="Times New Roman" w:cs="Times New Roman"/>
            <w:sz w:val="24"/>
            <w:szCs w:val="24"/>
            <w:lang w:val="ro-RO"/>
          </w:rPr>
          <w:t>, cu modificările și completările ulterioare, Legea nr. 71 din 03/06/2011</w:t>
        </w:r>
      </w:hyperlink>
      <w:r w:rsidRPr="003C7C59">
        <w:rPr>
          <w:rFonts w:ascii="Times New Roman" w:eastAsia="Times New Roman" w:hAnsi="Times New Roman" w:cs="Times New Roman"/>
          <w:sz w:val="24"/>
          <w:szCs w:val="24"/>
          <w:lang w:val="ro-RO"/>
        </w:rPr>
        <w:t xml:space="preserve">, </w:t>
      </w:r>
      <w:hyperlink r:id="rId11" w:history="1">
        <w:r w:rsidRPr="003C7C59">
          <w:rPr>
            <w:rFonts w:ascii="Times New Roman" w:eastAsia="Times New Roman" w:hAnsi="Times New Roman" w:cs="Times New Roman"/>
            <w:sz w:val="24"/>
            <w:szCs w:val="24"/>
            <w:lang w:val="ro-RO"/>
          </w:rPr>
          <w:t>Legea nr. 60 din 10/04/2012</w:t>
        </w:r>
      </w:hyperlink>
      <w:r w:rsidRPr="003C7C59">
        <w:rPr>
          <w:rFonts w:ascii="Times New Roman" w:eastAsia="Times New Roman" w:hAnsi="Times New Roman" w:cs="Times New Roman"/>
          <w:sz w:val="24"/>
          <w:szCs w:val="24"/>
          <w:lang w:val="ro-RO"/>
        </w:rPr>
        <w:t xml:space="preserve">, </w:t>
      </w:r>
      <w:hyperlink r:id="rId12" w:history="1">
        <w:r w:rsidRPr="003C7C59">
          <w:rPr>
            <w:rFonts w:ascii="Times New Roman" w:eastAsia="Times New Roman" w:hAnsi="Times New Roman" w:cs="Times New Roman"/>
            <w:sz w:val="24"/>
            <w:szCs w:val="24"/>
            <w:lang w:val="ro-RO"/>
          </w:rPr>
          <w:t>Legea nr. 76 din 24/05/2012</w:t>
        </w:r>
      </w:hyperlink>
      <w:r w:rsidRPr="003C7C59">
        <w:rPr>
          <w:rFonts w:ascii="Times New Roman" w:eastAsia="Times New Roman" w:hAnsi="Times New Roman" w:cs="Times New Roman"/>
          <w:sz w:val="24"/>
          <w:szCs w:val="24"/>
          <w:lang w:val="ro-RO"/>
        </w:rPr>
        <w:t xml:space="preserve">, </w:t>
      </w:r>
      <w:hyperlink r:id="rId13" w:history="1">
        <w:r w:rsidRPr="003C7C59">
          <w:rPr>
            <w:rFonts w:ascii="Times New Roman" w:eastAsia="Times New Roman" w:hAnsi="Times New Roman" w:cs="Times New Roman"/>
            <w:sz w:val="24"/>
            <w:szCs w:val="24"/>
            <w:lang w:val="ro-RO"/>
          </w:rPr>
          <w:t>Legea nr. 138 din 15/10/2014</w:t>
        </w:r>
      </w:hyperlink>
      <w:r w:rsidRPr="003C7C59">
        <w:rPr>
          <w:rFonts w:ascii="Times New Roman" w:eastAsia="Times New Roman" w:hAnsi="Times New Roman" w:cs="Times New Roman"/>
          <w:sz w:val="24"/>
          <w:szCs w:val="24"/>
          <w:lang w:val="ro-RO"/>
        </w:rPr>
        <w:t xml:space="preserve">, </w:t>
      </w:r>
      <w:hyperlink r:id="rId14" w:history="1">
        <w:r w:rsidRPr="003C7C59">
          <w:rPr>
            <w:rFonts w:ascii="Times New Roman" w:eastAsia="Times New Roman" w:hAnsi="Times New Roman" w:cs="Times New Roman"/>
            <w:sz w:val="24"/>
            <w:szCs w:val="24"/>
            <w:lang w:val="ro-RO"/>
          </w:rPr>
          <w:t>Ordonanţă de urgenţă nr. 1 din 03/02/2016</w:t>
        </w:r>
      </w:hyperlink>
      <w:r w:rsidRPr="003C7C59">
        <w:rPr>
          <w:rFonts w:ascii="Times New Roman" w:eastAsia="Times New Roman" w:hAnsi="Times New Roman" w:cs="Times New Roman"/>
          <w:sz w:val="24"/>
          <w:szCs w:val="24"/>
          <w:lang w:val="ro-RO"/>
        </w:rPr>
        <w:t>, Decizia nr. 534 din 18/07/2018;</w:t>
      </w:r>
    </w:p>
    <w:p w14:paraId="46838B9C"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Legea nr. 213 din 17/11/1998 privind proprietatea publică şi regimul juridic al acesteia  </w:t>
      </w:r>
    </w:p>
    <w:p w14:paraId="3F8FCC18"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Legea  nr. 50 (r2) din 29/07/1991 privind autorizarea executării lucrărilor de construcţii - republicata in Monitorul Oficial, Partea I nr. 933 din 13/10/2004 cu modificările și completările ulterioare inclusiv prin Legea nr. 117 din 20/06/2019 și Legea nr.193/28.10.2019</w:t>
      </w:r>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7 06/01/2020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8 din 8 </w:t>
      </w:r>
      <w:proofErr w:type="spellStart"/>
      <w:r w:rsidRPr="003C7C59">
        <w:rPr>
          <w:rFonts w:ascii="Times New Roman" w:hAnsi="Times New Roman" w:cs="Times New Roman"/>
          <w:iCs/>
          <w:sz w:val="24"/>
          <w:szCs w:val="24"/>
        </w:rPr>
        <w:t>ianuarie</w:t>
      </w:r>
      <w:proofErr w:type="spellEnd"/>
      <w:r w:rsidRPr="003C7C59">
        <w:rPr>
          <w:rFonts w:ascii="Times New Roman" w:hAnsi="Times New Roman" w:cs="Times New Roman"/>
          <w:iCs/>
          <w:sz w:val="24"/>
          <w:szCs w:val="24"/>
        </w:rPr>
        <w:t xml:space="preserve"> 2020</w:t>
      </w:r>
      <w:r w:rsidRPr="003C7C59">
        <w:rPr>
          <w:rFonts w:ascii="Times New Roman" w:eastAsia="Times New Roman" w:hAnsi="Times New Roman" w:cs="Times New Roman"/>
          <w:sz w:val="24"/>
          <w:szCs w:val="24"/>
        </w:rPr>
        <w:t>;</w:t>
      </w:r>
    </w:p>
    <w:p w14:paraId="0A958831"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 xml:space="preserve">Legea nr. 10/1995 privind calitatea în construcţii republicată în Monitorul Oficial, Partea I nr. 765 din 30/09/2016 modificată și completată prin Legea nr. 177/2015, Ordonanța de urgență </w:t>
      </w:r>
      <w:hyperlink r:id="rId15" w:history="1">
        <w:r w:rsidRPr="003C7C59">
          <w:rPr>
            <w:rFonts w:ascii="Times New Roman" w:eastAsia="Times New Roman" w:hAnsi="Times New Roman" w:cs="Times New Roman"/>
            <w:sz w:val="24"/>
            <w:szCs w:val="24"/>
            <w:lang w:val="ro-RO"/>
          </w:rPr>
          <w:t>nr. 6 din 22/02/2018</w:t>
        </w:r>
      </w:hyperlink>
      <w:r w:rsidRPr="003C7C59">
        <w:rPr>
          <w:rFonts w:ascii="Times New Roman" w:eastAsia="Times New Roman" w:hAnsi="Times New Roman" w:cs="Times New Roman"/>
          <w:sz w:val="24"/>
          <w:szCs w:val="24"/>
          <w:lang w:val="ro-RO"/>
        </w:rPr>
        <w:t xml:space="preserve">, Ordonanța de urgentă </w:t>
      </w:r>
      <w:hyperlink r:id="rId16" w:history="1">
        <w:r w:rsidRPr="003C7C59">
          <w:rPr>
            <w:rFonts w:ascii="Times New Roman" w:eastAsia="Times New Roman" w:hAnsi="Times New Roman" w:cs="Times New Roman"/>
            <w:sz w:val="24"/>
            <w:szCs w:val="24"/>
            <w:lang w:val="ro-RO"/>
          </w:rPr>
          <w:t>nr. 84 din 13/09/2018</w:t>
        </w:r>
      </w:hyperlink>
      <w:r w:rsidRPr="003C7C59">
        <w:rPr>
          <w:rFonts w:ascii="Times New Roman" w:eastAsia="Times New Roman" w:hAnsi="Times New Roman" w:cs="Times New Roman"/>
          <w:sz w:val="24"/>
          <w:szCs w:val="24"/>
          <w:lang w:val="ro-RO"/>
        </w:rPr>
        <w:t xml:space="preserve">, Legea nr. 256/2018, Legea nr.17/2019,Legea nr. 97/2019 și O.U.G. nr.18/2019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7 06/01/2020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8 din 8 </w:t>
      </w:r>
      <w:proofErr w:type="spellStart"/>
      <w:r w:rsidRPr="003C7C59">
        <w:rPr>
          <w:rFonts w:ascii="Times New Roman" w:hAnsi="Times New Roman" w:cs="Times New Roman"/>
          <w:iCs/>
          <w:sz w:val="24"/>
          <w:szCs w:val="24"/>
        </w:rPr>
        <w:t>ianuarie</w:t>
      </w:r>
      <w:proofErr w:type="spellEnd"/>
      <w:r w:rsidRPr="003C7C59">
        <w:rPr>
          <w:rFonts w:ascii="Times New Roman" w:hAnsi="Times New Roman" w:cs="Times New Roman"/>
          <w:iCs/>
          <w:sz w:val="24"/>
          <w:szCs w:val="24"/>
        </w:rPr>
        <w:t xml:space="preserve"> 2020</w:t>
      </w:r>
      <w:r w:rsidRPr="003C7C59">
        <w:rPr>
          <w:rFonts w:ascii="Times New Roman" w:eastAsia="Times New Roman" w:hAnsi="Times New Roman" w:cs="Times New Roman"/>
          <w:sz w:val="24"/>
          <w:szCs w:val="24"/>
          <w:lang w:val="ro-RO"/>
        </w:rPr>
        <w:t>;</w:t>
      </w:r>
    </w:p>
    <w:p w14:paraId="2596809E"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Legea nr. 350 din 06/07/2001 privind amenajarea teritoriului şi urbanismul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373 din 10 </w:t>
      </w:r>
      <w:proofErr w:type="spellStart"/>
      <w:r w:rsidRPr="003C7C59">
        <w:rPr>
          <w:rFonts w:ascii="Times New Roman" w:hAnsi="Times New Roman" w:cs="Times New Roman"/>
          <w:iCs/>
          <w:sz w:val="24"/>
          <w:szCs w:val="24"/>
        </w:rPr>
        <w:t>iulie</w:t>
      </w:r>
      <w:proofErr w:type="spellEnd"/>
      <w:r w:rsidRPr="003C7C59">
        <w:rPr>
          <w:rFonts w:ascii="Times New Roman" w:hAnsi="Times New Roman" w:cs="Times New Roman"/>
          <w:iCs/>
          <w:sz w:val="24"/>
          <w:szCs w:val="24"/>
        </w:rPr>
        <w:t xml:space="preserve"> 2001, cu </w:t>
      </w:r>
      <w:proofErr w:type="spellStart"/>
      <w:r w:rsidRPr="003C7C59">
        <w:rPr>
          <w:rFonts w:ascii="Times New Roman" w:hAnsi="Times New Roman" w:cs="Times New Roman"/>
          <w:iCs/>
          <w:sz w:val="24"/>
          <w:szCs w:val="24"/>
        </w:rPr>
        <w:t>modificările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completările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ulterioare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Legea</w:t>
      </w:r>
      <w:proofErr w:type="spellEnd"/>
      <w:r w:rsidRPr="003C7C59">
        <w:rPr>
          <w:rFonts w:ascii="Times New Roman" w:hAnsi="Times New Roman" w:cs="Times New Roman"/>
          <w:iCs/>
          <w:sz w:val="24"/>
          <w:szCs w:val="24"/>
        </w:rPr>
        <w:t xml:space="preserve"> nr. 151/24.07.2019);</w:t>
      </w:r>
    </w:p>
    <w:p w14:paraId="7D5BBC29" w14:textId="04E6F42E" w:rsidR="009B348B" w:rsidRPr="003C7C59" w:rsidRDefault="00D10B1B" w:rsidP="00BA250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lang w:val="ro-RO"/>
        </w:rPr>
      </w:pPr>
      <w:r w:rsidRPr="003C7C59">
        <w:rPr>
          <w:rFonts w:ascii="Times New Roman" w:eastAsia="Times New Roman" w:hAnsi="Times New Roman" w:cs="Times New Roman"/>
          <w:sz w:val="24"/>
          <w:szCs w:val="24"/>
          <w:shd w:val="clear" w:color="auto" w:fill="FFFFFF"/>
          <w:lang w:val="ro-RO"/>
        </w:rPr>
        <w:t>Legea nr. 372/2005 privind performanţa energetică a clădirilor republicată în Monitorul Oficial, Partea I nr. 764 din 30/09/2016</w:t>
      </w:r>
    </w:p>
    <w:p w14:paraId="7DFF1B28" w14:textId="77777777" w:rsidR="00D10B1B" w:rsidRPr="003C7C59" w:rsidRDefault="00D10B1B" w:rsidP="00D10B1B">
      <w:pPr>
        <w:pStyle w:val="ListParagraph"/>
        <w:numPr>
          <w:ilvl w:val="0"/>
          <w:numId w:val="16"/>
        </w:numPr>
        <w:autoSpaceDE w:val="0"/>
        <w:autoSpaceDN w:val="0"/>
        <w:adjustRightInd w:val="0"/>
        <w:spacing w:after="0" w:line="240" w:lineRule="auto"/>
        <w:jc w:val="both"/>
        <w:rPr>
          <w:rFonts w:ascii="Times New Roman" w:hAnsi="Times New Roman" w:cs="Times New Roman"/>
          <w:iCs/>
          <w:sz w:val="24"/>
          <w:szCs w:val="24"/>
        </w:rPr>
      </w:pPr>
      <w:r w:rsidRPr="003C7C59">
        <w:rPr>
          <w:rFonts w:ascii="Times New Roman" w:eastAsia="Times New Roman" w:hAnsi="Times New Roman" w:cs="Times New Roman"/>
          <w:sz w:val="24"/>
          <w:szCs w:val="24"/>
          <w:lang w:val="ro-RO"/>
        </w:rPr>
        <w:t xml:space="preserve">Legea nr. 500 din 11/07/2002 privind finanţele publice,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597 din 13 august 2002, cu </w:t>
      </w:r>
      <w:proofErr w:type="spellStart"/>
      <w:r w:rsidRPr="003C7C59">
        <w:rPr>
          <w:rFonts w:ascii="Times New Roman" w:hAnsi="Times New Roman" w:cs="Times New Roman"/>
          <w:iCs/>
          <w:sz w:val="24"/>
          <w:szCs w:val="24"/>
        </w:rPr>
        <w:t>modificările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completările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ulterioare</w:t>
      </w:r>
      <w:proofErr w:type="spellEnd"/>
      <w:r w:rsidRPr="003C7C59">
        <w:rPr>
          <w:rFonts w:ascii="Times New Roman" w:hAnsi="Times New Roman" w:cs="Times New Roman"/>
          <w:iCs/>
          <w:sz w:val="24"/>
          <w:szCs w:val="24"/>
        </w:rPr>
        <w:t xml:space="preserve">; </w:t>
      </w:r>
    </w:p>
    <w:p w14:paraId="3EC1B814"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shd w:val="clear" w:color="auto" w:fill="FFFFFF"/>
          <w:lang w:val="ro-RO"/>
        </w:rPr>
        <w:t xml:space="preserve">Hotărârea nr. 742 din 13/09/2018 privind modificarea Hotărârii Guvernului nr. 925/1995 pentru aprobarea Regulamentului de verificare şi expertizare tehnică de calitate a proiectelor, a execuţiei lucrărilor şi a construcţiilor,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828 din 27 </w:t>
      </w:r>
      <w:proofErr w:type="spellStart"/>
      <w:r w:rsidRPr="003C7C59">
        <w:rPr>
          <w:rFonts w:ascii="Times New Roman" w:hAnsi="Times New Roman" w:cs="Times New Roman"/>
          <w:iCs/>
          <w:sz w:val="24"/>
          <w:szCs w:val="24"/>
        </w:rPr>
        <w:t>septembrie</w:t>
      </w:r>
      <w:proofErr w:type="spellEnd"/>
      <w:r w:rsidRPr="003C7C59">
        <w:rPr>
          <w:rFonts w:ascii="Times New Roman" w:hAnsi="Times New Roman" w:cs="Times New Roman"/>
          <w:iCs/>
          <w:sz w:val="24"/>
          <w:szCs w:val="24"/>
        </w:rPr>
        <w:t xml:space="preserve"> 2018;</w:t>
      </w:r>
    </w:p>
    <w:p w14:paraId="28BFBC7F"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Hotărârea nr. 907/2016 privind etapele de elaborare şi conţinutul-cadru al documentaţiilor tehnico-economice aferente obiectivelor/proiectelor de investiţii finanţate din fonduri publice modificată și completată prin H.G. nr. 79/2017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147 din 27 </w:t>
      </w:r>
      <w:proofErr w:type="spellStart"/>
      <w:r w:rsidRPr="003C7C59">
        <w:rPr>
          <w:rFonts w:ascii="Times New Roman" w:hAnsi="Times New Roman" w:cs="Times New Roman"/>
          <w:iCs/>
          <w:sz w:val="24"/>
          <w:szCs w:val="24"/>
        </w:rPr>
        <w:t>februarie</w:t>
      </w:r>
      <w:proofErr w:type="spellEnd"/>
      <w:r w:rsidRPr="003C7C59">
        <w:rPr>
          <w:rFonts w:ascii="Times New Roman" w:hAnsi="Times New Roman" w:cs="Times New Roman"/>
          <w:iCs/>
          <w:sz w:val="24"/>
          <w:szCs w:val="24"/>
        </w:rPr>
        <w:t xml:space="preserve"> 2017</w:t>
      </w:r>
    </w:p>
    <w:p w14:paraId="5EAF16D2"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 </w:t>
      </w:r>
      <w:proofErr w:type="spellStart"/>
      <w:r w:rsidRPr="003C7C59">
        <w:rPr>
          <w:rFonts w:ascii="Times New Roman" w:hAnsi="Times New Roman" w:cs="Times New Roman"/>
          <w:iCs/>
          <w:sz w:val="24"/>
          <w:szCs w:val="24"/>
        </w:rPr>
        <w:t>publicat</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63 din 25 </w:t>
      </w:r>
      <w:proofErr w:type="spellStart"/>
      <w:r w:rsidRPr="003C7C59">
        <w:rPr>
          <w:rFonts w:ascii="Times New Roman" w:hAnsi="Times New Roman" w:cs="Times New Roman"/>
          <w:iCs/>
          <w:sz w:val="24"/>
          <w:szCs w:val="24"/>
        </w:rPr>
        <w:t>ianuarie</w:t>
      </w:r>
      <w:proofErr w:type="spellEnd"/>
      <w:r w:rsidRPr="003C7C59">
        <w:rPr>
          <w:rFonts w:ascii="Times New Roman" w:hAnsi="Times New Roman" w:cs="Times New Roman"/>
          <w:iCs/>
          <w:sz w:val="24"/>
          <w:szCs w:val="24"/>
        </w:rPr>
        <w:t xml:space="preserve"> 2019;</w:t>
      </w:r>
    </w:p>
    <w:p w14:paraId="7E0B6973"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Ordinul nr. 140/2015 privind organizarea, coordonarea şi controlul activităţilor de protecţia mediului în unităţile Ministerului Afacerilor Interne;</w:t>
      </w:r>
    </w:p>
    <w:p w14:paraId="16D967F3"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lang w:val="ro-RO"/>
        </w:rPr>
      </w:pPr>
      <w:r w:rsidRPr="003C7C59">
        <w:rPr>
          <w:rFonts w:ascii="Times New Roman" w:eastAsia="Times New Roman" w:hAnsi="Times New Roman" w:cs="Times New Roman"/>
          <w:sz w:val="24"/>
          <w:szCs w:val="24"/>
          <w:shd w:val="clear" w:color="auto" w:fill="FFFFFF"/>
          <w:lang w:val="ro-RO"/>
        </w:rPr>
        <w:t xml:space="preserve">Hotărârea nr. 343/18.05.2017 pentru modificarea Hotărârii Guvernului nr. 273/1994 privind aprobarea Regulamentului de recepţie a lucrărilor de construcţii şi instalaţii aferente acestora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406din 30 </w:t>
      </w:r>
      <w:proofErr w:type="spellStart"/>
      <w:r w:rsidRPr="003C7C59">
        <w:rPr>
          <w:rFonts w:ascii="Times New Roman" w:hAnsi="Times New Roman" w:cs="Times New Roman"/>
          <w:iCs/>
          <w:sz w:val="24"/>
          <w:szCs w:val="24"/>
        </w:rPr>
        <w:t>mai</w:t>
      </w:r>
      <w:proofErr w:type="spellEnd"/>
      <w:r w:rsidRPr="003C7C59">
        <w:rPr>
          <w:rFonts w:ascii="Times New Roman" w:hAnsi="Times New Roman" w:cs="Times New Roman"/>
          <w:iCs/>
          <w:sz w:val="24"/>
          <w:szCs w:val="24"/>
        </w:rPr>
        <w:t xml:space="preserve"> 2017;</w:t>
      </w:r>
    </w:p>
    <w:p w14:paraId="51C16CE7" w14:textId="77777777" w:rsidR="00CB3C95"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 xml:space="preserve">Hotărârea nr. 300/2006 privind cerințele minime de securitate și sănătate pentru șantierele temporare sau mobile modificată și completată prin H.G. nr. 601/13.06.2007 pentru modificarea și completarea unor acte normative din domeniul securității și sănătății în muncă,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470 din 12 </w:t>
      </w:r>
      <w:proofErr w:type="spellStart"/>
      <w:r w:rsidRPr="003C7C59">
        <w:rPr>
          <w:rFonts w:ascii="Times New Roman" w:hAnsi="Times New Roman" w:cs="Times New Roman"/>
          <w:iCs/>
          <w:sz w:val="24"/>
          <w:szCs w:val="24"/>
        </w:rPr>
        <w:t>iulie</w:t>
      </w:r>
      <w:proofErr w:type="spellEnd"/>
      <w:r w:rsidRPr="003C7C59">
        <w:rPr>
          <w:rFonts w:ascii="Times New Roman" w:hAnsi="Times New Roman" w:cs="Times New Roman"/>
          <w:iCs/>
          <w:sz w:val="24"/>
          <w:szCs w:val="24"/>
        </w:rPr>
        <w:t xml:space="preserve"> 2007 (</w:t>
      </w:r>
      <w:proofErr w:type="spellStart"/>
      <w:r w:rsidRPr="003C7C59">
        <w:rPr>
          <w:rFonts w:ascii="Times New Roman" w:hAnsi="Times New Roman" w:cs="Times New Roman"/>
          <w:iCs/>
          <w:sz w:val="24"/>
          <w:szCs w:val="24"/>
        </w:rPr>
        <w:t>cuprinde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modificări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completări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pentru</w:t>
      </w:r>
      <w:proofErr w:type="spellEnd"/>
      <w:r w:rsidRPr="003C7C59">
        <w:rPr>
          <w:rFonts w:ascii="Times New Roman" w:hAnsi="Times New Roman" w:cs="Times New Roman"/>
          <w:iCs/>
          <w:sz w:val="24"/>
          <w:szCs w:val="24"/>
        </w:rPr>
        <w:t xml:space="preserve">: H.G. nr. 1875/2005 </w:t>
      </w:r>
      <w:proofErr w:type="spellStart"/>
      <w:r w:rsidRPr="003C7C59">
        <w:rPr>
          <w:rFonts w:ascii="Times New Roman" w:hAnsi="Times New Roman" w:cs="Times New Roman"/>
          <w:iCs/>
          <w:sz w:val="24"/>
          <w:szCs w:val="24"/>
        </w:rPr>
        <w:t>privind</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protecția</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sănătății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securității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lucrătorilor</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față</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riscurile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datorate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expunerii</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azbest</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M.Of</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pI</w:t>
      </w:r>
      <w:proofErr w:type="spellEnd"/>
      <w:r w:rsidRPr="003C7C59">
        <w:rPr>
          <w:rFonts w:ascii="Times New Roman" w:hAnsi="Times New Roman" w:cs="Times New Roman"/>
          <w:iCs/>
          <w:sz w:val="24"/>
          <w:szCs w:val="24"/>
        </w:rPr>
        <w:t xml:space="preserve"> nr. 64/24.01.2006; H.G. nr. 1876/2005 </w:t>
      </w:r>
      <w:proofErr w:type="spellStart"/>
      <w:r w:rsidRPr="003C7C59">
        <w:rPr>
          <w:rFonts w:ascii="Times New Roman" w:hAnsi="Times New Roman" w:cs="Times New Roman"/>
          <w:iCs/>
          <w:sz w:val="24"/>
          <w:szCs w:val="24"/>
        </w:rPr>
        <w:t>privind</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cerințele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minime</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securitate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sănătate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referitoare</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expunerea</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lucrătorilor</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riscurile</w:t>
      </w:r>
      <w:proofErr w:type="spellEnd"/>
      <w:r w:rsidRPr="003C7C59">
        <w:rPr>
          <w:rFonts w:ascii="Times New Roman" w:hAnsi="Times New Roman" w:cs="Times New Roman"/>
          <w:iCs/>
          <w:sz w:val="24"/>
          <w:szCs w:val="24"/>
        </w:rPr>
        <w:t xml:space="preserve"> generate de </w:t>
      </w:r>
      <w:proofErr w:type="spellStart"/>
      <w:r w:rsidRPr="003C7C59">
        <w:rPr>
          <w:rFonts w:ascii="Times New Roman" w:hAnsi="Times New Roman" w:cs="Times New Roman"/>
          <w:iCs/>
          <w:sz w:val="24"/>
          <w:szCs w:val="24"/>
        </w:rPr>
        <w:t>vibrații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M.Of</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pI</w:t>
      </w:r>
      <w:proofErr w:type="spellEnd"/>
      <w:r w:rsidRPr="003C7C59">
        <w:rPr>
          <w:rFonts w:ascii="Times New Roman" w:hAnsi="Times New Roman" w:cs="Times New Roman"/>
          <w:iCs/>
          <w:sz w:val="24"/>
          <w:szCs w:val="24"/>
        </w:rPr>
        <w:t xml:space="preserve"> nr. 81/30.01.2006; H.G. nr. 300/2006 </w:t>
      </w:r>
      <w:proofErr w:type="spellStart"/>
      <w:r w:rsidRPr="003C7C59">
        <w:rPr>
          <w:rFonts w:ascii="Times New Roman" w:hAnsi="Times New Roman" w:cs="Times New Roman"/>
          <w:sz w:val="24"/>
          <w:szCs w:val="24"/>
        </w:rPr>
        <w:t>privind</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cerinţele</w:t>
      </w:r>
      <w:proofErr w:type="spellEnd"/>
      <w:r w:rsidRPr="003C7C59">
        <w:rPr>
          <w:rFonts w:ascii="Times New Roman" w:hAnsi="Times New Roman" w:cs="Times New Roman"/>
          <w:sz w:val="24"/>
          <w:szCs w:val="24"/>
        </w:rPr>
        <w:t xml:space="preserve"> </w:t>
      </w:r>
    </w:p>
    <w:p w14:paraId="2D75A2D4" w14:textId="4DBF4A29" w:rsidR="00D10B1B" w:rsidRPr="003C7C59" w:rsidRDefault="00D10B1B" w:rsidP="00CB3C95">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cs="Times New Roman"/>
          <w:bCs/>
          <w:sz w:val="24"/>
          <w:szCs w:val="24"/>
          <w:lang w:val="ro-RO"/>
        </w:rPr>
      </w:pPr>
      <w:proofErr w:type="spellStart"/>
      <w:r w:rsidRPr="003C7C59">
        <w:rPr>
          <w:rFonts w:ascii="Times New Roman" w:hAnsi="Times New Roman" w:cs="Times New Roman"/>
          <w:sz w:val="24"/>
          <w:szCs w:val="24"/>
        </w:rPr>
        <w:t>minime</w:t>
      </w:r>
      <w:proofErr w:type="spellEnd"/>
      <w:r w:rsidRPr="003C7C59">
        <w:rPr>
          <w:rFonts w:ascii="Times New Roman" w:hAnsi="Times New Roman" w:cs="Times New Roman"/>
          <w:sz w:val="24"/>
          <w:szCs w:val="24"/>
        </w:rPr>
        <w:t xml:space="preserve"> de </w:t>
      </w:r>
      <w:proofErr w:type="spellStart"/>
      <w:r w:rsidRPr="003C7C59">
        <w:rPr>
          <w:rFonts w:ascii="Times New Roman" w:hAnsi="Times New Roman" w:cs="Times New Roman"/>
          <w:sz w:val="24"/>
          <w:szCs w:val="24"/>
        </w:rPr>
        <w:t>securitate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şi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sănătate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pentru</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şantierele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temporare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sau</w:t>
      </w:r>
      <w:proofErr w:type="spellEnd"/>
      <w:r w:rsidRPr="003C7C59">
        <w:rPr>
          <w:rFonts w:ascii="Times New Roman" w:hAnsi="Times New Roman" w:cs="Times New Roman"/>
          <w:sz w:val="24"/>
          <w:szCs w:val="24"/>
        </w:rPr>
        <w:t xml:space="preserve"> mobile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M.Of. </w:t>
      </w:r>
      <w:proofErr w:type="spellStart"/>
      <w:r w:rsidRPr="003C7C59">
        <w:rPr>
          <w:rFonts w:ascii="Times New Roman" w:hAnsi="Times New Roman" w:cs="Times New Roman"/>
          <w:iCs/>
          <w:sz w:val="24"/>
          <w:szCs w:val="24"/>
        </w:rPr>
        <w:t>pI</w:t>
      </w:r>
      <w:proofErr w:type="spellEnd"/>
      <w:r w:rsidRPr="003C7C59">
        <w:rPr>
          <w:rFonts w:ascii="Times New Roman" w:hAnsi="Times New Roman" w:cs="Times New Roman"/>
          <w:iCs/>
          <w:sz w:val="24"/>
          <w:szCs w:val="24"/>
        </w:rPr>
        <w:t xml:space="preserve"> nr. 252/21.03.2006; H.G. nr.971/26.07.2006 </w:t>
      </w:r>
      <w:proofErr w:type="spellStart"/>
      <w:r w:rsidRPr="003C7C59">
        <w:rPr>
          <w:rFonts w:ascii="Times New Roman" w:hAnsi="Times New Roman" w:cs="Times New Roman"/>
          <w:iCs/>
          <w:sz w:val="24"/>
          <w:szCs w:val="24"/>
        </w:rPr>
        <w:t>privind</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cerințele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minime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pentru</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semnalizarea</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securitate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w:t>
      </w:r>
      <w:proofErr w:type="spellStart"/>
      <w:r w:rsidRPr="003C7C59">
        <w:rPr>
          <w:rFonts w:ascii="Times New Roman" w:hAnsi="Times New Roman" w:cs="Times New Roman"/>
          <w:iCs/>
          <w:sz w:val="24"/>
          <w:szCs w:val="24"/>
        </w:rPr>
        <w:t>sau</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sănătate</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locul</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muncă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M.Of</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pI</w:t>
      </w:r>
      <w:proofErr w:type="spellEnd"/>
      <w:r w:rsidRPr="003C7C59">
        <w:rPr>
          <w:rFonts w:ascii="Times New Roman" w:hAnsi="Times New Roman" w:cs="Times New Roman"/>
          <w:iCs/>
          <w:sz w:val="24"/>
          <w:szCs w:val="24"/>
        </w:rPr>
        <w:t xml:space="preserve"> nr. 683/09.08.2006; H.G. nr. 493/2006 </w:t>
      </w:r>
      <w:proofErr w:type="spellStart"/>
      <w:r w:rsidRPr="003C7C59">
        <w:rPr>
          <w:rFonts w:ascii="Times New Roman" w:hAnsi="Times New Roman" w:cs="Times New Roman"/>
          <w:iCs/>
          <w:sz w:val="24"/>
          <w:szCs w:val="24"/>
        </w:rPr>
        <w:t>privind</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cerințele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minime</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securitate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sănătate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referitoare</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expunerea</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lucrătorilor</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riscurile</w:t>
      </w:r>
      <w:proofErr w:type="spellEnd"/>
      <w:r w:rsidRPr="003C7C59">
        <w:rPr>
          <w:rFonts w:ascii="Times New Roman" w:hAnsi="Times New Roman" w:cs="Times New Roman"/>
          <w:iCs/>
          <w:sz w:val="24"/>
          <w:szCs w:val="24"/>
        </w:rPr>
        <w:t xml:space="preserve"> generate de </w:t>
      </w:r>
      <w:proofErr w:type="spellStart"/>
      <w:r w:rsidRPr="003C7C59">
        <w:rPr>
          <w:rFonts w:ascii="Times New Roman" w:hAnsi="Times New Roman" w:cs="Times New Roman"/>
          <w:iCs/>
          <w:sz w:val="24"/>
          <w:szCs w:val="24"/>
        </w:rPr>
        <w:t>zgomot</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M.Of</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pI</w:t>
      </w:r>
      <w:proofErr w:type="spellEnd"/>
      <w:r w:rsidRPr="003C7C59">
        <w:rPr>
          <w:rFonts w:ascii="Times New Roman" w:hAnsi="Times New Roman" w:cs="Times New Roman"/>
          <w:iCs/>
          <w:sz w:val="24"/>
          <w:szCs w:val="24"/>
        </w:rPr>
        <w:t xml:space="preserve"> nr. 380/03.05.2006; </w:t>
      </w:r>
      <w:proofErr w:type="spellStart"/>
      <w:r w:rsidRPr="003C7C59">
        <w:rPr>
          <w:rFonts w:ascii="Times New Roman" w:hAnsi="Times New Roman" w:cs="Times New Roman"/>
          <w:iCs/>
          <w:sz w:val="24"/>
          <w:szCs w:val="24"/>
        </w:rPr>
        <w:t>Legea</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securității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sănătății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muncă</w:t>
      </w:r>
      <w:proofErr w:type="spellEnd"/>
      <w:r w:rsidRPr="003C7C59">
        <w:rPr>
          <w:rFonts w:ascii="Times New Roman" w:hAnsi="Times New Roman" w:cs="Times New Roman"/>
          <w:iCs/>
          <w:sz w:val="24"/>
          <w:szCs w:val="24"/>
        </w:rPr>
        <w:t xml:space="preserve"> nr.319/2006; H.G. nr. 1048/2006 </w:t>
      </w:r>
      <w:proofErr w:type="spellStart"/>
      <w:r w:rsidRPr="003C7C59">
        <w:rPr>
          <w:rFonts w:ascii="Times New Roman" w:hAnsi="Times New Roman" w:cs="Times New Roman"/>
          <w:iCs/>
          <w:sz w:val="24"/>
          <w:szCs w:val="24"/>
        </w:rPr>
        <w:t>privind</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cerințele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minime</w:t>
      </w:r>
      <w:proofErr w:type="spellEnd"/>
      <w:r w:rsidRPr="003C7C59">
        <w:rPr>
          <w:rFonts w:ascii="Times New Roman" w:hAnsi="Times New Roman" w:cs="Times New Roman"/>
          <w:iCs/>
          <w:sz w:val="24"/>
          <w:szCs w:val="24"/>
        </w:rPr>
        <w:t xml:space="preserve"> de Securitate </w:t>
      </w:r>
      <w:proofErr w:type="spellStart"/>
      <w:r w:rsidRPr="003C7C59">
        <w:rPr>
          <w:rFonts w:ascii="Times New Roman" w:hAnsi="Times New Roman" w:cs="Times New Roman"/>
          <w:iCs/>
          <w:sz w:val="24"/>
          <w:szCs w:val="24"/>
        </w:rPr>
        <w:t>și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sănătate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pentru</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utilizarea</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către</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lucrători</w:t>
      </w:r>
      <w:proofErr w:type="spellEnd"/>
      <w:r w:rsidRPr="003C7C59">
        <w:rPr>
          <w:rFonts w:ascii="Times New Roman" w:hAnsi="Times New Roman" w:cs="Times New Roman"/>
          <w:iCs/>
          <w:sz w:val="24"/>
          <w:szCs w:val="24"/>
        </w:rPr>
        <w:t xml:space="preserve"> </w:t>
      </w:r>
      <w:proofErr w:type="gramStart"/>
      <w:r w:rsidRPr="003C7C59">
        <w:rPr>
          <w:rFonts w:ascii="Times New Roman" w:hAnsi="Times New Roman" w:cs="Times New Roman"/>
          <w:iCs/>
          <w:sz w:val="24"/>
          <w:szCs w:val="24"/>
        </w:rPr>
        <w:t>a</w:t>
      </w:r>
      <w:proofErr w:type="gram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echipamentelor</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individuale</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protecție</w:t>
      </w:r>
      <w:proofErr w:type="spellEnd"/>
      <w:r w:rsidRPr="003C7C59">
        <w:rPr>
          <w:rFonts w:ascii="Times New Roman" w:hAnsi="Times New Roman" w:cs="Times New Roman"/>
          <w:iCs/>
          <w:sz w:val="24"/>
          <w:szCs w:val="24"/>
        </w:rPr>
        <w:t xml:space="preserve"> la </w:t>
      </w:r>
      <w:proofErr w:type="spellStart"/>
      <w:r w:rsidRPr="003C7C59">
        <w:rPr>
          <w:rFonts w:ascii="Times New Roman" w:hAnsi="Times New Roman" w:cs="Times New Roman"/>
          <w:iCs/>
          <w:sz w:val="24"/>
          <w:szCs w:val="24"/>
        </w:rPr>
        <w:t>locul</w:t>
      </w:r>
      <w:proofErr w:type="spellEnd"/>
      <w:r w:rsidRPr="003C7C59">
        <w:rPr>
          <w:rFonts w:ascii="Times New Roman" w:hAnsi="Times New Roman" w:cs="Times New Roman"/>
          <w:iCs/>
          <w:sz w:val="24"/>
          <w:szCs w:val="24"/>
        </w:rPr>
        <w:t xml:space="preserve"> de </w:t>
      </w:r>
      <w:proofErr w:type="spellStart"/>
      <w:r w:rsidRPr="003C7C59">
        <w:rPr>
          <w:rFonts w:ascii="Times New Roman" w:hAnsi="Times New Roman" w:cs="Times New Roman"/>
          <w:iCs/>
          <w:sz w:val="24"/>
          <w:szCs w:val="24"/>
        </w:rPr>
        <w:t>muncă</w:t>
      </w:r>
      <w:proofErr w:type="spellEnd"/>
      <w:r w:rsidR="00FE466F" w:rsidRPr="003C7C59">
        <w:rPr>
          <w:rFonts w:ascii="Times New Roman" w:hAnsi="Times New Roman" w:cs="Times New Roman"/>
          <w:iCs/>
          <w:sz w:val="24"/>
          <w:szCs w:val="24"/>
        </w:rPr>
        <w:t>)</w:t>
      </w:r>
      <w:r w:rsidRPr="003C7C59">
        <w:rPr>
          <w:rFonts w:ascii="Times New Roman" w:hAnsi="Times New Roman" w:cs="Times New Roman"/>
          <w:iCs/>
          <w:sz w:val="24"/>
          <w:szCs w:val="24"/>
        </w:rPr>
        <w:t>;</w:t>
      </w:r>
    </w:p>
    <w:p w14:paraId="4EF5F9EC" w14:textId="77777777" w:rsidR="00EA7156" w:rsidRPr="003C7C59" w:rsidRDefault="00EA7156" w:rsidP="00EA7156">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P100-3/2019 cod de proiectare seismică — Partea a III-a —Prevederi pentru evaluarea seismică a clădirilor existente, indicativ P 100-3/2019”, aprobat cu Ordinul nr. 2834 din 09.10.2019 și publicat în Monitorul Oficial nr 1003 bis din 13.12.2019</w:t>
      </w:r>
    </w:p>
    <w:p w14:paraId="01CA5B5D"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107/0-2002-Normativ pentru proiectarea şi executarea lucrărilor de izolații termice la clădiri</w:t>
      </w:r>
    </w:p>
    <w:p w14:paraId="4B1FB5EF"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NP 068 - 2002 - Normativ privind proiectarea clădirilor civile din punct de vedere al cerinței de siguranța în exploatare</w:t>
      </w:r>
    </w:p>
    <w:p w14:paraId="1A935FAE"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7 – 2011 Normativ pentru proiectarea, execuţia şi exploatarea instalaţiilor electrice aferente clădirilor</w:t>
      </w:r>
    </w:p>
    <w:p w14:paraId="22CA5620"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 118 – 1999 Normativ de siguranță la foc a construcțiilor</w:t>
      </w:r>
    </w:p>
    <w:p w14:paraId="4756E124"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P118-2 / 2013 Normativ privind securitatea la incendiu a construcțiilor – Partea II – Instalații de stingere – include modificările prevăzute de Ordinul 6026/2018.</w:t>
      </w:r>
    </w:p>
    <w:p w14:paraId="6B0801E9"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P118-3/2015 "Normativ privind securitatea la incendiu a construcțiilor, Partea a III-a - Instalații de detectare, semnalizare și avertizare include modificările prevăzute de Ordinul 6025/2018.</w:t>
      </w:r>
    </w:p>
    <w:p w14:paraId="2D3E2DB3" w14:textId="77777777" w:rsidR="00D10B1B" w:rsidRPr="003C7C59" w:rsidRDefault="00D10B1B" w:rsidP="00D10B1B">
      <w:pPr>
        <w:numPr>
          <w:ilvl w:val="0"/>
          <w:numId w:val="16"/>
        </w:numPr>
        <w:shd w:val="clear" w:color="auto" w:fill="FFFFFF"/>
        <w:tabs>
          <w:tab w:val="left" w:pos="142"/>
        </w:tabs>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I9 – 2015 Normativ pentru proiectarea și executarea instalațiilor sanitare;</w:t>
      </w:r>
    </w:p>
    <w:p w14:paraId="456BEECA" w14:textId="77777777" w:rsidR="00D10B1B" w:rsidRPr="003C7C59" w:rsidRDefault="00D10B1B" w:rsidP="00D10B1B">
      <w:pPr>
        <w:numPr>
          <w:ilvl w:val="0"/>
          <w:numId w:val="16"/>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C56-00 Normativ pentru verificarea calității și recepția lucrărilor de construcții și instalații aferente acestora;</w:t>
      </w:r>
    </w:p>
    <w:p w14:paraId="21E4A7DB" w14:textId="4EBB77B5" w:rsidR="00D10B1B" w:rsidRPr="003C7C59" w:rsidRDefault="00D10B1B" w:rsidP="00801542">
      <w:pPr>
        <w:numPr>
          <w:ilvl w:val="0"/>
          <w:numId w:val="16"/>
        </w:numPr>
        <w:shd w:val="clear" w:color="auto" w:fill="FFFFFF"/>
        <w:tabs>
          <w:tab w:val="left" w:pos="142"/>
        </w:tabs>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13/2015 Normativ pentru proiectarea și executarea instalațiilor de încălzire;</w:t>
      </w:r>
    </w:p>
    <w:p w14:paraId="5C084A7C" w14:textId="77777777" w:rsidR="00D10B1B" w:rsidRPr="003C7C59" w:rsidRDefault="00D10B1B" w:rsidP="00D10B1B">
      <w:pPr>
        <w:numPr>
          <w:ilvl w:val="0"/>
          <w:numId w:val="16"/>
        </w:numPr>
        <w:tabs>
          <w:tab w:val="left" w:pos="142"/>
        </w:tabs>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7-2011 Normativ pentru proiectarea și executarea instalațiilor electrice aferente clădirilor;</w:t>
      </w:r>
    </w:p>
    <w:p w14:paraId="451E4D4A" w14:textId="77777777" w:rsidR="00D10B1B" w:rsidRPr="003C7C59" w:rsidRDefault="00D10B1B" w:rsidP="00D10B1B">
      <w:pPr>
        <w:numPr>
          <w:ilvl w:val="0"/>
          <w:numId w:val="16"/>
        </w:numPr>
        <w:tabs>
          <w:tab w:val="left" w:pos="142"/>
        </w:tabs>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NP-061-2002 – Normativ pentru proiectarea și executarea sistemelor de iluminat artificial din clădiri; </w:t>
      </w:r>
    </w:p>
    <w:p w14:paraId="3687EC58" w14:textId="77777777" w:rsidR="00D10B1B" w:rsidRPr="003C7C59"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 91/1-02 Ghid privind elaborarea devizelor la nivel de categorii de lucrări şi obiecte de construcţii pentru investiţii realizate din fonduri publice.</w:t>
      </w:r>
    </w:p>
    <w:p w14:paraId="1C029A78" w14:textId="77777777" w:rsidR="002E02DE" w:rsidRPr="003C7C59" w:rsidRDefault="002E02DE" w:rsidP="002E02DE">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2AEC9DB3" w14:textId="77777777" w:rsidR="002E02DE" w:rsidRPr="003C7C59" w:rsidRDefault="002E02DE" w:rsidP="00A76A05">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firstLine="0"/>
        <w:contextualSpacing w:val="0"/>
        <w:jc w:val="both"/>
        <w:outlineLvl w:val="1"/>
        <w:rPr>
          <w:rFonts w:ascii="Times New Roman" w:hAnsi="Times New Roman" w:cs="Times New Roman"/>
          <w:b/>
          <w:i/>
          <w:sz w:val="24"/>
          <w:szCs w:val="24"/>
          <w:lang w:val="ro-RO"/>
        </w:rPr>
      </w:pPr>
      <w:r w:rsidRPr="003C7C59">
        <w:rPr>
          <w:rFonts w:ascii="Times New Roman" w:hAnsi="Times New Roman" w:cs="Times New Roman"/>
          <w:b/>
          <w:i/>
          <w:sz w:val="24"/>
          <w:szCs w:val="24"/>
          <w:lang w:val="ro-RO"/>
        </w:rPr>
        <w:t xml:space="preserve">POLITICI ASIGURATORII MEDIU ȘI SOCIAL </w:t>
      </w:r>
    </w:p>
    <w:p w14:paraId="296A3AAB" w14:textId="77777777" w:rsidR="00CC1E91" w:rsidRPr="003C7C59" w:rsidRDefault="00CC1E91" w:rsidP="00CC1E91">
      <w:pPr>
        <w:shd w:val="clear" w:color="auto" w:fill="FFFFFF"/>
        <w:spacing w:after="0" w:line="240" w:lineRule="auto"/>
        <w:jc w:val="both"/>
        <w:rPr>
          <w:rFonts w:ascii="Times New Roman" w:eastAsia="Times New Roman" w:hAnsi="Times New Roman" w:cs="Times New Roman"/>
          <w:sz w:val="24"/>
          <w:szCs w:val="24"/>
          <w:lang w:val="es-ES"/>
        </w:rPr>
      </w:pPr>
      <w:r w:rsidRPr="003C7C59">
        <w:rPr>
          <w:rFonts w:ascii="Times New Roman" w:eastAsia="Times New Roman" w:hAnsi="Times New Roman" w:cs="Times New Roman"/>
          <w:sz w:val="24"/>
          <w:szCs w:val="24"/>
          <w:lang w:val="ro-RO"/>
        </w:rPr>
        <w:t xml:space="preserve">Impactul social și de mediu asociat cu realizarea lucrărilor de consolidare și refuncționalizare pentru obiectivul de investiții Călăraşi, este considerat minor în raport cu garanțiile M&amp;S (Mediu și Social) ale Băncii Mondiale și CMMS (Cadrul de Management pentru Mediu și Social) pregătite în acest scop. </w:t>
      </w:r>
      <w:r w:rsidRPr="003C7C59">
        <w:rPr>
          <w:rFonts w:ascii="Times New Roman" w:eastAsia="Times New Roman" w:hAnsi="Times New Roman" w:cs="Times New Roman"/>
          <w:sz w:val="24"/>
          <w:szCs w:val="24"/>
          <w:lang w:val="es-ES"/>
        </w:rPr>
        <w:t xml:space="preserve">Cu </w:t>
      </w:r>
      <w:proofErr w:type="spellStart"/>
      <w:r w:rsidRPr="003C7C59">
        <w:rPr>
          <w:rFonts w:ascii="Times New Roman" w:eastAsia="Times New Roman" w:hAnsi="Times New Roman" w:cs="Times New Roman"/>
          <w:sz w:val="24"/>
          <w:szCs w:val="24"/>
          <w:lang w:val="es-ES"/>
        </w:rPr>
        <w:t>toate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acestea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anumite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aspecte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trebuie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considerare </w:t>
      </w:r>
      <w:r w:rsidRPr="003C7C59">
        <w:rPr>
          <w:rFonts w:ascii="Times New Roman" w:hAnsi="Times New Roman" w:cs="Times New Roman"/>
          <w:sz w:val="24"/>
          <w:szCs w:val="24"/>
          <w:lang w:val="ro-RO"/>
        </w:rPr>
        <w:t>la elaborarea fazelor de proiectare și a asistenței tehnice asigurată</w:t>
      </w:r>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echipele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proiectare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timpul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lucrărilor</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execuție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etape</w:t>
      </w:r>
      <w:proofErr w:type="spellEnd"/>
      <w:r w:rsidRPr="003C7C59">
        <w:rPr>
          <w:rFonts w:ascii="Times New Roman" w:eastAsia="Times New Roman" w:hAnsi="Times New Roman" w:cs="Times New Roman"/>
          <w:sz w:val="24"/>
          <w:szCs w:val="24"/>
          <w:lang w:val="es-ES"/>
        </w:rPr>
        <w:t xml:space="preserve"> la </w:t>
      </w:r>
      <w:proofErr w:type="spellStart"/>
      <w:r w:rsidRPr="003C7C59">
        <w:rPr>
          <w:rFonts w:ascii="Times New Roman" w:eastAsia="Times New Roman" w:hAnsi="Times New Roman" w:cs="Times New Roman"/>
          <w:sz w:val="24"/>
          <w:szCs w:val="24"/>
          <w:lang w:val="es-ES"/>
        </w:rPr>
        <w:t>care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Consultantul</w:t>
      </w:r>
      <w:proofErr w:type="spellEnd"/>
      <w:r w:rsidRPr="003C7C59">
        <w:rPr>
          <w:rFonts w:ascii="Times New Roman" w:eastAsia="Times New Roman" w:hAnsi="Times New Roman" w:cs="Times New Roman"/>
          <w:sz w:val="24"/>
          <w:szCs w:val="24"/>
          <w:lang w:val="es-ES"/>
        </w:rPr>
        <w:t xml:space="preserve"> are </w:t>
      </w:r>
      <w:proofErr w:type="spellStart"/>
      <w:r w:rsidRPr="003C7C59">
        <w:rPr>
          <w:rFonts w:ascii="Times New Roman" w:eastAsia="Times New Roman" w:hAnsi="Times New Roman" w:cs="Times New Roman"/>
          <w:sz w:val="24"/>
          <w:szCs w:val="24"/>
          <w:lang w:val="es-ES"/>
        </w:rPr>
        <w:t>atribuţii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conform</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acestor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Termeni</w:t>
      </w:r>
      <w:proofErr w:type="spellEnd"/>
      <w:r w:rsidRPr="003C7C59">
        <w:rPr>
          <w:rFonts w:ascii="Times New Roman" w:eastAsia="Times New Roman" w:hAnsi="Times New Roman" w:cs="Times New Roman"/>
          <w:sz w:val="24"/>
          <w:szCs w:val="24"/>
          <w:lang w:val="es-ES"/>
        </w:rPr>
        <w:t xml:space="preserve"> de Referință. </w:t>
      </w:r>
      <w:proofErr w:type="spellStart"/>
      <w:r w:rsidRPr="003C7C59">
        <w:rPr>
          <w:rFonts w:ascii="Times New Roman" w:eastAsia="Times New Roman" w:hAnsi="Times New Roman" w:cs="Times New Roman"/>
          <w:sz w:val="24"/>
          <w:szCs w:val="24"/>
          <w:lang w:val="es-ES"/>
        </w:rPr>
        <w:t>Planul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privind</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măsurile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asiguratorii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pentru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protecția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cerințelor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sociale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adaptat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pentru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obiectivul</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investiții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conform</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Cadrului</w:t>
      </w:r>
      <w:proofErr w:type="spellEnd"/>
      <w:r w:rsidRPr="003C7C59">
        <w:rPr>
          <w:rFonts w:ascii="Times New Roman" w:eastAsia="Times New Roman" w:hAnsi="Times New Roman" w:cs="Times New Roman"/>
          <w:sz w:val="24"/>
          <w:szCs w:val="24"/>
          <w:lang w:val="es-ES"/>
        </w:rPr>
        <w:t xml:space="preserve"> de Management </w:t>
      </w:r>
      <w:proofErr w:type="spellStart"/>
      <w:r w:rsidRPr="003C7C59">
        <w:rPr>
          <w:rFonts w:ascii="Times New Roman" w:eastAsia="Times New Roman" w:hAnsi="Times New Roman" w:cs="Times New Roman"/>
          <w:sz w:val="24"/>
          <w:szCs w:val="24"/>
          <w:lang w:val="es-ES"/>
        </w:rPr>
        <w:t>pentru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Social, este </w:t>
      </w:r>
      <w:proofErr w:type="spellStart"/>
      <w:r w:rsidRPr="003C7C59">
        <w:rPr>
          <w:rFonts w:ascii="Times New Roman" w:eastAsia="Times New Roman" w:hAnsi="Times New Roman" w:cs="Times New Roman"/>
          <w:sz w:val="24"/>
          <w:szCs w:val="24"/>
          <w:lang w:val="es-ES"/>
        </w:rPr>
        <w:t>detaliat</w:t>
      </w:r>
      <w:proofErr w:type="spellEnd"/>
      <w:r w:rsidRPr="003C7C59">
        <w:rPr>
          <w:rFonts w:ascii="Times New Roman" w:eastAsia="Times New Roman" w:hAnsi="Times New Roman" w:cs="Times New Roman"/>
          <w:sz w:val="24"/>
          <w:szCs w:val="24"/>
          <w:lang w:val="es-ES"/>
        </w:rPr>
        <w:t xml:space="preserve"> în </w:t>
      </w:r>
      <w:r w:rsidRPr="003C7C59">
        <w:rPr>
          <w:rFonts w:ascii="Times New Roman" w:eastAsia="Times New Roman" w:hAnsi="Times New Roman" w:cs="Times New Roman"/>
          <w:b/>
          <w:bCs/>
          <w:sz w:val="24"/>
          <w:szCs w:val="24"/>
          <w:lang w:val="es-ES"/>
        </w:rPr>
        <w:t xml:space="preserve">Anexa G </w:t>
      </w:r>
      <w:r w:rsidRPr="003C7C59">
        <w:rPr>
          <w:rFonts w:ascii="Times New Roman" w:eastAsia="Times New Roman" w:hAnsi="Times New Roman" w:cs="Times New Roman"/>
          <w:sz w:val="24"/>
          <w:szCs w:val="24"/>
          <w:lang w:val="es-ES"/>
        </w:rPr>
        <w:t xml:space="preserve">la </w:t>
      </w:r>
      <w:proofErr w:type="spellStart"/>
      <w:r w:rsidRPr="003C7C59">
        <w:rPr>
          <w:rFonts w:ascii="Times New Roman" w:eastAsia="Times New Roman" w:hAnsi="Times New Roman" w:cs="Times New Roman"/>
          <w:sz w:val="24"/>
          <w:szCs w:val="24"/>
          <w:lang w:val="es-ES"/>
        </w:rPr>
        <w:t>prezenții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Termeni</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Referință</w:t>
      </w:r>
      <w:proofErr w:type="spellEnd"/>
      <w:r w:rsidRPr="003C7C59">
        <w:rPr>
          <w:rFonts w:ascii="Times New Roman" w:eastAsia="Times New Roman" w:hAnsi="Times New Roman" w:cs="Times New Roman"/>
          <w:sz w:val="24"/>
          <w:szCs w:val="24"/>
          <w:lang w:val="es-ES"/>
        </w:rPr>
        <w:t>.</w:t>
      </w:r>
    </w:p>
    <w:p w14:paraId="639DDA7F" w14:textId="68B1C6DB" w:rsidR="00FA1D7F" w:rsidRPr="003C7C59" w:rsidRDefault="00FA1D7F" w:rsidP="00822F58">
      <w:pPr>
        <w:spacing w:after="120" w:line="240" w:lineRule="auto"/>
        <w:ind w:left="1069" w:right="6"/>
        <w:jc w:val="both"/>
        <w:rPr>
          <w:rFonts w:ascii="Times New Roman" w:hAnsi="Times New Roman" w:cs="Times New Roman"/>
          <w:sz w:val="24"/>
          <w:szCs w:val="24"/>
        </w:rPr>
      </w:pPr>
    </w:p>
    <w:p w14:paraId="680FA295" w14:textId="1A524F12" w:rsidR="00C1222C" w:rsidRPr="001B2D76" w:rsidRDefault="00C1222C" w:rsidP="001B2D76">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firstLine="0"/>
        <w:contextualSpacing w:val="0"/>
        <w:jc w:val="both"/>
        <w:outlineLvl w:val="1"/>
        <w:rPr>
          <w:rFonts w:ascii="Times New Roman" w:hAnsi="Times New Roman" w:cs="Times New Roman"/>
          <w:b/>
          <w:i/>
          <w:sz w:val="24"/>
          <w:szCs w:val="24"/>
          <w:lang w:val="ro-RO"/>
        </w:rPr>
      </w:pPr>
      <w:r w:rsidRPr="001B2D76">
        <w:rPr>
          <w:rFonts w:ascii="Times New Roman" w:hAnsi="Times New Roman" w:cs="Times New Roman"/>
          <w:b/>
          <w:i/>
          <w:sz w:val="24"/>
          <w:szCs w:val="24"/>
          <w:lang w:val="ro-RO"/>
        </w:rPr>
        <w:t>DESCRIEREA SERVICIILOR</w:t>
      </w:r>
    </w:p>
    <w:p w14:paraId="3ADD2F3B" w14:textId="77777777" w:rsidR="00C1222C" w:rsidRPr="003C7C59" w:rsidRDefault="00C1222C" w:rsidP="00A84B89">
      <w:pPr>
        <w:pStyle w:val="ListParagraph"/>
        <w:widowControl w:val="0"/>
        <w:numPr>
          <w:ilvl w:val="0"/>
          <w:numId w:val="32"/>
        </w:numPr>
        <w:autoSpaceDE w:val="0"/>
        <w:autoSpaceDN w:val="0"/>
        <w:adjustRightInd w:val="0"/>
        <w:spacing w:before="60" w:after="60" w:line="240" w:lineRule="auto"/>
        <w:jc w:val="both"/>
        <w:outlineLvl w:val="0"/>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Serviciile ce vor fi realizate cuprind următoarele activități:</w:t>
      </w:r>
    </w:p>
    <w:p w14:paraId="7DFEE43A" w14:textId="77777777" w:rsidR="00AC1E76" w:rsidRPr="003C7C59" w:rsidRDefault="00AC1E76" w:rsidP="00C1222C">
      <w:pPr>
        <w:autoSpaceDE w:val="0"/>
        <w:autoSpaceDN w:val="0"/>
        <w:adjustRightInd w:val="0"/>
        <w:spacing w:before="60" w:after="60" w:line="240" w:lineRule="auto"/>
        <w:jc w:val="both"/>
        <w:rPr>
          <w:rFonts w:ascii="Times New Roman" w:eastAsia="Times New Roman" w:hAnsi="Times New Roman" w:cs="Times New Roman"/>
          <w:b/>
          <w:sz w:val="24"/>
          <w:szCs w:val="24"/>
          <w:u w:val="single"/>
          <w:lang w:val="ro-RO"/>
        </w:rPr>
      </w:pPr>
    </w:p>
    <w:p w14:paraId="5E77C56C" w14:textId="7203B309" w:rsidR="006E5855" w:rsidRPr="003C7C59" w:rsidRDefault="00B62BFA" w:rsidP="00C122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cs="Times New Roman"/>
          <w:b/>
          <w:i/>
          <w:sz w:val="24"/>
          <w:szCs w:val="24"/>
          <w:lang w:val="ro-RO"/>
        </w:rPr>
      </w:pPr>
      <w:r w:rsidRPr="003C7C59">
        <w:rPr>
          <w:rFonts w:ascii="Times New Roman" w:hAnsi="Times New Roman" w:cs="Times New Roman"/>
          <w:b/>
          <w:bCs/>
          <w:i/>
          <w:sz w:val="24"/>
          <w:szCs w:val="24"/>
          <w:lang w:val="ro-RO"/>
        </w:rPr>
        <w:t xml:space="preserve">A) </w:t>
      </w:r>
      <w:r w:rsidR="00E24C06" w:rsidRPr="003C7C59">
        <w:rPr>
          <w:rFonts w:ascii="Times New Roman" w:eastAsia="Times New Roman" w:hAnsi="Times New Roman" w:cs="Times New Roman"/>
          <w:b/>
          <w:bCs/>
          <w:i/>
          <w:sz w:val="24"/>
          <w:szCs w:val="24"/>
          <w:lang w:val="ro-RO"/>
        </w:rPr>
        <w:t>Realizarea</w:t>
      </w:r>
      <w:r w:rsidR="00084517" w:rsidRPr="003C7C59">
        <w:rPr>
          <w:rFonts w:ascii="Times New Roman" w:eastAsia="Times New Roman" w:hAnsi="Times New Roman" w:cs="Times New Roman"/>
          <w:b/>
          <w:bCs/>
          <w:i/>
          <w:sz w:val="24"/>
          <w:szCs w:val="24"/>
          <w:lang w:val="ro-RO"/>
        </w:rPr>
        <w:t xml:space="preserve"> și livrarea serviciilor profesionale de arhitectură și inginerie (</w:t>
      </w:r>
      <w:r w:rsidR="00E24C06" w:rsidRPr="003C7C59">
        <w:rPr>
          <w:rFonts w:ascii="Times New Roman" w:eastAsia="Times New Roman" w:hAnsi="Times New Roman" w:cs="Times New Roman"/>
          <w:b/>
          <w:bCs/>
          <w:i/>
          <w:sz w:val="24"/>
          <w:szCs w:val="24"/>
          <w:lang w:val="ro-RO"/>
        </w:rPr>
        <w:t>E</w:t>
      </w:r>
      <w:r w:rsidR="000B0909" w:rsidRPr="003C7C59">
        <w:rPr>
          <w:rFonts w:ascii="Times New Roman" w:eastAsia="Times New Roman" w:hAnsi="Times New Roman" w:cs="Times New Roman"/>
          <w:b/>
          <w:bCs/>
          <w:i/>
          <w:sz w:val="24"/>
          <w:szCs w:val="24"/>
          <w:lang w:val="ro-RO"/>
        </w:rPr>
        <w:t>tapele</w:t>
      </w:r>
      <w:r w:rsidR="00084517" w:rsidRPr="003C7C59">
        <w:rPr>
          <w:rFonts w:ascii="Times New Roman" w:eastAsia="Times New Roman" w:hAnsi="Times New Roman" w:cs="Times New Roman"/>
          <w:b/>
          <w:bCs/>
          <w:i/>
          <w:sz w:val="24"/>
          <w:szCs w:val="24"/>
          <w:lang w:val="ro-RO"/>
        </w:rPr>
        <w:t xml:space="preserve"> I și II</w:t>
      </w:r>
      <w:r w:rsidR="0097310E" w:rsidRPr="003C7C59">
        <w:rPr>
          <w:rFonts w:ascii="Times New Roman" w:eastAsia="Times New Roman" w:hAnsi="Times New Roman" w:cs="Times New Roman"/>
          <w:b/>
          <w:bCs/>
          <w:i/>
          <w:sz w:val="24"/>
          <w:szCs w:val="24"/>
          <w:lang w:val="ro-RO"/>
        </w:rPr>
        <w:t>, așa cum acestea sunt descrise mai jos</w:t>
      </w:r>
      <w:r w:rsidR="00084517" w:rsidRPr="003C7C59">
        <w:rPr>
          <w:rFonts w:ascii="Times New Roman" w:eastAsia="Times New Roman" w:hAnsi="Times New Roman" w:cs="Times New Roman"/>
          <w:b/>
          <w:bCs/>
          <w:i/>
          <w:sz w:val="24"/>
          <w:szCs w:val="24"/>
          <w:lang w:val="ro-RO"/>
        </w:rPr>
        <w:t>)</w:t>
      </w:r>
    </w:p>
    <w:p w14:paraId="10EE5120" w14:textId="496A8AC9" w:rsidR="00AC1E76" w:rsidRPr="003C7C59" w:rsidRDefault="00C1222C" w:rsidP="00DB695E">
      <w:pPr>
        <w:autoSpaceDE w:val="0"/>
        <w:autoSpaceDN w:val="0"/>
        <w:adjustRightInd w:val="0"/>
        <w:spacing w:before="60" w:after="60" w:line="240" w:lineRule="auto"/>
        <w:jc w:val="both"/>
        <w:outlineLvl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Consultantul va prezenta Clientului documentația tehnică completă cu referire la toate aspectele de ordin arhitectural și de inginerie, numită în continuare </w:t>
      </w:r>
      <w:r w:rsidRPr="003C7C59">
        <w:rPr>
          <w:rFonts w:ascii="Times New Roman" w:hAnsi="Times New Roman" w:cs="Times New Roman"/>
          <w:sz w:val="24"/>
          <w:szCs w:val="24"/>
          <w:lang w:val="ro-RO"/>
        </w:rPr>
        <w:t>„Proiect Tehnic”, î</w:t>
      </w:r>
      <w:r w:rsidRPr="003C7C59">
        <w:rPr>
          <w:rFonts w:ascii="Times New Roman" w:eastAsia="Times New Roman" w:hAnsi="Times New Roman" w:cs="Times New Roman"/>
          <w:sz w:val="24"/>
          <w:szCs w:val="24"/>
          <w:lang w:val="ro-RO"/>
        </w:rPr>
        <w:t>n conformitate cu standardele de calitate descrise în cuprinsul acestor Termeni de Referință; documentația tehnică finală (</w:t>
      </w:r>
      <w:r w:rsidRPr="003C7C59">
        <w:rPr>
          <w:rFonts w:ascii="Times New Roman" w:hAnsi="Times New Roman" w:cs="Times New Roman"/>
          <w:sz w:val="24"/>
          <w:szCs w:val="24"/>
          <w:lang w:val="ro-RO"/>
        </w:rPr>
        <w:t>„Proiect Tehnic”) va fi integrată de către</w:t>
      </w:r>
      <w:r w:rsidRPr="003C7C59">
        <w:rPr>
          <w:rFonts w:ascii="Times New Roman" w:eastAsia="Times New Roman" w:hAnsi="Times New Roman" w:cs="Times New Roman"/>
          <w:sz w:val="24"/>
          <w:szCs w:val="24"/>
          <w:lang w:val="ro-RO"/>
        </w:rPr>
        <w:t xml:space="preserve"> UIP în documentația de licitație care va face obiectul unei proceduri de achiziție pentru atribuirea contractului</w:t>
      </w:r>
      <w:r w:rsidR="00E273D5" w:rsidRPr="003C7C59">
        <w:rPr>
          <w:rFonts w:ascii="Times New Roman" w:eastAsia="Times New Roman" w:hAnsi="Times New Roman" w:cs="Times New Roman"/>
          <w:sz w:val="24"/>
          <w:szCs w:val="24"/>
          <w:lang w:val="ro-RO"/>
        </w:rPr>
        <w:t xml:space="preserve"> de execuție, lucrări privind</w:t>
      </w:r>
      <w:r w:rsidRPr="003C7C59">
        <w:rPr>
          <w:rFonts w:ascii="Times New Roman" w:eastAsia="Times New Roman" w:hAnsi="Times New Roman" w:cs="Times New Roman"/>
          <w:sz w:val="24"/>
          <w:szCs w:val="24"/>
          <w:lang w:val="ro-RO"/>
        </w:rPr>
        <w:t xml:space="preserve"> realizare</w:t>
      </w:r>
      <w:r w:rsidR="00E273D5" w:rsidRPr="003C7C59">
        <w:rPr>
          <w:rFonts w:ascii="Times New Roman" w:eastAsia="Times New Roman" w:hAnsi="Times New Roman" w:cs="Times New Roman"/>
          <w:sz w:val="24"/>
          <w:szCs w:val="24"/>
          <w:lang w:val="ro-RO"/>
        </w:rPr>
        <w:t>a</w:t>
      </w:r>
      <w:r w:rsidRPr="003C7C59">
        <w:rPr>
          <w:rFonts w:ascii="Times New Roman" w:eastAsia="Times New Roman" w:hAnsi="Times New Roman" w:cs="Times New Roman"/>
          <w:sz w:val="24"/>
          <w:szCs w:val="24"/>
          <w:lang w:val="ro-RO"/>
        </w:rPr>
        <w:t xml:space="preserve"> obiectivului de investiții </w:t>
      </w:r>
      <w:r w:rsidR="00DB695E" w:rsidRPr="003C7C59">
        <w:rPr>
          <w:rFonts w:ascii="Times New Roman" w:eastAsia="Times New Roman" w:hAnsi="Times New Roman" w:cs="Times New Roman"/>
          <w:bCs/>
          <w:iCs/>
          <w:sz w:val="24"/>
          <w:szCs w:val="24"/>
          <w:lang w:val="ro-RO"/>
        </w:rPr>
        <w:t>,,</w:t>
      </w:r>
      <w:proofErr w:type="spellStart"/>
      <w:r w:rsidR="00DB695E" w:rsidRPr="003C7C59">
        <w:rPr>
          <w:rFonts w:ascii="Times New Roman" w:eastAsia="Times New Roman" w:hAnsi="Times New Roman" w:cs="Times New Roman"/>
          <w:b/>
          <w:i/>
          <w:sz w:val="24"/>
          <w:szCs w:val="24"/>
        </w:rPr>
        <w:t>Consolidare</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mansardare</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refuncționalizare</w:t>
      </w:r>
      <w:proofErr w:type="spellEnd"/>
      <w:r w:rsidR="00DB695E" w:rsidRPr="003C7C59">
        <w:rPr>
          <w:rFonts w:ascii="Times New Roman" w:eastAsia="Times New Roman" w:hAnsi="Times New Roman" w:cs="Times New Roman"/>
          <w:b/>
          <w:i/>
          <w:sz w:val="24"/>
          <w:szCs w:val="24"/>
        </w:rPr>
        <w:t xml:space="preserve"> la </w:t>
      </w:r>
      <w:proofErr w:type="spellStart"/>
      <w:r w:rsidR="00DB695E" w:rsidRPr="003C7C59">
        <w:rPr>
          <w:rFonts w:ascii="Times New Roman" w:eastAsia="Times New Roman" w:hAnsi="Times New Roman" w:cs="Times New Roman"/>
          <w:b/>
          <w:i/>
          <w:sz w:val="24"/>
          <w:szCs w:val="24"/>
        </w:rPr>
        <w:t>Sediul</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Inspectoratului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pentru</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Situații</w:t>
      </w:r>
      <w:proofErr w:type="spellEnd"/>
      <w:r w:rsidR="00DB695E" w:rsidRPr="003C7C59">
        <w:rPr>
          <w:rFonts w:ascii="Times New Roman" w:eastAsia="Times New Roman" w:hAnsi="Times New Roman" w:cs="Times New Roman"/>
          <w:b/>
          <w:i/>
          <w:sz w:val="24"/>
          <w:szCs w:val="24"/>
        </w:rPr>
        <w:t xml:space="preserve"> de </w:t>
      </w:r>
      <w:proofErr w:type="spellStart"/>
      <w:r w:rsidR="00DB695E" w:rsidRPr="003C7C59">
        <w:rPr>
          <w:rFonts w:ascii="Times New Roman" w:eastAsia="Times New Roman" w:hAnsi="Times New Roman" w:cs="Times New Roman"/>
          <w:b/>
          <w:i/>
          <w:sz w:val="24"/>
          <w:szCs w:val="24"/>
        </w:rPr>
        <w:t>Urgență</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Barbu</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Știrbei</w:t>
      </w:r>
      <w:proofErr w:type="spellEnd"/>
      <w:r w:rsidR="00DB695E" w:rsidRPr="003C7C59">
        <w:rPr>
          <w:rFonts w:ascii="Times New Roman" w:eastAsia="Times New Roman" w:hAnsi="Times New Roman" w:cs="Times New Roman"/>
          <w:b/>
          <w:i/>
          <w:sz w:val="24"/>
          <w:szCs w:val="24"/>
        </w:rPr>
        <w:t xml:space="preserve">”,  al </w:t>
      </w:r>
      <w:proofErr w:type="spellStart"/>
      <w:r w:rsidR="00DB695E" w:rsidRPr="003C7C59">
        <w:rPr>
          <w:rFonts w:ascii="Times New Roman" w:eastAsia="Times New Roman" w:hAnsi="Times New Roman" w:cs="Times New Roman"/>
          <w:b/>
          <w:i/>
          <w:sz w:val="24"/>
          <w:szCs w:val="24"/>
        </w:rPr>
        <w:t>Județului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Călărași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și</w:t>
      </w:r>
      <w:proofErr w:type="spellEnd"/>
      <w:r w:rsidR="00DB695E" w:rsidRPr="003C7C59">
        <w:rPr>
          <w:rFonts w:ascii="Times New Roman" w:eastAsia="Times New Roman" w:hAnsi="Times New Roman" w:cs="Times New Roman"/>
          <w:b/>
          <w:i/>
          <w:sz w:val="24"/>
          <w:szCs w:val="24"/>
        </w:rPr>
        <w:t xml:space="preserve"> al </w:t>
      </w:r>
      <w:proofErr w:type="spellStart"/>
      <w:r w:rsidR="00DB695E" w:rsidRPr="003C7C59">
        <w:rPr>
          <w:rFonts w:ascii="Times New Roman" w:eastAsia="Times New Roman" w:hAnsi="Times New Roman" w:cs="Times New Roman"/>
          <w:b/>
          <w:i/>
          <w:sz w:val="24"/>
          <w:szCs w:val="24"/>
        </w:rPr>
        <w:t>Detașamentului</w:t>
      </w:r>
      <w:proofErr w:type="spellEnd"/>
      <w:r w:rsidR="00DB695E" w:rsidRPr="003C7C59">
        <w:rPr>
          <w:rFonts w:ascii="Times New Roman" w:eastAsia="Times New Roman" w:hAnsi="Times New Roman" w:cs="Times New Roman"/>
          <w:b/>
          <w:i/>
          <w:sz w:val="24"/>
          <w:szCs w:val="24"/>
        </w:rPr>
        <w:t xml:space="preserve"> de </w:t>
      </w:r>
      <w:proofErr w:type="spellStart"/>
      <w:r w:rsidR="00DB695E" w:rsidRPr="003C7C59">
        <w:rPr>
          <w:rFonts w:ascii="Times New Roman" w:eastAsia="Times New Roman" w:hAnsi="Times New Roman" w:cs="Times New Roman"/>
          <w:b/>
          <w:i/>
          <w:sz w:val="24"/>
          <w:szCs w:val="24"/>
        </w:rPr>
        <w:t>Pompieri</w:t>
      </w:r>
      <w:proofErr w:type="spellEnd"/>
      <w:r w:rsidR="00DB695E" w:rsidRPr="003C7C59">
        <w:rPr>
          <w:rFonts w:ascii="Times New Roman" w:eastAsia="Times New Roman" w:hAnsi="Times New Roman" w:cs="Times New Roman"/>
          <w:b/>
          <w:i/>
          <w:sz w:val="24"/>
          <w:szCs w:val="24"/>
        </w:rPr>
        <w:t xml:space="preserve"> </w:t>
      </w:r>
      <w:proofErr w:type="spellStart"/>
      <w:r w:rsidR="00DB695E" w:rsidRPr="003C7C59">
        <w:rPr>
          <w:rFonts w:ascii="Times New Roman" w:eastAsia="Times New Roman" w:hAnsi="Times New Roman" w:cs="Times New Roman"/>
          <w:b/>
          <w:i/>
          <w:sz w:val="24"/>
          <w:szCs w:val="24"/>
        </w:rPr>
        <w:t>Călărași</w:t>
      </w:r>
      <w:proofErr w:type="spellEnd"/>
      <w:r w:rsidR="00DB695E" w:rsidRPr="003C7C59">
        <w:rPr>
          <w:rFonts w:ascii="Times New Roman" w:eastAsia="Times New Roman" w:hAnsi="Times New Roman" w:cs="Times New Roman"/>
          <w:b/>
          <w:i/>
          <w:sz w:val="24"/>
          <w:szCs w:val="24"/>
        </w:rPr>
        <w:t>’’</w:t>
      </w:r>
    </w:p>
    <w:p w14:paraId="175B2221" w14:textId="77777777" w:rsidR="00DB695E" w:rsidRPr="003C7C59" w:rsidRDefault="00DB695E" w:rsidP="00DB695E">
      <w:pPr>
        <w:autoSpaceDE w:val="0"/>
        <w:autoSpaceDN w:val="0"/>
        <w:adjustRightInd w:val="0"/>
        <w:spacing w:before="60" w:after="60" w:line="240" w:lineRule="auto"/>
        <w:jc w:val="both"/>
        <w:outlineLvl w:val="0"/>
        <w:rPr>
          <w:rFonts w:ascii="Times New Roman" w:eastAsia="Times New Roman" w:hAnsi="Times New Roman" w:cs="Times New Roman"/>
          <w:sz w:val="24"/>
          <w:szCs w:val="24"/>
          <w:lang w:val="ro-RO"/>
        </w:rPr>
      </w:pPr>
    </w:p>
    <w:p w14:paraId="788E35A3" w14:textId="77777777" w:rsidR="00C1222C" w:rsidRPr="003C7C59" w:rsidRDefault="00C1222C" w:rsidP="00C122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cs="Times New Roman"/>
          <w:b/>
          <w:bCs/>
          <w:i/>
          <w:sz w:val="24"/>
          <w:szCs w:val="24"/>
          <w:lang w:val="ro-RO"/>
        </w:rPr>
      </w:pPr>
      <w:r w:rsidRPr="003C7C59">
        <w:rPr>
          <w:rFonts w:ascii="Times New Roman" w:hAnsi="Times New Roman" w:cs="Times New Roman"/>
          <w:b/>
          <w:sz w:val="24"/>
          <w:szCs w:val="24"/>
          <w:lang w:val="ro-RO"/>
        </w:rPr>
        <w:t xml:space="preserve">B) </w:t>
      </w:r>
      <w:r w:rsidRPr="003C7C59">
        <w:rPr>
          <w:rFonts w:ascii="Times New Roman" w:eastAsia="Times New Roman" w:hAnsi="Times New Roman" w:cs="Times New Roman"/>
          <w:b/>
          <w:bCs/>
          <w:i/>
          <w:sz w:val="24"/>
          <w:szCs w:val="24"/>
          <w:lang w:val="ro-RO"/>
        </w:rPr>
        <w:t>Asigurarea de servicii tehnice profesionale și de monitorizare (etapele III și IV descrise mai jos)</w:t>
      </w:r>
    </w:p>
    <w:p w14:paraId="02ACA50E" w14:textId="77777777" w:rsidR="00C1222C" w:rsidRPr="003C7C59" w:rsidRDefault="00C1222C" w:rsidP="00C1222C">
      <w:pPr>
        <w:pStyle w:val="ListParagraph"/>
        <w:spacing w:before="60" w:after="60" w:line="240" w:lineRule="auto"/>
        <w:ind w:left="284"/>
        <w:contextualSpacing w:val="0"/>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 xml:space="preserve">a) asigurarea de suport tehnic pe durata realizării derulării procedurii de achiziție pentru atribuirea contractului de execuție a lucrărilor; lucrările de execuție menționate anterior se vor realiza în </w:t>
      </w:r>
      <w:r w:rsidRPr="003C7C59">
        <w:rPr>
          <w:rFonts w:ascii="Times New Roman" w:hAnsi="Times New Roman" w:cs="Times New Roman"/>
          <w:bCs/>
          <w:sz w:val="24"/>
          <w:szCs w:val="24"/>
          <w:lang w:val="ro-RO"/>
        </w:rPr>
        <w:lastRenderedPageBreak/>
        <w:t>conformitate cu documentația elaborată în cadrul etapei II și vor fi supravegheate după cum este descris în etapa IV;</w:t>
      </w:r>
    </w:p>
    <w:p w14:paraId="3444C0DC" w14:textId="77777777" w:rsidR="00C1222C" w:rsidRPr="003C7C59" w:rsidRDefault="00C1222C" w:rsidP="00C1222C">
      <w:pPr>
        <w:pStyle w:val="ListParagraph"/>
        <w:spacing w:before="60" w:after="60" w:line="240" w:lineRule="auto"/>
        <w:ind w:left="284"/>
        <w:contextualSpacing w:val="0"/>
        <w:jc w:val="both"/>
        <w:rPr>
          <w:rFonts w:ascii="Times New Roman" w:eastAsia="Times New Roman" w:hAnsi="Times New Roman" w:cs="Times New Roman"/>
          <w:iCs/>
          <w:sz w:val="24"/>
          <w:szCs w:val="24"/>
          <w:lang w:val="ro-RO"/>
        </w:rPr>
      </w:pPr>
      <w:r w:rsidRPr="003C7C59">
        <w:rPr>
          <w:rFonts w:ascii="Times New Roman" w:eastAsia="Times New Roman" w:hAnsi="Times New Roman" w:cs="Times New Roman"/>
          <w:iCs/>
          <w:sz w:val="24"/>
          <w:szCs w:val="24"/>
          <w:lang w:val="ro-RO"/>
        </w:rPr>
        <w:t xml:space="preserve">b) asigurarea de servicii de supraveghere a lucrărilor de execuție (Etapa IV, denumită și Asistență tehnică în timpul executării lucrărilor) </w:t>
      </w:r>
    </w:p>
    <w:p w14:paraId="1FF91155" w14:textId="2C33D033" w:rsidR="00DC0334" w:rsidRPr="003C7C59" w:rsidRDefault="00C1222C" w:rsidP="00204509">
      <w:pPr>
        <w:pStyle w:val="ListParagraph"/>
        <w:autoSpaceDE w:val="0"/>
        <w:autoSpaceDN w:val="0"/>
        <w:adjustRightInd w:val="0"/>
        <w:spacing w:before="60" w:after="60" w:line="240" w:lineRule="auto"/>
        <w:ind w:left="284"/>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Consultantul va furniza servicii de Asistență tehnică, în mod sistematic, atent și detaliat, pentru a asigura îndeplinirea criteriilor de performanță în realizarea lucrărilor de execuție (pe durata </w:t>
      </w:r>
      <w:r w:rsidRPr="003C7C59">
        <w:rPr>
          <w:rFonts w:ascii="Times New Roman" w:eastAsia="Times New Roman" w:hAnsi="Times New Roman" w:cs="Times New Roman"/>
          <w:bCs/>
          <w:sz w:val="24"/>
          <w:szCs w:val="24"/>
          <w:lang w:val="ro-RO"/>
        </w:rPr>
        <w:t xml:space="preserve">lucrărilor </w:t>
      </w:r>
      <w:r w:rsidR="00762EB7" w:rsidRPr="003C7C59">
        <w:rPr>
          <w:rFonts w:ascii="Times New Roman" w:eastAsia="Times New Roman" w:hAnsi="Times New Roman" w:cs="Times New Roman"/>
          <w:sz w:val="24"/>
          <w:szCs w:val="24"/>
          <w:lang w:val="ro-RO"/>
        </w:rPr>
        <w:t xml:space="preserve">de consolidare și </w:t>
      </w:r>
      <w:r w:rsidR="00BD1B61" w:rsidRPr="003C7C59">
        <w:rPr>
          <w:rFonts w:ascii="Times New Roman" w:eastAsia="Times New Roman" w:hAnsi="Times New Roman" w:cs="Times New Roman"/>
          <w:sz w:val="24"/>
          <w:szCs w:val="24"/>
          <w:lang w:val="ro-RO"/>
        </w:rPr>
        <w:t>mansardare</w:t>
      </w:r>
      <w:r w:rsidR="00762EB7" w:rsidRPr="003C7C59">
        <w:rPr>
          <w:rFonts w:ascii="Times New Roman" w:eastAsia="Times New Roman" w:hAnsi="Times New Roman" w:cs="Times New Roman"/>
          <w:bCs/>
          <w:sz w:val="24"/>
          <w:szCs w:val="24"/>
          <w:lang w:val="ro-RO"/>
        </w:rPr>
        <w:t xml:space="preserve"> </w:t>
      </w:r>
      <w:r w:rsidRPr="003C7C59">
        <w:rPr>
          <w:rFonts w:ascii="Times New Roman" w:eastAsia="Times New Roman" w:hAnsi="Times New Roman" w:cs="Times New Roman"/>
          <w:bCs/>
          <w:sz w:val="24"/>
          <w:szCs w:val="24"/>
          <w:lang w:val="ro-RO"/>
        </w:rPr>
        <w:t xml:space="preserve">și facilitățile aferente pentru obiectivul de investiții), precum și păstrarea conformității cu desenele, detaliile de execuție, graficele de lucru și </w:t>
      </w:r>
      <w:r w:rsidRPr="003C7C59">
        <w:rPr>
          <w:rFonts w:ascii="Times New Roman" w:eastAsia="Times New Roman" w:hAnsi="Times New Roman" w:cs="Times New Roman"/>
          <w:sz w:val="24"/>
          <w:szCs w:val="24"/>
          <w:lang w:val="ro-RO"/>
        </w:rPr>
        <w:t>specificațiile tehnice elaborate de Consultant și aprobate de Client.</w:t>
      </w:r>
    </w:p>
    <w:p w14:paraId="3B8B3DD7" w14:textId="0DF8D12B" w:rsidR="00762EB7" w:rsidRPr="003C7C59" w:rsidRDefault="00BB5408" w:rsidP="00A84B89">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 xml:space="preserve">Documente de bază </w:t>
      </w:r>
      <w:r w:rsidR="00762EB7" w:rsidRPr="003C7C59">
        <w:rPr>
          <w:rFonts w:ascii="Times New Roman" w:eastAsia="Times New Roman" w:hAnsi="Times New Roman" w:cs="Times New Roman"/>
          <w:b/>
          <w:sz w:val="24"/>
          <w:szCs w:val="24"/>
          <w:u w:val="single"/>
          <w:lang w:val="ro-RO"/>
        </w:rPr>
        <w:t>care se vor pune la dispoziție Consultantului de către UIP:</w:t>
      </w:r>
    </w:p>
    <w:p w14:paraId="665E0EDB" w14:textId="77777777" w:rsidR="00AC1E76" w:rsidRPr="003C7C59" w:rsidRDefault="00AC1E76" w:rsidP="00AC1E76">
      <w:pPr>
        <w:pStyle w:val="ListParagraph"/>
        <w:spacing w:before="60" w:after="60" w:line="240" w:lineRule="auto"/>
        <w:ind w:left="426"/>
        <w:contextualSpacing w:val="0"/>
        <w:jc w:val="both"/>
        <w:rPr>
          <w:rFonts w:ascii="Times New Roman" w:eastAsia="Times New Roman" w:hAnsi="Times New Roman" w:cs="Times New Roman"/>
          <w:b/>
          <w:sz w:val="24"/>
          <w:szCs w:val="24"/>
          <w:u w:val="single"/>
          <w:lang w:val="ro-RO"/>
        </w:rPr>
      </w:pPr>
    </w:p>
    <w:p w14:paraId="5E4B69F9" w14:textId="398E3711" w:rsidR="00762EB7" w:rsidRPr="003C7C59"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lang w:val="ro-RO"/>
        </w:rPr>
      </w:pPr>
      <w:r w:rsidRPr="003C7C59">
        <w:rPr>
          <w:rFonts w:ascii="Times New Roman" w:eastAsia="Times New Roman" w:hAnsi="Times New Roman" w:cs="Times New Roman"/>
          <w:i/>
          <w:sz w:val="24"/>
          <w:szCs w:val="24"/>
          <w:lang w:val="ro-RO"/>
        </w:rPr>
        <w:t xml:space="preserve">Expertiza tehnică </w:t>
      </w:r>
      <w:r w:rsidRPr="003C7C59">
        <w:rPr>
          <w:rFonts w:ascii="Times New Roman" w:eastAsia="Times New Roman" w:hAnsi="Times New Roman" w:cs="Times New Roman"/>
          <w:sz w:val="24"/>
          <w:szCs w:val="24"/>
          <w:lang w:val="ro-RO"/>
        </w:rPr>
        <w:t xml:space="preserve">realizată și </w:t>
      </w:r>
      <w:r w:rsidR="00E737ED" w:rsidRPr="003C7C59">
        <w:rPr>
          <w:rFonts w:ascii="Times New Roman" w:eastAsia="Times New Roman" w:hAnsi="Times New Roman" w:cs="Times New Roman"/>
          <w:sz w:val="24"/>
          <w:szCs w:val="24"/>
          <w:lang w:val="ro-RO"/>
        </w:rPr>
        <w:t>aprobată</w:t>
      </w:r>
      <w:r w:rsidR="00E737ED" w:rsidRPr="003C7C59">
        <w:rPr>
          <w:rFonts w:ascii="Times New Roman" w:eastAsia="Times New Roman" w:hAnsi="Times New Roman"/>
          <w:iCs/>
          <w:sz w:val="24"/>
          <w:szCs w:val="24"/>
          <w:lang w:val="ro-RO"/>
        </w:rPr>
        <w:t>;</w:t>
      </w:r>
    </w:p>
    <w:p w14:paraId="0E2D4CAD" w14:textId="1CCBC71C" w:rsidR="00762EB7" w:rsidRPr="003C7C59"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lang w:val="ro-RO"/>
        </w:rPr>
      </w:pPr>
      <w:r w:rsidRPr="003C7C59">
        <w:rPr>
          <w:rFonts w:ascii="Times New Roman" w:eastAsia="Times New Roman" w:hAnsi="Times New Roman" w:cs="Times New Roman"/>
          <w:i/>
          <w:sz w:val="24"/>
          <w:szCs w:val="24"/>
          <w:lang w:val="ro-RO"/>
        </w:rPr>
        <w:t xml:space="preserve">Documentația D.A.L.I </w:t>
      </w:r>
      <w:r w:rsidRPr="003C7C59">
        <w:rPr>
          <w:rFonts w:ascii="Times New Roman" w:eastAsia="Times New Roman" w:hAnsi="Times New Roman" w:cs="Times New Roman"/>
          <w:sz w:val="24"/>
          <w:szCs w:val="24"/>
          <w:lang w:val="ro-RO"/>
        </w:rPr>
        <w:t>realizată și ulterior aprobată de către Consiliul Tehnico - Economic (CTE) din cadrul MAI;</w:t>
      </w:r>
    </w:p>
    <w:p w14:paraId="7AE34CCE" w14:textId="08EC2BE8" w:rsidR="00762EB7" w:rsidRPr="003C7C59"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lang w:val="ro-RO"/>
        </w:rPr>
      </w:pPr>
      <w:r w:rsidRPr="003C7C59">
        <w:rPr>
          <w:rFonts w:ascii="Times New Roman" w:eastAsia="Times New Roman" w:hAnsi="Times New Roman" w:cs="Times New Roman"/>
          <w:i/>
          <w:sz w:val="24"/>
          <w:szCs w:val="24"/>
          <w:lang w:val="ro-RO"/>
        </w:rPr>
        <w:t xml:space="preserve">Studiile geotehnic și topografic, </w:t>
      </w:r>
      <w:r w:rsidRPr="003C7C59">
        <w:rPr>
          <w:rFonts w:ascii="Times New Roman" w:eastAsia="Times New Roman" w:hAnsi="Times New Roman" w:cs="Times New Roman"/>
          <w:iCs/>
          <w:sz w:val="24"/>
          <w:szCs w:val="24"/>
          <w:lang w:val="ro-RO"/>
        </w:rPr>
        <w:t>ambele elaborate anterior</w:t>
      </w:r>
    </w:p>
    <w:p w14:paraId="7D06715E" w14:textId="30F22167" w:rsidR="00762EB7" w:rsidRPr="003C7C59"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bCs/>
          <w:i/>
          <w:iCs/>
          <w:sz w:val="24"/>
          <w:szCs w:val="24"/>
          <w:lang w:val="ro-RO"/>
        </w:rPr>
      </w:pPr>
      <w:r w:rsidRPr="003C7C59">
        <w:rPr>
          <w:rFonts w:ascii="Times New Roman" w:eastAsia="Times New Roman" w:hAnsi="Times New Roman" w:cs="Times New Roman"/>
          <w:i/>
          <w:sz w:val="24"/>
          <w:szCs w:val="24"/>
          <w:lang w:val="ro-RO"/>
        </w:rPr>
        <w:t xml:space="preserve">Certificatul Urbanism nr. </w:t>
      </w:r>
      <w:r w:rsidR="00801542"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196 </w:t>
      </w:r>
      <w:r w:rsidR="00B50199"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din </w:t>
      </w:r>
      <w:r w:rsidR="00801542"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B50199"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01542"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50199"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r w:rsidRPr="003C7C59">
        <w:rPr>
          <w:rFonts w:ascii="Times New Roman" w:eastAsia="Times New Roman" w:hAnsi="Times New Roman" w:cs="Times New Roman"/>
          <w:i/>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7C59">
        <w:rPr>
          <w:rFonts w:ascii="Times New Roman" w:eastAsia="Times New Roman" w:hAnsi="Times New Roman" w:cs="Times New Roman"/>
          <w:sz w:val="24"/>
          <w:szCs w:val="24"/>
          <w:lang w:val="ro-RO"/>
        </w:rPr>
        <w:t xml:space="preserve">eliberat de Ministerul Afacerilor Interne - Direcția Generală Logistică în vederea obținerii </w:t>
      </w:r>
      <w:r w:rsidRPr="003C7C59">
        <w:rPr>
          <w:rFonts w:ascii="Times New Roman" w:eastAsia="Times New Roman" w:hAnsi="Times New Roman" w:cs="Times New Roman"/>
          <w:bCs/>
          <w:i/>
          <w:iCs/>
          <w:sz w:val="24"/>
          <w:szCs w:val="24"/>
          <w:lang w:val="ro-RO"/>
        </w:rPr>
        <w:t>Autorizației de Construire</w:t>
      </w:r>
      <w:r w:rsidRPr="003C7C59">
        <w:rPr>
          <w:rFonts w:ascii="Times New Roman" w:eastAsia="Times New Roman" w:hAnsi="Times New Roman" w:cs="Times New Roman"/>
          <w:bCs/>
          <w:iCs/>
          <w:sz w:val="24"/>
          <w:szCs w:val="24"/>
          <w:lang w:val="ro-RO"/>
        </w:rPr>
        <w:t xml:space="preserve"> pentru </w:t>
      </w:r>
      <w:r w:rsidRPr="003C7C59">
        <w:rPr>
          <w:rFonts w:ascii="Times New Roman" w:eastAsia="Times New Roman" w:hAnsi="Times New Roman" w:cs="Times New Roman"/>
          <w:bCs/>
          <w:sz w:val="24"/>
          <w:szCs w:val="24"/>
          <w:lang w:val="ro-RO"/>
        </w:rPr>
        <w:t xml:space="preserve">lucrările </w:t>
      </w:r>
      <w:r w:rsidRPr="003C7C59">
        <w:rPr>
          <w:rFonts w:ascii="Times New Roman" w:eastAsia="Times New Roman" w:hAnsi="Times New Roman" w:cs="Times New Roman"/>
          <w:sz w:val="24"/>
          <w:szCs w:val="24"/>
          <w:lang w:val="ro-RO"/>
        </w:rPr>
        <w:t>de consolidare</w:t>
      </w:r>
      <w:r w:rsidR="00B445F5" w:rsidRPr="003C7C59">
        <w:rPr>
          <w:rFonts w:ascii="Times New Roman" w:eastAsia="Times New Roman" w:hAnsi="Times New Roman" w:cs="Times New Roman"/>
          <w:sz w:val="24"/>
          <w:szCs w:val="24"/>
          <w:lang w:val="ro-RO"/>
        </w:rPr>
        <w:t>,</w:t>
      </w:r>
      <w:r w:rsidR="009B348B" w:rsidRPr="003C7C59">
        <w:rPr>
          <w:rFonts w:ascii="Times New Roman" w:eastAsia="Times New Roman" w:hAnsi="Times New Roman" w:cs="Times New Roman"/>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mansardare </w:t>
      </w:r>
      <w:r w:rsidRPr="003C7C59">
        <w:rPr>
          <w:rFonts w:ascii="Times New Roman" w:eastAsia="Times New Roman" w:hAnsi="Times New Roman" w:cs="Times New Roman"/>
          <w:sz w:val="24"/>
          <w:szCs w:val="24"/>
          <w:lang w:val="ro-RO"/>
        </w:rPr>
        <w:t xml:space="preserve">și </w:t>
      </w:r>
      <w:r w:rsidR="008E25C9" w:rsidRPr="003C7C59">
        <w:rPr>
          <w:rFonts w:ascii="Times New Roman" w:eastAsia="Times New Roman" w:hAnsi="Times New Roman" w:cs="Times New Roman"/>
          <w:sz w:val="24"/>
          <w:szCs w:val="24"/>
          <w:lang w:val="ro-RO"/>
        </w:rPr>
        <w:t xml:space="preserve"> </w:t>
      </w:r>
      <w:r w:rsidR="008E25C9" w:rsidRPr="003C7C59">
        <w:rPr>
          <w:rFonts w:ascii="Times New Roman" w:eastAsia="Times New Roman" w:hAnsi="Times New Roman" w:cs="Times New Roman"/>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refuncționalizare </w:t>
      </w:r>
      <w:r w:rsidRPr="003C7C59">
        <w:rPr>
          <w:rFonts w:ascii="Times New Roman" w:eastAsia="Times New Roman" w:hAnsi="Times New Roman" w:cs="Times New Roman"/>
          <w:bCs/>
          <w:iCs/>
          <w:sz w:val="24"/>
          <w:szCs w:val="24"/>
          <w:lang w:val="ro-RO"/>
        </w:rPr>
        <w:t>și organizarea execuției lucrărilor de construire</w:t>
      </w:r>
      <w:r w:rsidRPr="003C7C59">
        <w:rPr>
          <w:rFonts w:ascii="Times New Roman" w:eastAsia="Times New Roman" w:hAnsi="Times New Roman" w:cs="Times New Roman"/>
          <w:bCs/>
          <w:i/>
          <w:iCs/>
          <w:sz w:val="24"/>
          <w:szCs w:val="24"/>
          <w:lang w:val="ro-RO"/>
        </w:rPr>
        <w:t xml:space="preserve">. </w:t>
      </w:r>
      <w:r w:rsidRPr="003C7C59">
        <w:rPr>
          <w:rFonts w:ascii="Times New Roman" w:eastAsia="Times New Roman" w:hAnsi="Times New Roman" w:cs="Times New Roman"/>
          <w:sz w:val="24"/>
          <w:szCs w:val="24"/>
          <w:lang w:val="ro-RO"/>
        </w:rPr>
        <w:t xml:space="preserve">La faza </w:t>
      </w:r>
      <w:r w:rsidRPr="003C7C59">
        <w:rPr>
          <w:rFonts w:ascii="Times New Roman" w:eastAsia="Times New Roman" w:hAnsi="Times New Roman" w:cs="Times New Roman"/>
          <w:bCs/>
          <w:iCs/>
          <w:sz w:val="24"/>
          <w:szCs w:val="24"/>
          <w:lang w:val="ro-RO"/>
        </w:rPr>
        <w:t>D.A.L.I</w:t>
      </w:r>
      <w:r w:rsidRPr="003C7C59">
        <w:rPr>
          <w:rFonts w:ascii="Times New Roman" w:eastAsia="Times New Roman" w:hAnsi="Times New Roman" w:cs="Times New Roman"/>
          <w:i/>
          <w:sz w:val="24"/>
          <w:szCs w:val="24"/>
          <w:lang w:val="ro-RO"/>
        </w:rPr>
        <w:t xml:space="preserve"> </w:t>
      </w:r>
      <w:r w:rsidRPr="003C7C59">
        <w:rPr>
          <w:rFonts w:ascii="Times New Roman" w:eastAsia="Times New Roman" w:hAnsi="Times New Roman" w:cs="Times New Roman"/>
          <w:sz w:val="24"/>
          <w:szCs w:val="24"/>
          <w:lang w:val="ro-RO"/>
        </w:rPr>
        <w:t xml:space="preserve">s-au obținut avizele/acordurile </w:t>
      </w:r>
      <w:r w:rsidRPr="003C7C59">
        <w:rPr>
          <w:rFonts w:ascii="Times New Roman" w:hAnsi="Times New Roman" w:cs="Times New Roman"/>
          <w:sz w:val="24"/>
          <w:szCs w:val="24"/>
          <w:lang w:val="ro-RO"/>
        </w:rPr>
        <w:t xml:space="preserve">(după caz), după cum au fost </w:t>
      </w:r>
      <w:r w:rsidRPr="003C7C59">
        <w:rPr>
          <w:rFonts w:ascii="Times New Roman" w:eastAsia="Times New Roman" w:hAnsi="Times New Roman" w:cs="Times New Roman"/>
          <w:sz w:val="24"/>
          <w:szCs w:val="24"/>
          <w:lang w:val="ro-RO"/>
        </w:rPr>
        <w:t>solicitate prin Certificatul de Urbanism.</w:t>
      </w:r>
    </w:p>
    <w:p w14:paraId="1B710CC9" w14:textId="5BC29A6E" w:rsidR="00DC0334" w:rsidRPr="003C7C59" w:rsidRDefault="0026452B"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u w:val="single"/>
          <w:lang w:val="ro-RO"/>
        </w:rPr>
      </w:pPr>
      <w:r w:rsidRPr="003C7C59">
        <w:rPr>
          <w:rFonts w:ascii="Times New Roman" w:eastAsia="Times New Roman" w:hAnsi="Times New Roman" w:cs="Times New Roman"/>
          <w:b/>
          <w:sz w:val="24"/>
          <w:szCs w:val="24"/>
          <w:lang w:val="ro-RO"/>
        </w:rPr>
        <w:t>Dacă studiile geotehnic, topografic, expertiza tehnică precum și raportul de audit și studiul privind utilizarea unor sisteme alternative de eficiență ridicată puse la dispoziție de Client, necesită completări sau refacerea acestora, acestea se vor realiza de către Consultant în cadrul acestui Contract, incluzând eventualele modificări/completări aprobate intermediar de către Client, iar versiunile finale ale acestor studii vor fi predate Clientului în cadrul acestor servicii de consultanță.</w:t>
      </w:r>
    </w:p>
    <w:p w14:paraId="0BF9CE26" w14:textId="77777777" w:rsidR="00AF01B4" w:rsidRPr="003C7C59" w:rsidRDefault="00AF01B4"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u w:val="single"/>
          <w:lang w:val="ro-RO"/>
        </w:rPr>
      </w:pPr>
    </w:p>
    <w:p w14:paraId="5B0431F1" w14:textId="77777777" w:rsidR="000B0909" w:rsidRPr="003C7C59" w:rsidRDefault="000B0909" w:rsidP="00A84B89">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Etapele de realizare a serviciilor (elaborare document</w:t>
      </w:r>
      <w:r w:rsidR="00D77311" w:rsidRPr="003C7C59">
        <w:rPr>
          <w:rFonts w:ascii="Times New Roman" w:eastAsia="Times New Roman" w:hAnsi="Times New Roman" w:cs="Times New Roman"/>
          <w:b/>
          <w:bCs/>
          <w:sz w:val="24"/>
          <w:szCs w:val="24"/>
          <w:u w:val="single"/>
          <w:lang w:val="ro-RO"/>
        </w:rPr>
        <w:t>ație</w:t>
      </w:r>
      <w:r w:rsidRPr="003C7C59">
        <w:rPr>
          <w:rFonts w:ascii="Times New Roman" w:eastAsia="Times New Roman" w:hAnsi="Times New Roman" w:cs="Times New Roman"/>
          <w:b/>
          <w:bCs/>
          <w:sz w:val="24"/>
          <w:szCs w:val="24"/>
          <w:u w:val="single"/>
          <w:lang w:val="ro-RO"/>
        </w:rPr>
        <w:t xml:space="preserve"> și </w:t>
      </w:r>
      <w:r w:rsidR="00D77311" w:rsidRPr="003C7C59">
        <w:rPr>
          <w:rFonts w:ascii="Times New Roman" w:eastAsia="Times New Roman" w:hAnsi="Times New Roman" w:cs="Times New Roman"/>
          <w:b/>
          <w:bCs/>
          <w:sz w:val="24"/>
          <w:szCs w:val="24"/>
          <w:u w:val="single"/>
          <w:lang w:val="ro-RO"/>
        </w:rPr>
        <w:t xml:space="preserve">asigurare </w:t>
      </w:r>
      <w:r w:rsidRPr="003C7C59">
        <w:rPr>
          <w:rFonts w:ascii="Times New Roman" w:eastAsia="Times New Roman" w:hAnsi="Times New Roman" w:cs="Times New Roman"/>
          <w:b/>
          <w:bCs/>
          <w:sz w:val="24"/>
          <w:szCs w:val="24"/>
          <w:u w:val="single"/>
          <w:lang w:val="ro-RO"/>
        </w:rPr>
        <w:t>asistență tehnică):</w:t>
      </w:r>
    </w:p>
    <w:p w14:paraId="4AFCC9DC" w14:textId="77777777" w:rsidR="00AC1E76" w:rsidRPr="003C7C59"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bCs/>
          <w:sz w:val="24"/>
          <w:szCs w:val="24"/>
          <w:u w:val="single"/>
          <w:lang w:val="ro-RO"/>
        </w:rPr>
      </w:pPr>
    </w:p>
    <w:p w14:paraId="5ED8D88F" w14:textId="77777777" w:rsidR="000B0909" w:rsidRPr="003C7C59" w:rsidRDefault="00420286"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r w:rsidRPr="003C7C59">
        <w:rPr>
          <w:rFonts w:ascii="Times New Roman" w:eastAsia="Times New Roman" w:hAnsi="Times New Roman" w:cs="Times New Roman"/>
          <w:b/>
          <w:bCs/>
          <w:i/>
          <w:iCs/>
          <w:sz w:val="24"/>
          <w:szCs w:val="24"/>
          <w:lang w:val="ro-RO"/>
        </w:rPr>
        <w:t xml:space="preserve">Etapa I: </w:t>
      </w:r>
      <w:r w:rsidR="000B0909" w:rsidRPr="003C7C59">
        <w:rPr>
          <w:rFonts w:ascii="Times New Roman" w:eastAsia="Times New Roman" w:hAnsi="Times New Roman" w:cs="Times New Roman"/>
          <w:b/>
          <w:bCs/>
          <w:i/>
          <w:iCs/>
          <w:sz w:val="24"/>
          <w:szCs w:val="24"/>
          <w:lang w:val="ro-RO"/>
        </w:rPr>
        <w:t>Întocmirea Raportului preliminar;</w:t>
      </w:r>
    </w:p>
    <w:p w14:paraId="3FF8C568" w14:textId="77777777" w:rsidR="00AC1E76" w:rsidRPr="003C7C59" w:rsidRDefault="00AC1E76" w:rsidP="00DE073E">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p>
    <w:p w14:paraId="45BA105B" w14:textId="006EAA2B" w:rsidR="000B0909" w:rsidRPr="003C7C59" w:rsidRDefault="000B0909"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bookmarkStart w:id="7" w:name="_Hlk21957078"/>
      <w:bookmarkStart w:id="8" w:name="_Hlk30681343"/>
      <w:r w:rsidRPr="003C7C59">
        <w:rPr>
          <w:rFonts w:ascii="Times New Roman" w:eastAsia="Times New Roman" w:hAnsi="Times New Roman" w:cs="Times New Roman"/>
          <w:b/>
          <w:bCs/>
          <w:i/>
          <w:iCs/>
          <w:sz w:val="24"/>
          <w:szCs w:val="24"/>
          <w:lang w:val="ro-RO"/>
        </w:rPr>
        <w:t>Etapa II</w:t>
      </w:r>
      <w:r w:rsidR="00420286" w:rsidRPr="003C7C59">
        <w:rPr>
          <w:rFonts w:ascii="Times New Roman" w:eastAsia="Times New Roman" w:hAnsi="Times New Roman" w:cs="Times New Roman"/>
          <w:b/>
          <w:bCs/>
          <w:i/>
          <w:iCs/>
          <w:sz w:val="24"/>
          <w:szCs w:val="24"/>
          <w:lang w:val="ro-RO"/>
        </w:rPr>
        <w:t xml:space="preserve">: </w:t>
      </w:r>
      <w:bookmarkEnd w:id="7"/>
      <w:r w:rsidR="007E7C93" w:rsidRPr="003C7C59">
        <w:rPr>
          <w:rFonts w:ascii="Times New Roman" w:eastAsia="Times New Roman" w:hAnsi="Times New Roman" w:cs="Times New Roman"/>
          <w:b/>
          <w:bCs/>
          <w:i/>
          <w:iCs/>
          <w:sz w:val="24"/>
          <w:szCs w:val="24"/>
          <w:lang w:val="ro-RO"/>
        </w:rPr>
        <w:t xml:space="preserve">Elaborarea Documentației Tehnice pentru autorizarea lucrărilor necesare pentru </w:t>
      </w:r>
      <w:r w:rsidR="007E7C93" w:rsidRPr="003C7C59">
        <w:rPr>
          <w:rFonts w:ascii="Times New Roman" w:eastAsia="Times New Roman" w:hAnsi="Times New Roman" w:cs="Times New Roman"/>
          <w:b/>
          <w:i/>
          <w:sz w:val="24"/>
          <w:szCs w:val="24"/>
          <w:lang w:val="ro-RO"/>
        </w:rPr>
        <w:t xml:space="preserve">Consolidare si Refuncționalizare </w:t>
      </w:r>
      <w:r w:rsidR="007E7C93" w:rsidRPr="003C7C59">
        <w:rPr>
          <w:rFonts w:ascii="Times New Roman" w:eastAsia="Times New Roman" w:hAnsi="Times New Roman" w:cs="Times New Roman"/>
          <w:b/>
          <w:bCs/>
          <w:i/>
          <w:iCs/>
          <w:sz w:val="24"/>
          <w:szCs w:val="24"/>
          <w:lang w:val="ro-RO"/>
        </w:rPr>
        <w:t xml:space="preserve">şi </w:t>
      </w:r>
      <w:r w:rsidR="001D2B6B" w:rsidRPr="003C7C59">
        <w:rPr>
          <w:rFonts w:ascii="Times New Roman" w:eastAsia="Times New Roman" w:hAnsi="Times New Roman" w:cs="Times New Roman"/>
          <w:b/>
          <w:bCs/>
          <w:i/>
          <w:iCs/>
          <w:sz w:val="24"/>
          <w:szCs w:val="24"/>
          <w:lang w:val="ro-RO"/>
        </w:rPr>
        <w:t>P</w:t>
      </w:r>
      <w:r w:rsidR="007E7C93" w:rsidRPr="003C7C59">
        <w:rPr>
          <w:rFonts w:ascii="Times New Roman" w:eastAsia="Times New Roman" w:hAnsi="Times New Roman" w:cs="Times New Roman"/>
          <w:b/>
          <w:bCs/>
          <w:i/>
          <w:iCs/>
          <w:sz w:val="24"/>
          <w:szCs w:val="24"/>
          <w:lang w:val="ro-RO"/>
        </w:rPr>
        <w:t xml:space="preserve">roiectul </w:t>
      </w:r>
      <w:r w:rsidR="001D2B6B" w:rsidRPr="003C7C59">
        <w:rPr>
          <w:rFonts w:ascii="Times New Roman" w:eastAsia="Times New Roman" w:hAnsi="Times New Roman" w:cs="Times New Roman"/>
          <w:b/>
          <w:bCs/>
          <w:i/>
          <w:iCs/>
          <w:sz w:val="24"/>
          <w:szCs w:val="24"/>
          <w:lang w:val="ro-RO"/>
        </w:rPr>
        <w:t>T</w:t>
      </w:r>
      <w:r w:rsidR="007E7C93" w:rsidRPr="003C7C59">
        <w:rPr>
          <w:rFonts w:ascii="Times New Roman" w:eastAsia="Times New Roman" w:hAnsi="Times New Roman" w:cs="Times New Roman"/>
          <w:b/>
          <w:bCs/>
          <w:i/>
          <w:iCs/>
          <w:sz w:val="24"/>
          <w:szCs w:val="24"/>
          <w:lang w:val="ro-RO"/>
        </w:rPr>
        <w:t>ehnic de execuţie pentru lucr</w:t>
      </w:r>
      <w:r w:rsidR="00B50199" w:rsidRPr="003C7C59">
        <w:rPr>
          <w:rFonts w:ascii="Times New Roman" w:eastAsia="Times New Roman" w:hAnsi="Times New Roman" w:cs="Times New Roman"/>
          <w:b/>
          <w:bCs/>
          <w:i/>
          <w:iCs/>
          <w:sz w:val="24"/>
          <w:szCs w:val="24"/>
          <w:lang w:val="ro-RO"/>
        </w:rPr>
        <w:t>ă</w:t>
      </w:r>
      <w:r w:rsidR="007E7C93" w:rsidRPr="003C7C59">
        <w:rPr>
          <w:rFonts w:ascii="Times New Roman" w:eastAsia="Times New Roman" w:hAnsi="Times New Roman" w:cs="Times New Roman"/>
          <w:b/>
          <w:bCs/>
          <w:i/>
          <w:iCs/>
          <w:sz w:val="24"/>
          <w:szCs w:val="24"/>
          <w:lang w:val="ro-RO"/>
        </w:rPr>
        <w:t xml:space="preserve">rile de </w:t>
      </w:r>
      <w:r w:rsidR="007E7C93" w:rsidRPr="003C7C59">
        <w:rPr>
          <w:rFonts w:ascii="Times New Roman" w:eastAsia="Times New Roman" w:hAnsi="Times New Roman" w:cs="Times New Roman"/>
          <w:b/>
          <w:i/>
          <w:sz w:val="24"/>
          <w:szCs w:val="24"/>
          <w:lang w:val="ro-RO"/>
        </w:rPr>
        <w:t>Consolidare si Refuncționalizare:</w:t>
      </w:r>
      <w:bookmarkEnd w:id="8"/>
    </w:p>
    <w:p w14:paraId="3082DE8E" w14:textId="77777777" w:rsidR="00E273D5" w:rsidRPr="00B12448" w:rsidRDefault="00E273D5" w:rsidP="00B12448">
      <w:pPr>
        <w:spacing w:before="60" w:after="60" w:line="240" w:lineRule="auto"/>
        <w:jc w:val="both"/>
        <w:rPr>
          <w:rFonts w:ascii="Times New Roman" w:eastAsia="Times New Roman" w:hAnsi="Times New Roman" w:cs="Times New Roman"/>
          <w:b/>
          <w:bCs/>
          <w:i/>
          <w:iCs/>
          <w:sz w:val="24"/>
          <w:szCs w:val="24"/>
          <w:lang w:val="ro-RO"/>
        </w:rPr>
      </w:pPr>
    </w:p>
    <w:p w14:paraId="6EB849C0" w14:textId="447DD2EF" w:rsidR="000B0909" w:rsidRPr="003C7C59" w:rsidRDefault="000B0909" w:rsidP="00ED164E">
      <w:pPr>
        <w:pStyle w:val="ListParagraph"/>
        <w:numPr>
          <w:ilvl w:val="0"/>
          <w:numId w:val="33"/>
        </w:numPr>
        <w:spacing w:before="60" w:after="60" w:line="240" w:lineRule="auto"/>
        <w:contextualSpacing w:val="0"/>
        <w:rPr>
          <w:rFonts w:ascii="Times New Roman" w:eastAsia="Times New Roman" w:hAnsi="Times New Roman" w:cs="Times New Roman"/>
          <w:bCs/>
          <w:iCs/>
          <w:sz w:val="24"/>
          <w:szCs w:val="24"/>
          <w:lang w:val="ro-RO"/>
        </w:rPr>
      </w:pPr>
      <w:bookmarkStart w:id="9" w:name="_Hlk21958701"/>
      <w:r w:rsidRPr="003C7C59">
        <w:rPr>
          <w:rFonts w:ascii="Times New Roman" w:eastAsia="Times New Roman" w:hAnsi="Times New Roman" w:cs="Times New Roman"/>
          <w:b/>
          <w:bCs/>
          <w:iCs/>
          <w:sz w:val="24"/>
          <w:szCs w:val="24"/>
          <w:lang w:val="ro-RO"/>
        </w:rPr>
        <w:t>Etapa II.</w:t>
      </w:r>
      <w:r w:rsidR="00216F37" w:rsidRPr="003C7C59">
        <w:rPr>
          <w:rFonts w:ascii="Times New Roman" w:eastAsia="Times New Roman" w:hAnsi="Times New Roman" w:cs="Times New Roman"/>
          <w:b/>
          <w:bCs/>
          <w:iCs/>
          <w:sz w:val="24"/>
          <w:szCs w:val="24"/>
          <w:lang w:val="ro-RO"/>
        </w:rPr>
        <w:t>1.</w:t>
      </w:r>
      <w:r w:rsidRPr="003C7C59">
        <w:rPr>
          <w:rFonts w:ascii="Times New Roman" w:eastAsia="Times New Roman" w:hAnsi="Times New Roman" w:cs="Times New Roman"/>
          <w:b/>
          <w:bCs/>
          <w:iCs/>
          <w:sz w:val="24"/>
          <w:szCs w:val="24"/>
          <w:lang w:val="ro-RO"/>
        </w:rPr>
        <w:t xml:space="preserve"> </w:t>
      </w:r>
      <w:r w:rsidR="00E428E2" w:rsidRPr="003C7C59">
        <w:rPr>
          <w:rFonts w:ascii="Times New Roman" w:eastAsia="Times New Roman" w:hAnsi="Times New Roman" w:cs="Times New Roman"/>
          <w:bCs/>
          <w:iCs/>
          <w:sz w:val="24"/>
          <w:szCs w:val="24"/>
          <w:lang w:val="ro-RO"/>
        </w:rPr>
        <w:t>Elaborarea "Documentației Tehnice în vederea obținerii Autorizației de Construire" pentru realizarea lucrărilor de</w:t>
      </w:r>
      <w:r w:rsidR="00E428E2"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bCs/>
          <w: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mansardare</w:t>
      </w:r>
      <w:r w:rsidR="00E428E2" w:rsidRPr="003C7C59">
        <w:rPr>
          <w:rFonts w:ascii="Times New Roman" w:eastAsia="Times New Roman" w:hAnsi="Times New Roman" w:cs="Times New Roman"/>
          <w: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1A63" w:rsidRPr="003C7C59">
        <w:rPr>
          <w:rFonts w:ascii="Times New Roman" w:eastAsia="Times New Roman" w:hAnsi="Times New Roman" w:cs="Times New Roman"/>
          <w:b/>
          <w:i/>
          <w:sz w:val="24"/>
          <w:szCs w:val="24"/>
          <w:lang w:val="ro-RO"/>
        </w:rPr>
        <w:t>ş</w:t>
      </w:r>
      <w:r w:rsidR="00E428E2" w:rsidRPr="003C7C59">
        <w:rPr>
          <w:rFonts w:ascii="Times New Roman" w:eastAsia="Times New Roman" w:hAnsi="Times New Roman" w:cs="Times New Roman"/>
          <w:b/>
          <w:i/>
          <w:sz w:val="24"/>
          <w:szCs w:val="24"/>
          <w:lang w:val="ro-RO"/>
        </w:rPr>
        <w:t>i Refuncționalizare</w:t>
      </w:r>
      <w:r w:rsidR="00E428E2" w:rsidRPr="003C7C59">
        <w:rPr>
          <w:rFonts w:ascii="Times New Roman" w:eastAsia="Times New Roman" w:hAnsi="Times New Roman" w:cs="Times New Roman"/>
          <w:bCs/>
          <w:iCs/>
          <w:sz w:val="24"/>
          <w:szCs w:val="24"/>
          <w:lang w:val="ro-RO"/>
        </w:rPr>
        <w:t xml:space="preserve"> și a documentației tehnice aferente organizării execuției lucrărilor de</w:t>
      </w:r>
      <w:r w:rsidR="00E428E2"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mansardare</w:t>
      </w:r>
      <w:r w:rsidR="00E428E2" w:rsidRPr="003C7C59">
        <w:rPr>
          <w:rFonts w:ascii="Times New Roman" w:eastAsia="Times New Roman" w:hAnsi="Times New Roman" w:cs="Times New Roman"/>
          <w:b/>
          <w:i/>
          <w:sz w:val="24"/>
          <w:szCs w:val="24"/>
          <w:lang w:val="ro-RO"/>
        </w:rPr>
        <w:t xml:space="preserve"> </w:t>
      </w:r>
      <w:r w:rsidR="00C21A63" w:rsidRPr="003C7C59">
        <w:rPr>
          <w:rFonts w:ascii="Times New Roman" w:eastAsia="Times New Roman" w:hAnsi="Times New Roman" w:cs="Times New Roman"/>
          <w:b/>
          <w:i/>
          <w:sz w:val="24"/>
          <w:szCs w:val="24"/>
          <w:lang w:val="ro-RO"/>
        </w:rPr>
        <w:t>ş</w:t>
      </w:r>
      <w:r w:rsidR="00E428E2" w:rsidRPr="003C7C59">
        <w:rPr>
          <w:rFonts w:ascii="Times New Roman" w:eastAsia="Times New Roman" w:hAnsi="Times New Roman" w:cs="Times New Roman"/>
          <w:b/>
          <w:i/>
          <w:sz w:val="24"/>
          <w:szCs w:val="24"/>
          <w:lang w:val="ro-RO"/>
        </w:rPr>
        <w:t>i Refuncționalizare</w:t>
      </w:r>
      <w:r w:rsidR="00E428E2" w:rsidRPr="003C7C59">
        <w:rPr>
          <w:rFonts w:ascii="Times New Roman" w:eastAsia="Times New Roman" w:hAnsi="Times New Roman" w:cs="Times New Roman"/>
          <w:bCs/>
          <w:iCs/>
          <w:sz w:val="24"/>
          <w:szCs w:val="24"/>
          <w:lang w:val="ro-RO"/>
        </w:rPr>
        <w:t>;</w:t>
      </w:r>
    </w:p>
    <w:bookmarkEnd w:id="9"/>
    <w:p w14:paraId="2EF2414A" w14:textId="77777777" w:rsidR="00AC1E76" w:rsidRPr="003C7C59" w:rsidRDefault="00AC1E76" w:rsidP="00ED164E">
      <w:pPr>
        <w:pStyle w:val="ListParagraph"/>
        <w:spacing w:before="60" w:after="60" w:line="240" w:lineRule="auto"/>
        <w:ind w:left="1134"/>
        <w:contextualSpacing w:val="0"/>
        <w:rPr>
          <w:rFonts w:ascii="Times New Roman" w:eastAsia="Times New Roman" w:hAnsi="Times New Roman" w:cs="Times New Roman"/>
          <w:bCs/>
          <w:iCs/>
          <w:sz w:val="24"/>
          <w:szCs w:val="24"/>
          <w:lang w:val="ro-RO"/>
        </w:rPr>
      </w:pPr>
    </w:p>
    <w:p w14:paraId="1EBF7526" w14:textId="2A11EE39" w:rsidR="000B0909" w:rsidRPr="003C7C59" w:rsidRDefault="000B0909" w:rsidP="00ED164E">
      <w:pPr>
        <w:pStyle w:val="ListParagraph"/>
        <w:numPr>
          <w:ilvl w:val="0"/>
          <w:numId w:val="33"/>
        </w:numPr>
        <w:spacing w:before="60" w:after="60" w:line="240" w:lineRule="auto"/>
        <w:contextualSpacing w:val="0"/>
        <w:rPr>
          <w:rFonts w:ascii="Times New Roman" w:eastAsia="Times New Roman" w:hAnsi="Times New Roman" w:cs="Times New Roman"/>
          <w:bCs/>
          <w:iCs/>
          <w:sz w:val="24"/>
          <w:szCs w:val="24"/>
          <w:lang w:val="ro-RO"/>
        </w:rPr>
      </w:pPr>
      <w:bookmarkStart w:id="10" w:name="_Hlk21958860"/>
      <w:r w:rsidRPr="003C7C59">
        <w:rPr>
          <w:rFonts w:ascii="Times New Roman" w:eastAsia="Times New Roman" w:hAnsi="Times New Roman" w:cs="Times New Roman"/>
          <w:b/>
          <w:bCs/>
          <w:iCs/>
          <w:sz w:val="24"/>
          <w:szCs w:val="24"/>
          <w:lang w:val="ro-RO"/>
        </w:rPr>
        <w:t>Etapa II.2.</w:t>
      </w:r>
      <w:r w:rsidRPr="003C7C59">
        <w:rPr>
          <w:rFonts w:ascii="Times New Roman" w:eastAsia="Times New Roman" w:hAnsi="Times New Roman" w:cs="Times New Roman"/>
          <w:bCs/>
          <w:iCs/>
          <w:sz w:val="24"/>
          <w:szCs w:val="24"/>
          <w:lang w:val="ro-RO"/>
        </w:rPr>
        <w:t xml:space="preserve"> </w:t>
      </w:r>
      <w:bookmarkStart w:id="11" w:name="_Hlk21955478"/>
      <w:bookmarkStart w:id="12" w:name="_Hlk21955899"/>
      <w:r w:rsidR="00E428E2" w:rsidRPr="003C7C59">
        <w:rPr>
          <w:rFonts w:ascii="Times New Roman" w:eastAsia="Times New Roman" w:hAnsi="Times New Roman" w:cs="Times New Roman"/>
          <w:bCs/>
          <w:iCs/>
          <w:sz w:val="24"/>
          <w:szCs w:val="24"/>
          <w:lang w:val="ro-RO"/>
        </w:rPr>
        <w:t>Depunerea către autorități a Documentațiilor Tehnice necesare pentru obținerea avizelor</w:t>
      </w:r>
      <w:r w:rsidR="002F7EED" w:rsidRPr="003C7C59">
        <w:rPr>
          <w:rFonts w:ascii="Times New Roman" w:eastAsia="Times New Roman" w:hAnsi="Times New Roman" w:cs="Times New Roman"/>
          <w:bCs/>
          <w:iCs/>
          <w:sz w:val="24"/>
          <w:szCs w:val="24"/>
          <w:lang w:val="ro-RO"/>
        </w:rPr>
        <w:t>/acordurilor/studiilor</w:t>
      </w:r>
      <w:r w:rsidR="00E428E2" w:rsidRPr="003C7C59">
        <w:rPr>
          <w:rFonts w:ascii="Times New Roman" w:eastAsia="Times New Roman" w:hAnsi="Times New Roman" w:cs="Times New Roman"/>
          <w:bCs/>
          <w:iCs/>
          <w:sz w:val="24"/>
          <w:szCs w:val="24"/>
          <w:lang w:val="ro-RO"/>
        </w:rPr>
        <w:t xml:space="preserve"> solicitate prin Certificatul de Urbanism, nec</w:t>
      </w:r>
      <w:r w:rsidR="00B07DB1" w:rsidRPr="003C7C59">
        <w:rPr>
          <w:rFonts w:ascii="Times New Roman" w:eastAsia="Times New Roman" w:hAnsi="Times New Roman" w:cs="Times New Roman"/>
          <w:bCs/>
          <w:iCs/>
          <w:sz w:val="24"/>
          <w:szCs w:val="24"/>
          <w:lang w:val="ro-RO"/>
        </w:rPr>
        <w:t>e</w:t>
      </w:r>
      <w:r w:rsidR="00E428E2" w:rsidRPr="003C7C59">
        <w:rPr>
          <w:rFonts w:ascii="Times New Roman" w:eastAsia="Times New Roman" w:hAnsi="Times New Roman" w:cs="Times New Roman"/>
          <w:bCs/>
          <w:iCs/>
          <w:sz w:val="24"/>
          <w:szCs w:val="24"/>
          <w:lang w:val="ro-RO"/>
        </w:rPr>
        <w:t xml:space="preserve">sare </w:t>
      </w:r>
      <w:r w:rsidR="00C47332" w:rsidRPr="003C7C59">
        <w:rPr>
          <w:rFonts w:ascii="Times New Roman" w:eastAsia="Times New Roman" w:hAnsi="Times New Roman" w:cs="Times New Roman"/>
          <w:bCs/>
          <w:iCs/>
          <w:sz w:val="24"/>
          <w:szCs w:val="24"/>
          <w:lang w:val="ro-RO"/>
        </w:rPr>
        <w:t xml:space="preserve">pentru realizarea </w:t>
      </w:r>
      <w:r w:rsidR="00E428E2" w:rsidRPr="003C7C59">
        <w:rPr>
          <w:rFonts w:ascii="Times New Roman" w:eastAsia="Times New Roman" w:hAnsi="Times New Roman" w:cs="Times New Roman"/>
          <w:bCs/>
          <w:iCs/>
          <w:sz w:val="24"/>
          <w:szCs w:val="24"/>
          <w:lang w:val="ro-RO"/>
        </w:rPr>
        <w:t>a lucrărilor de</w:t>
      </w:r>
      <w:r w:rsidR="00E428E2"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bCs/>
          <w: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348B" w:rsidRPr="003C7C59">
        <w:rPr>
          <w:rFonts w:ascii="Times New Roman" w:eastAsia="Times New Roman" w:hAnsi="Times New Roman" w:cs="Times New Roman"/>
          <w:b/>
          <w:bCs/>
          <w: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mansardare</w:t>
      </w:r>
      <w:r w:rsidR="00E428E2" w:rsidRPr="003C7C59">
        <w:rPr>
          <w:rFonts w:ascii="Times New Roman" w:eastAsia="Times New Roman" w:hAnsi="Times New Roman" w:cs="Times New Roman"/>
          <w: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1A63" w:rsidRPr="003C7C59">
        <w:rPr>
          <w:rFonts w:ascii="Times New Roman" w:eastAsia="Times New Roman" w:hAnsi="Times New Roman" w:cs="Times New Roman"/>
          <w:b/>
          <w:i/>
          <w:sz w:val="24"/>
          <w:szCs w:val="24"/>
          <w:lang w:val="ro-RO"/>
        </w:rPr>
        <w:t>ş</w:t>
      </w:r>
      <w:r w:rsidR="00E428E2" w:rsidRPr="003C7C59">
        <w:rPr>
          <w:rFonts w:ascii="Times New Roman" w:eastAsia="Times New Roman" w:hAnsi="Times New Roman" w:cs="Times New Roman"/>
          <w:b/>
          <w:i/>
          <w:sz w:val="24"/>
          <w:szCs w:val="24"/>
          <w:lang w:val="ro-RO"/>
        </w:rPr>
        <w:t>i Refuncționalizare</w:t>
      </w:r>
      <w:r w:rsidR="00E428E2" w:rsidRPr="003C7C59">
        <w:rPr>
          <w:rFonts w:ascii="Times New Roman" w:eastAsia="Times New Roman" w:hAnsi="Times New Roman" w:cs="Times New Roman"/>
          <w:bCs/>
          <w:iCs/>
          <w:sz w:val="24"/>
          <w:szCs w:val="24"/>
          <w:lang w:val="ro-RO"/>
        </w:rPr>
        <w:t xml:space="preserve"> </w:t>
      </w:r>
      <w:r w:rsidR="004E09B6" w:rsidRPr="003C7C59">
        <w:rPr>
          <w:rFonts w:ascii="Times New Roman" w:eastAsia="Times New Roman" w:hAnsi="Times New Roman" w:cs="Times New Roman"/>
          <w:bCs/>
          <w:iCs/>
          <w:sz w:val="24"/>
          <w:szCs w:val="24"/>
          <w:lang w:val="ro-RO"/>
        </w:rPr>
        <w:t>ș</w:t>
      </w:r>
      <w:r w:rsidRPr="003C7C59">
        <w:rPr>
          <w:rFonts w:ascii="Times New Roman" w:eastAsia="Times New Roman" w:hAnsi="Times New Roman" w:cs="Times New Roman"/>
          <w:bCs/>
          <w:iCs/>
          <w:sz w:val="24"/>
          <w:szCs w:val="24"/>
          <w:lang w:val="ro-RO"/>
        </w:rPr>
        <w:t xml:space="preserve">i </w:t>
      </w:r>
      <w:r w:rsidR="00C6662F" w:rsidRPr="003C7C59">
        <w:rPr>
          <w:rFonts w:ascii="Times New Roman" w:eastAsia="Times New Roman" w:hAnsi="Times New Roman" w:cs="Times New Roman"/>
          <w:bCs/>
          <w:iCs/>
          <w:sz w:val="24"/>
          <w:szCs w:val="24"/>
          <w:lang w:val="ro-RO"/>
        </w:rPr>
        <w:t>a</w:t>
      </w:r>
      <w:r w:rsidR="00C47332" w:rsidRPr="003C7C59">
        <w:rPr>
          <w:rFonts w:ascii="Times New Roman" w:eastAsia="Times New Roman" w:hAnsi="Times New Roman" w:cs="Times New Roman"/>
          <w:bCs/>
          <w:iCs/>
          <w:sz w:val="24"/>
          <w:szCs w:val="24"/>
          <w:lang w:val="ro-RO"/>
        </w:rPr>
        <w:t xml:space="preserve"> </w:t>
      </w:r>
      <w:r w:rsidR="004E09B6" w:rsidRPr="003C7C59">
        <w:rPr>
          <w:rFonts w:ascii="Times New Roman" w:eastAsia="Times New Roman" w:hAnsi="Times New Roman" w:cs="Times New Roman"/>
          <w:bCs/>
          <w:iCs/>
          <w:sz w:val="24"/>
          <w:szCs w:val="24"/>
          <w:lang w:val="ro-RO"/>
        </w:rPr>
        <w:t>documentației</w:t>
      </w:r>
      <w:r w:rsidRPr="003C7C59">
        <w:rPr>
          <w:rFonts w:ascii="Times New Roman" w:eastAsia="Times New Roman" w:hAnsi="Times New Roman" w:cs="Times New Roman"/>
          <w:bCs/>
          <w:iCs/>
          <w:sz w:val="24"/>
          <w:szCs w:val="24"/>
          <w:lang w:val="ro-RO"/>
        </w:rPr>
        <w:t xml:space="preserve"> tehnice aferente </w:t>
      </w:r>
      <w:r w:rsidR="00537A48" w:rsidRPr="003C7C59">
        <w:rPr>
          <w:rFonts w:ascii="Times New Roman" w:eastAsia="Times New Roman" w:hAnsi="Times New Roman" w:cs="Times New Roman"/>
          <w:bCs/>
          <w:iCs/>
          <w:sz w:val="24"/>
          <w:szCs w:val="24"/>
          <w:lang w:val="ro-RO"/>
        </w:rPr>
        <w:t>organizării</w:t>
      </w:r>
      <w:r w:rsidR="006A3AF3" w:rsidRPr="003C7C59">
        <w:rPr>
          <w:rFonts w:ascii="Times New Roman" w:eastAsia="Times New Roman" w:hAnsi="Times New Roman" w:cs="Times New Roman"/>
          <w:bCs/>
          <w:iCs/>
          <w:sz w:val="24"/>
          <w:szCs w:val="24"/>
          <w:lang w:val="ro-RO"/>
        </w:rPr>
        <w:t xml:space="preserve"> </w:t>
      </w:r>
      <w:r w:rsidR="004E09B6" w:rsidRPr="003C7C59">
        <w:rPr>
          <w:rFonts w:ascii="Times New Roman" w:eastAsia="Times New Roman" w:hAnsi="Times New Roman" w:cs="Times New Roman"/>
          <w:bCs/>
          <w:iCs/>
          <w:sz w:val="24"/>
          <w:szCs w:val="24"/>
          <w:lang w:val="ro-RO"/>
        </w:rPr>
        <w:t>execuției</w:t>
      </w:r>
      <w:r w:rsidR="006A3AF3" w:rsidRPr="003C7C59">
        <w:rPr>
          <w:rFonts w:ascii="Times New Roman" w:eastAsia="Times New Roman" w:hAnsi="Times New Roman" w:cs="Times New Roman"/>
          <w:bCs/>
          <w:iCs/>
          <w:sz w:val="24"/>
          <w:szCs w:val="24"/>
          <w:lang w:val="ro-RO"/>
        </w:rPr>
        <w:t xml:space="preserve"> </w:t>
      </w:r>
      <w:r w:rsidR="004E09B6" w:rsidRPr="003C7C59">
        <w:rPr>
          <w:rFonts w:ascii="Times New Roman" w:eastAsia="Times New Roman" w:hAnsi="Times New Roman" w:cs="Times New Roman"/>
          <w:bCs/>
          <w:iCs/>
          <w:sz w:val="24"/>
          <w:szCs w:val="24"/>
          <w:lang w:val="ro-RO"/>
        </w:rPr>
        <w:t>lucrărilor</w:t>
      </w:r>
      <w:r w:rsidRPr="003C7C59">
        <w:rPr>
          <w:rFonts w:ascii="Times New Roman" w:eastAsia="Times New Roman" w:hAnsi="Times New Roman" w:cs="Times New Roman"/>
          <w:bCs/>
          <w:iCs/>
          <w:sz w:val="24"/>
          <w:szCs w:val="24"/>
          <w:lang w:val="ro-RO"/>
        </w:rPr>
        <w:t xml:space="preserve"> de</w:t>
      </w:r>
      <w:r w:rsidR="00A040E6"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 xml:space="preserve">mansardare </w:t>
      </w:r>
      <w:r w:rsidR="00C21A63" w:rsidRPr="003C7C59">
        <w:rPr>
          <w:rFonts w:ascii="Times New Roman" w:eastAsia="Times New Roman" w:hAnsi="Times New Roman" w:cs="Times New Roman"/>
          <w:b/>
          <w:i/>
          <w:sz w:val="24"/>
          <w:szCs w:val="24"/>
          <w:lang w:val="ro-RO"/>
        </w:rPr>
        <w:t>ş</w:t>
      </w:r>
      <w:r w:rsidR="00A040E6" w:rsidRPr="003C7C59">
        <w:rPr>
          <w:rFonts w:ascii="Times New Roman" w:eastAsia="Times New Roman" w:hAnsi="Times New Roman" w:cs="Times New Roman"/>
          <w:b/>
          <w:i/>
          <w:sz w:val="24"/>
          <w:szCs w:val="24"/>
          <w:lang w:val="ro-RO"/>
        </w:rPr>
        <w:t>i Refuncționalizare</w:t>
      </w:r>
      <w:r w:rsidR="00975CBC" w:rsidRPr="003C7C59">
        <w:rPr>
          <w:rFonts w:ascii="Times New Roman" w:eastAsia="Times New Roman" w:hAnsi="Times New Roman" w:cs="Times New Roman"/>
          <w:bCs/>
          <w:iCs/>
          <w:sz w:val="24"/>
          <w:szCs w:val="24"/>
          <w:lang w:val="ro-RO"/>
        </w:rPr>
        <w:t>;</w:t>
      </w:r>
      <w:bookmarkEnd w:id="11"/>
    </w:p>
    <w:bookmarkEnd w:id="10"/>
    <w:bookmarkEnd w:id="12"/>
    <w:p w14:paraId="31FDEE4D" w14:textId="77777777" w:rsidR="00AC1E76" w:rsidRPr="003C7C59"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lang w:val="ro-RO"/>
        </w:rPr>
      </w:pPr>
    </w:p>
    <w:p w14:paraId="75ABBBFD" w14:textId="4E8D4122" w:rsidR="000B0909" w:rsidRPr="003C7C59" w:rsidRDefault="001311E8" w:rsidP="00A84B89">
      <w:pPr>
        <w:pStyle w:val="ListParagraph"/>
        <w:numPr>
          <w:ilvl w:val="0"/>
          <w:numId w:val="33"/>
        </w:numPr>
        <w:rPr>
          <w:rFonts w:ascii="Times New Roman" w:eastAsia="Times New Roman" w:hAnsi="Times New Roman" w:cs="Times New Roman"/>
          <w:bCs/>
          <w:iCs/>
          <w:sz w:val="24"/>
          <w:szCs w:val="24"/>
          <w:lang w:val="ro-RO"/>
        </w:rPr>
      </w:pPr>
      <w:bookmarkStart w:id="13" w:name="_Hlk21959463"/>
      <w:r w:rsidRPr="003C7C59">
        <w:rPr>
          <w:rFonts w:ascii="Times New Roman" w:eastAsia="Times New Roman" w:hAnsi="Times New Roman" w:cs="Times New Roman"/>
          <w:b/>
          <w:bCs/>
          <w:iCs/>
          <w:sz w:val="24"/>
          <w:szCs w:val="24"/>
          <w:lang w:val="ro-RO"/>
        </w:rPr>
        <w:t>Etapa II.</w:t>
      </w:r>
      <w:r w:rsidR="000B0909" w:rsidRPr="003C7C59">
        <w:rPr>
          <w:rFonts w:ascii="Times New Roman" w:eastAsia="Times New Roman" w:hAnsi="Times New Roman" w:cs="Times New Roman"/>
          <w:b/>
          <w:bCs/>
          <w:iCs/>
          <w:sz w:val="24"/>
          <w:szCs w:val="24"/>
          <w:lang w:val="ro-RO"/>
        </w:rPr>
        <w:t>3.</w:t>
      </w:r>
      <w:r w:rsidR="000B0909" w:rsidRPr="003C7C59">
        <w:rPr>
          <w:rFonts w:ascii="Times New Roman" w:eastAsia="Times New Roman" w:hAnsi="Times New Roman" w:cs="Times New Roman"/>
          <w:bCs/>
          <w:iCs/>
          <w:sz w:val="24"/>
          <w:szCs w:val="24"/>
          <w:lang w:val="ro-RO"/>
        </w:rPr>
        <w:t xml:space="preserve"> </w:t>
      </w:r>
      <w:r w:rsidR="004F6E01" w:rsidRPr="003C7C59">
        <w:rPr>
          <w:rFonts w:ascii="Times New Roman" w:eastAsia="Times New Roman" w:hAnsi="Times New Roman" w:cs="Times New Roman"/>
          <w:bCs/>
          <w:iCs/>
          <w:sz w:val="24"/>
          <w:szCs w:val="24"/>
          <w:lang w:val="ro-RO"/>
        </w:rPr>
        <w:t>Elaborarea</w:t>
      </w:r>
      <w:r w:rsidR="0067578F" w:rsidRPr="003C7C59">
        <w:rPr>
          <w:rFonts w:ascii="Times New Roman" w:eastAsia="Times New Roman" w:hAnsi="Times New Roman" w:cs="Times New Roman"/>
          <w:sz w:val="24"/>
          <w:szCs w:val="24"/>
          <w:lang w:val="ro-RO"/>
        </w:rPr>
        <w:t>"</w:t>
      </w:r>
      <w:r w:rsidR="000B0909" w:rsidRPr="003C7C59">
        <w:rPr>
          <w:rFonts w:ascii="Times New Roman" w:eastAsia="Times New Roman" w:hAnsi="Times New Roman" w:cs="Times New Roman"/>
          <w:bCs/>
          <w:iCs/>
          <w:sz w:val="24"/>
          <w:szCs w:val="24"/>
          <w:lang w:val="ro-RO"/>
        </w:rPr>
        <w:t>Proiectul</w:t>
      </w:r>
      <w:r w:rsidR="004F6E01" w:rsidRPr="003C7C59">
        <w:rPr>
          <w:rFonts w:ascii="Times New Roman" w:eastAsia="Times New Roman" w:hAnsi="Times New Roman" w:cs="Times New Roman"/>
          <w:bCs/>
          <w:iCs/>
          <w:sz w:val="24"/>
          <w:szCs w:val="24"/>
          <w:lang w:val="ro-RO"/>
        </w:rPr>
        <w:t>ui</w:t>
      </w:r>
      <w:r w:rsidR="000B0909" w:rsidRPr="003C7C59">
        <w:rPr>
          <w:rFonts w:ascii="Times New Roman" w:eastAsia="Times New Roman" w:hAnsi="Times New Roman" w:cs="Times New Roman"/>
          <w:bCs/>
          <w:iCs/>
          <w:sz w:val="24"/>
          <w:szCs w:val="24"/>
          <w:lang w:val="ro-RO"/>
        </w:rPr>
        <w:t xml:space="preserve"> Tehnic</w:t>
      </w:r>
      <w:r w:rsidR="0067578F" w:rsidRPr="003C7C59">
        <w:rPr>
          <w:rFonts w:ascii="Times New Roman" w:eastAsia="Times New Roman" w:hAnsi="Times New Roman" w:cs="Times New Roman"/>
          <w:sz w:val="24"/>
          <w:szCs w:val="24"/>
          <w:lang w:val="ro-RO"/>
        </w:rPr>
        <w:t>"</w:t>
      </w:r>
      <w:r w:rsidR="009A4C0F" w:rsidRPr="003C7C59">
        <w:rPr>
          <w:rFonts w:ascii="Times New Roman" w:eastAsia="Times New Roman" w:hAnsi="Times New Roman" w:cs="Times New Roman"/>
          <w:sz w:val="24"/>
          <w:szCs w:val="24"/>
          <w:lang w:val="ro-RO"/>
        </w:rPr>
        <w:t xml:space="preserve"> pentru</w:t>
      </w:r>
      <w:r w:rsidR="000B0909" w:rsidRPr="003C7C59">
        <w:rPr>
          <w:rFonts w:ascii="Times New Roman" w:eastAsia="Times New Roman" w:hAnsi="Times New Roman" w:cs="Times New Roman"/>
          <w:bCs/>
          <w:iCs/>
          <w:sz w:val="24"/>
          <w:szCs w:val="24"/>
          <w:lang w:val="ro-RO"/>
        </w:rPr>
        <w:t xml:space="preserve"> </w:t>
      </w:r>
      <w:r w:rsidR="009955A3" w:rsidRPr="003C7C59">
        <w:rPr>
          <w:rFonts w:ascii="Times New Roman" w:eastAsia="Times New Roman" w:hAnsi="Times New Roman" w:cs="Times New Roman"/>
          <w:bCs/>
          <w:iCs/>
          <w:sz w:val="24"/>
          <w:szCs w:val="24"/>
          <w:lang w:val="ro-RO"/>
        </w:rPr>
        <w:t xml:space="preserve">lucrarile de </w:t>
      </w:r>
      <w:r w:rsidR="00B07FA6" w:rsidRPr="003C7C59">
        <w:rPr>
          <w:rFonts w:ascii="Times New Roman" w:eastAsia="Times New Roman" w:hAnsi="Times New Roman" w:cs="Times New Roman"/>
          <w:bCs/>
          <w:iCs/>
          <w:sz w:val="24"/>
          <w:szCs w:val="24"/>
          <w:lang w:val="ro-RO"/>
        </w:rPr>
        <w:t xml:space="preserve">execuție </w:t>
      </w:r>
      <w:r w:rsidR="009955A3" w:rsidRPr="003C7C59">
        <w:rPr>
          <w:rFonts w:ascii="Times New Roman" w:eastAsia="Times New Roman" w:hAnsi="Times New Roman" w:cs="Times New Roman"/>
          <w:b/>
          <w:iCs/>
          <w:sz w:val="24"/>
          <w:szCs w:val="24"/>
          <w:lang w:val="ro-RO"/>
        </w:rPr>
        <w:t>Consolidare</w:t>
      </w:r>
      <w:r w:rsidR="00B445F5" w:rsidRPr="003C7C59">
        <w:rPr>
          <w:rFonts w:ascii="Times New Roman" w:eastAsia="Times New Roman" w:hAnsi="Times New Roman" w:cs="Times New Roman"/>
          <w:b/>
          <w:iCs/>
          <w:sz w:val="24"/>
          <w:szCs w:val="24"/>
          <w:lang w:val="ro-RO"/>
        </w:rPr>
        <w:t xml:space="preserve">, </w:t>
      </w:r>
      <w:r w:rsidR="009B348B" w:rsidRPr="003C7C59">
        <w:rPr>
          <w:rFonts w:ascii="Times New Roman" w:eastAsia="Times New Roman" w:hAnsi="Times New Roman" w:cs="Times New Roman"/>
          <w:b/>
          <w:iCs/>
          <w:sz w:val="24"/>
          <w:szCs w:val="24"/>
          <w:lang w:val="ro-RO"/>
        </w:rPr>
        <w:t xml:space="preserve">mansardare </w:t>
      </w:r>
      <w:r w:rsidR="0001331B" w:rsidRPr="003C7C59">
        <w:rPr>
          <w:rFonts w:ascii="Times New Roman" w:eastAsia="Times New Roman" w:hAnsi="Times New Roman" w:cs="Times New Roman"/>
          <w:b/>
          <w:iCs/>
          <w:sz w:val="24"/>
          <w:szCs w:val="24"/>
          <w:lang w:val="ro-RO"/>
        </w:rPr>
        <w:t>ș</w:t>
      </w:r>
      <w:r w:rsidR="009955A3" w:rsidRPr="003C7C59">
        <w:rPr>
          <w:rFonts w:ascii="Times New Roman" w:eastAsia="Times New Roman" w:hAnsi="Times New Roman" w:cs="Times New Roman"/>
          <w:b/>
          <w:iCs/>
          <w:sz w:val="24"/>
          <w:szCs w:val="24"/>
          <w:lang w:val="ro-RO"/>
        </w:rPr>
        <w:t>i Refuncționalizare.</w:t>
      </w:r>
    </w:p>
    <w:bookmarkEnd w:id="13"/>
    <w:p w14:paraId="5857C5B4" w14:textId="77777777" w:rsidR="00AC1E76" w:rsidRPr="003C7C59"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lang w:val="ro-RO"/>
        </w:rPr>
      </w:pPr>
    </w:p>
    <w:p w14:paraId="3A4880B4" w14:textId="77777777" w:rsidR="000B0909" w:rsidRPr="003C7C59" w:rsidRDefault="000B0909" w:rsidP="00A84B89">
      <w:pPr>
        <w:pStyle w:val="ListParagraph"/>
        <w:numPr>
          <w:ilvl w:val="0"/>
          <w:numId w:val="33"/>
        </w:numPr>
        <w:spacing w:before="60" w:after="60" w:line="240" w:lineRule="auto"/>
        <w:ind w:left="142" w:firstLine="284"/>
        <w:contextualSpacing w:val="0"/>
        <w:jc w:val="both"/>
        <w:rPr>
          <w:rFonts w:ascii="Times New Roman" w:eastAsia="Times New Roman" w:hAnsi="Times New Roman" w:cs="Times New Roman"/>
          <w:bCs/>
          <w:iCs/>
          <w:sz w:val="24"/>
          <w:szCs w:val="24"/>
          <w:lang w:val="ro-RO"/>
        </w:rPr>
      </w:pPr>
      <w:bookmarkStart w:id="14" w:name="_Hlk21959132"/>
      <w:r w:rsidRPr="003C7C59">
        <w:rPr>
          <w:rFonts w:ascii="Times New Roman" w:eastAsia="Times New Roman" w:hAnsi="Times New Roman" w:cs="Times New Roman"/>
          <w:b/>
          <w:bCs/>
          <w:iCs/>
          <w:sz w:val="24"/>
          <w:szCs w:val="24"/>
          <w:lang w:val="ro-RO"/>
        </w:rPr>
        <w:t>Etapa II.</w:t>
      </w:r>
      <w:r w:rsidR="001311E8" w:rsidRPr="003C7C59">
        <w:rPr>
          <w:rFonts w:ascii="Times New Roman" w:eastAsia="Times New Roman" w:hAnsi="Times New Roman" w:cs="Times New Roman"/>
          <w:b/>
          <w:bCs/>
          <w:iCs/>
          <w:sz w:val="24"/>
          <w:szCs w:val="24"/>
          <w:lang w:val="ro-RO"/>
        </w:rPr>
        <w:t>4</w:t>
      </w:r>
      <w:r w:rsidR="00C6662F" w:rsidRPr="003C7C59">
        <w:rPr>
          <w:rFonts w:ascii="Times New Roman" w:eastAsia="Times New Roman" w:hAnsi="Times New Roman" w:cs="Times New Roman"/>
          <w:b/>
          <w:bCs/>
          <w:iCs/>
          <w:sz w:val="24"/>
          <w:szCs w:val="24"/>
          <w:lang w:val="ro-RO"/>
        </w:rPr>
        <w:t>.</w:t>
      </w:r>
      <w:r w:rsidR="001311E8" w:rsidRPr="003C7C59">
        <w:rPr>
          <w:rFonts w:ascii="Times New Roman" w:eastAsia="Times New Roman" w:hAnsi="Times New Roman" w:cs="Times New Roman"/>
          <w:bCs/>
          <w:iCs/>
          <w:sz w:val="24"/>
          <w:szCs w:val="24"/>
          <w:lang w:val="ro-RO"/>
        </w:rPr>
        <w:t xml:space="preserve"> </w:t>
      </w:r>
      <w:r w:rsidR="004F6E01" w:rsidRPr="003C7C59">
        <w:rPr>
          <w:rFonts w:ascii="Times New Roman" w:eastAsia="Times New Roman" w:hAnsi="Times New Roman" w:cs="Times New Roman"/>
          <w:bCs/>
          <w:iCs/>
          <w:sz w:val="24"/>
          <w:szCs w:val="24"/>
          <w:lang w:val="ro-RO"/>
        </w:rPr>
        <w:t>Elaborarea</w:t>
      </w:r>
      <w:r w:rsidR="00C6662F" w:rsidRPr="003C7C59">
        <w:rPr>
          <w:rFonts w:ascii="Times New Roman" w:eastAsia="Times New Roman" w:hAnsi="Times New Roman" w:cs="Times New Roman"/>
          <w:bCs/>
          <w:iCs/>
          <w:sz w:val="24"/>
          <w:szCs w:val="24"/>
          <w:lang w:val="ro-RO"/>
        </w:rPr>
        <w:t xml:space="preserve"> </w:t>
      </w:r>
      <w:bookmarkStart w:id="15" w:name="_Hlk30666933"/>
      <w:r w:rsidR="00C6662F" w:rsidRPr="003C7C59">
        <w:rPr>
          <w:rFonts w:ascii="Times New Roman" w:eastAsia="Times New Roman" w:hAnsi="Times New Roman" w:cs="Times New Roman"/>
          <w:bCs/>
          <w:iCs/>
          <w:sz w:val="24"/>
          <w:szCs w:val="24"/>
          <w:lang w:val="ro-RO"/>
        </w:rPr>
        <w:t>"</w:t>
      </w:r>
      <w:bookmarkEnd w:id="15"/>
      <w:r w:rsidR="00C6662F" w:rsidRPr="003C7C59">
        <w:rPr>
          <w:rFonts w:ascii="Times New Roman" w:eastAsia="Times New Roman" w:hAnsi="Times New Roman" w:cs="Times New Roman"/>
          <w:bCs/>
          <w:iCs/>
          <w:sz w:val="24"/>
          <w:szCs w:val="24"/>
          <w:lang w:val="ro-RO"/>
        </w:rPr>
        <w:t>D</w:t>
      </w:r>
      <w:r w:rsidRPr="003C7C59">
        <w:rPr>
          <w:rFonts w:ascii="Times New Roman" w:eastAsia="Times New Roman" w:hAnsi="Times New Roman" w:cs="Times New Roman"/>
          <w:bCs/>
          <w:iCs/>
          <w:sz w:val="24"/>
          <w:szCs w:val="24"/>
          <w:lang w:val="ro-RO"/>
        </w:rPr>
        <w:t>etaliil</w:t>
      </w:r>
      <w:r w:rsidR="004F6E01" w:rsidRPr="003C7C59">
        <w:rPr>
          <w:rFonts w:ascii="Times New Roman" w:eastAsia="Times New Roman" w:hAnsi="Times New Roman" w:cs="Times New Roman"/>
          <w:bCs/>
          <w:iCs/>
          <w:sz w:val="24"/>
          <w:szCs w:val="24"/>
          <w:lang w:val="ro-RO"/>
        </w:rPr>
        <w:t>or</w:t>
      </w:r>
      <w:r w:rsidRPr="003C7C59">
        <w:rPr>
          <w:rFonts w:ascii="Times New Roman" w:eastAsia="Times New Roman" w:hAnsi="Times New Roman" w:cs="Times New Roman"/>
          <w:bCs/>
          <w:iCs/>
          <w:sz w:val="24"/>
          <w:szCs w:val="24"/>
          <w:lang w:val="ro-RO"/>
        </w:rPr>
        <w:t xml:space="preserve"> de </w:t>
      </w:r>
      <w:r w:rsidR="004E09B6" w:rsidRPr="003C7C59">
        <w:rPr>
          <w:rFonts w:ascii="Times New Roman" w:eastAsia="Times New Roman" w:hAnsi="Times New Roman" w:cs="Times New Roman"/>
          <w:bCs/>
          <w:iCs/>
          <w:sz w:val="24"/>
          <w:szCs w:val="24"/>
          <w:lang w:val="ro-RO"/>
        </w:rPr>
        <w:t>Execuție</w:t>
      </w:r>
      <w:r w:rsidR="00C6662F" w:rsidRPr="003C7C59">
        <w:rPr>
          <w:rFonts w:ascii="Times New Roman" w:eastAsia="Times New Roman" w:hAnsi="Times New Roman" w:cs="Times New Roman"/>
          <w:bCs/>
          <w:iCs/>
          <w:sz w:val="24"/>
          <w:szCs w:val="24"/>
          <w:lang w:val="ro-RO"/>
        </w:rPr>
        <w:t>"</w:t>
      </w:r>
      <w:r w:rsidR="008D44AC" w:rsidRPr="003C7C59">
        <w:rPr>
          <w:rFonts w:ascii="Times New Roman" w:eastAsia="Times New Roman" w:hAnsi="Times New Roman" w:cs="Times New Roman"/>
          <w:bCs/>
          <w:iCs/>
          <w:sz w:val="24"/>
          <w:szCs w:val="24"/>
          <w:lang w:val="ro-RO"/>
        </w:rPr>
        <w:t xml:space="preserve"> </w:t>
      </w:r>
      <w:r w:rsidR="00C6662F" w:rsidRPr="003C7C59">
        <w:rPr>
          <w:rFonts w:ascii="Times New Roman" w:eastAsia="Times New Roman" w:hAnsi="Times New Roman" w:cs="Times New Roman"/>
          <w:bCs/>
          <w:iCs/>
          <w:sz w:val="24"/>
          <w:szCs w:val="24"/>
          <w:lang w:val="ro-RO"/>
        </w:rPr>
        <w:t xml:space="preserve">parte integrantă a </w:t>
      </w:r>
      <w:r w:rsidR="00C6662F" w:rsidRPr="003C7C59">
        <w:rPr>
          <w:rFonts w:ascii="Times New Roman" w:eastAsia="Times New Roman" w:hAnsi="Times New Roman" w:cs="Times New Roman"/>
          <w:sz w:val="24"/>
          <w:szCs w:val="24"/>
          <w:lang w:val="ro-RO"/>
        </w:rPr>
        <w:t>"</w:t>
      </w:r>
      <w:r w:rsidR="00C6662F" w:rsidRPr="003C7C59">
        <w:rPr>
          <w:rFonts w:ascii="Times New Roman" w:eastAsia="Times New Roman" w:hAnsi="Times New Roman" w:cs="Times New Roman"/>
          <w:bCs/>
          <w:iCs/>
          <w:sz w:val="24"/>
          <w:szCs w:val="24"/>
          <w:lang w:val="ro-RO"/>
        </w:rPr>
        <w:t>Proiectului Tehnic</w:t>
      </w:r>
      <w:r w:rsidR="00C6662F" w:rsidRPr="003C7C59">
        <w:rPr>
          <w:rFonts w:ascii="Times New Roman" w:eastAsia="Times New Roman" w:hAnsi="Times New Roman" w:cs="Times New Roman"/>
          <w:sz w:val="24"/>
          <w:szCs w:val="24"/>
          <w:lang w:val="ro-RO"/>
        </w:rPr>
        <w:t>"</w:t>
      </w:r>
      <w:r w:rsidR="00975CBC" w:rsidRPr="003C7C59">
        <w:rPr>
          <w:rFonts w:ascii="Times New Roman" w:eastAsia="Times New Roman" w:hAnsi="Times New Roman" w:cs="Times New Roman"/>
          <w:bCs/>
          <w:iCs/>
          <w:sz w:val="24"/>
          <w:szCs w:val="24"/>
          <w:lang w:val="ro-RO"/>
        </w:rPr>
        <w:t>;</w:t>
      </w:r>
    </w:p>
    <w:p w14:paraId="745181C3" w14:textId="43EB909C" w:rsidR="002B7464" w:rsidRPr="003C7C59" w:rsidRDefault="002B7464" w:rsidP="002B7464">
      <w:pPr>
        <w:pStyle w:val="ListParagraph"/>
        <w:spacing w:before="60" w:after="60" w:line="240" w:lineRule="auto"/>
        <w:jc w:val="both"/>
        <w:rPr>
          <w:rFonts w:ascii="Times New Roman" w:eastAsia="Times New Roman" w:hAnsi="Times New Roman" w:cs="Times New Roman"/>
          <w:b/>
          <w:bCs/>
          <w:sz w:val="24"/>
          <w:szCs w:val="24"/>
          <w:lang w:val="ro-RO"/>
        </w:rPr>
      </w:pPr>
      <w:bookmarkStart w:id="16" w:name="_Hlk30682547"/>
      <w:bookmarkEnd w:id="14"/>
      <w:r w:rsidRPr="003C7C59">
        <w:rPr>
          <w:rFonts w:ascii="Times New Roman" w:eastAsia="Times New Roman" w:hAnsi="Times New Roman" w:cs="Times New Roman"/>
          <w:b/>
          <w:bCs/>
          <w:sz w:val="24"/>
          <w:szCs w:val="24"/>
          <w:lang w:val="ro-RO"/>
        </w:rPr>
        <w:t>Documentațiile tehnice pentru etapele II.</w:t>
      </w:r>
      <w:r w:rsidR="00216F37" w:rsidRPr="003C7C59">
        <w:rPr>
          <w:rFonts w:ascii="Times New Roman" w:eastAsia="Times New Roman" w:hAnsi="Times New Roman" w:cs="Times New Roman"/>
          <w:b/>
          <w:bCs/>
          <w:sz w:val="24"/>
          <w:szCs w:val="24"/>
          <w:lang w:val="ro-RO"/>
        </w:rPr>
        <w:t>1.</w:t>
      </w:r>
      <w:r w:rsidRPr="003C7C59">
        <w:rPr>
          <w:rFonts w:ascii="Times New Roman" w:eastAsia="Times New Roman" w:hAnsi="Times New Roman" w:cs="Times New Roman"/>
          <w:b/>
          <w:bCs/>
          <w:sz w:val="24"/>
          <w:szCs w:val="24"/>
          <w:lang w:val="ro-RO"/>
        </w:rPr>
        <w:t>, II.3. și II.4. se vor preda în format draft</w:t>
      </w:r>
    </w:p>
    <w:p w14:paraId="0A7E4BF7" w14:textId="77777777" w:rsidR="00855864" w:rsidRPr="003C7C59" w:rsidRDefault="00855864" w:rsidP="00855864">
      <w:pPr>
        <w:pStyle w:val="ListParagraph"/>
        <w:spacing w:before="60" w:after="60" w:line="240" w:lineRule="auto"/>
        <w:ind w:left="426"/>
        <w:contextualSpacing w:val="0"/>
        <w:jc w:val="both"/>
        <w:rPr>
          <w:rFonts w:ascii="Times New Roman" w:eastAsia="Times New Roman" w:hAnsi="Times New Roman" w:cs="Times New Roman"/>
          <w:bCs/>
          <w:iCs/>
          <w:sz w:val="24"/>
          <w:szCs w:val="24"/>
          <w:lang w:val="ro-RO"/>
        </w:rPr>
      </w:pPr>
    </w:p>
    <w:p w14:paraId="2A34FCA7" w14:textId="74E25124" w:rsidR="00FD19C9" w:rsidRPr="003C7C59" w:rsidRDefault="00FD19C9" w:rsidP="00A84B89">
      <w:pPr>
        <w:pStyle w:val="ListParagraph"/>
        <w:numPr>
          <w:ilvl w:val="0"/>
          <w:numId w:val="33"/>
        </w:numPr>
        <w:spacing w:before="60" w:after="60" w:line="240" w:lineRule="auto"/>
        <w:ind w:left="142" w:firstLine="284"/>
        <w:contextualSpacing w:val="0"/>
        <w:jc w:val="both"/>
        <w:rPr>
          <w:rFonts w:ascii="Times New Roman" w:eastAsia="Times New Roman" w:hAnsi="Times New Roman" w:cs="Times New Roman"/>
          <w:bCs/>
          <w:iCs/>
          <w:sz w:val="24"/>
          <w:szCs w:val="24"/>
          <w:lang w:val="ro-RO"/>
        </w:rPr>
      </w:pPr>
      <w:bookmarkStart w:id="17" w:name="_Hlk21959264"/>
      <w:r w:rsidRPr="003C7C59">
        <w:rPr>
          <w:rFonts w:ascii="Times New Roman" w:eastAsia="Times New Roman" w:hAnsi="Times New Roman" w:cs="Times New Roman"/>
          <w:b/>
          <w:bCs/>
          <w:iCs/>
          <w:sz w:val="24"/>
          <w:szCs w:val="24"/>
          <w:lang w:val="ro-RO"/>
        </w:rPr>
        <w:t>Etapa II.5.</w:t>
      </w:r>
      <w:r w:rsidRPr="003C7C59">
        <w:rPr>
          <w:rFonts w:ascii="Times New Roman" w:eastAsia="Times New Roman" w:hAnsi="Times New Roman" w:cs="Times New Roman"/>
          <w:bCs/>
          <w:iCs/>
          <w:sz w:val="24"/>
          <w:szCs w:val="24"/>
          <w:lang w:val="ro-RO"/>
        </w:rPr>
        <w:t xml:space="preserve"> </w:t>
      </w:r>
      <w:r w:rsidR="0001331B" w:rsidRPr="003C7C59">
        <w:rPr>
          <w:rFonts w:ascii="Times New Roman" w:eastAsia="Times New Roman" w:hAnsi="Times New Roman" w:cs="Times New Roman"/>
          <w:bCs/>
          <w:iCs/>
          <w:sz w:val="24"/>
          <w:szCs w:val="24"/>
          <w:lang w:val="ro-RO"/>
        </w:rPr>
        <w:t xml:space="preserve">Predarea, către Client, a documentației finale pentru autorizarea lucrărilor de </w:t>
      </w:r>
      <w:r w:rsidR="0001331B" w:rsidRPr="003C7C59">
        <w:rPr>
          <w:rFonts w:ascii="Times New Roman" w:eastAsia="Times New Roman" w:hAnsi="Times New Roman" w:cs="Times New Roman"/>
          <w:b/>
          <w:i/>
          <w:sz w:val="24"/>
          <w:szCs w:val="24"/>
          <w:lang w:val="ro-RO"/>
        </w:rPr>
        <w:t xml:space="preserve">Consolidare </w:t>
      </w:r>
      <w:r w:rsidR="00DA74A1" w:rsidRPr="003C7C59">
        <w:rPr>
          <w:rFonts w:ascii="Times New Roman" w:eastAsia="Times New Roman" w:hAnsi="Times New Roman" w:cs="Times New Roman"/>
          <w:b/>
          <w:i/>
          <w:sz w:val="24"/>
          <w:szCs w:val="24"/>
          <w:lang w:val="ro-RO"/>
        </w:rPr>
        <w:t>ş</w:t>
      </w:r>
      <w:r w:rsidR="0001331B" w:rsidRPr="003C7C59">
        <w:rPr>
          <w:rFonts w:ascii="Times New Roman" w:eastAsia="Times New Roman" w:hAnsi="Times New Roman" w:cs="Times New Roman"/>
          <w:b/>
          <w:i/>
          <w:sz w:val="24"/>
          <w:szCs w:val="24"/>
          <w:lang w:val="ro-RO"/>
        </w:rPr>
        <w:t>i Refuncționalizare</w:t>
      </w:r>
      <w:r w:rsidR="0001331B" w:rsidRPr="003C7C59">
        <w:rPr>
          <w:rFonts w:ascii="Times New Roman" w:eastAsia="Times New Roman" w:hAnsi="Times New Roman" w:cs="Times New Roman"/>
          <w:bCs/>
          <w:iCs/>
          <w:sz w:val="24"/>
          <w:szCs w:val="24"/>
          <w:lang w:val="ro-RO"/>
        </w:rPr>
        <w:t xml:space="preserve"> şi</w:t>
      </w:r>
      <w:r w:rsidR="006F2CB1" w:rsidRPr="003C7C59">
        <w:rPr>
          <w:rFonts w:ascii="Times New Roman" w:eastAsia="Times New Roman" w:hAnsi="Times New Roman" w:cs="Times New Roman"/>
          <w:bCs/>
          <w:iCs/>
          <w:sz w:val="24"/>
          <w:szCs w:val="24"/>
          <w:lang w:val="ro-RO"/>
        </w:rPr>
        <w:t xml:space="preserve"> a "P</w:t>
      </w:r>
      <w:r w:rsidR="0001331B" w:rsidRPr="003C7C59">
        <w:rPr>
          <w:rFonts w:ascii="Times New Roman" w:eastAsia="Times New Roman" w:hAnsi="Times New Roman" w:cs="Times New Roman"/>
          <w:bCs/>
          <w:iCs/>
          <w:sz w:val="24"/>
          <w:szCs w:val="24"/>
          <w:lang w:val="ro-RO"/>
        </w:rPr>
        <w:t xml:space="preserve">roiectul </w:t>
      </w:r>
      <w:r w:rsidR="006F2CB1" w:rsidRPr="003C7C59">
        <w:rPr>
          <w:rFonts w:ascii="Times New Roman" w:eastAsia="Times New Roman" w:hAnsi="Times New Roman" w:cs="Times New Roman"/>
          <w:bCs/>
          <w:iCs/>
          <w:sz w:val="24"/>
          <w:szCs w:val="24"/>
          <w:lang w:val="ro-RO"/>
        </w:rPr>
        <w:t>T</w:t>
      </w:r>
      <w:r w:rsidR="0001331B" w:rsidRPr="003C7C59">
        <w:rPr>
          <w:rFonts w:ascii="Times New Roman" w:eastAsia="Times New Roman" w:hAnsi="Times New Roman" w:cs="Times New Roman"/>
          <w:bCs/>
          <w:iCs/>
          <w:sz w:val="24"/>
          <w:szCs w:val="24"/>
          <w:lang w:val="ro-RO"/>
        </w:rPr>
        <w:t>ehnic</w:t>
      </w:r>
      <w:r w:rsidR="006F2CB1" w:rsidRPr="003C7C59">
        <w:rPr>
          <w:rFonts w:ascii="Times New Roman" w:eastAsia="Times New Roman" w:hAnsi="Times New Roman" w:cs="Times New Roman"/>
          <w:bCs/>
          <w:iCs/>
          <w:sz w:val="24"/>
          <w:szCs w:val="24"/>
          <w:lang w:val="ro-RO"/>
        </w:rPr>
        <w:t>"</w:t>
      </w:r>
      <w:r w:rsidR="0001331B" w:rsidRPr="003C7C59">
        <w:rPr>
          <w:rFonts w:ascii="Times New Roman" w:eastAsia="Times New Roman" w:hAnsi="Times New Roman" w:cs="Times New Roman"/>
          <w:bCs/>
          <w:iCs/>
          <w:sz w:val="24"/>
          <w:szCs w:val="24"/>
          <w:lang w:val="ro-RO"/>
        </w:rPr>
        <w:t xml:space="preserve"> de execuţie pentru </w:t>
      </w:r>
      <w:r w:rsidR="006F2CB1" w:rsidRPr="003C7C59">
        <w:rPr>
          <w:rFonts w:ascii="Times New Roman" w:eastAsia="Times New Roman" w:hAnsi="Times New Roman" w:cs="Times New Roman"/>
          <w:bCs/>
          <w:iCs/>
          <w:sz w:val="24"/>
          <w:szCs w:val="24"/>
          <w:lang w:val="ro-RO"/>
        </w:rPr>
        <w:t xml:space="preserve">lucrările de </w:t>
      </w:r>
      <w:r w:rsidR="006F2CB1"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w:t>
      </w:r>
      <w:r w:rsidR="006F2CB1"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006F2CB1" w:rsidRPr="003C7C59">
        <w:rPr>
          <w:rFonts w:ascii="Times New Roman" w:eastAsia="Times New Roman" w:hAnsi="Times New Roman" w:cs="Times New Roman"/>
          <w:b/>
          <w:i/>
          <w:sz w:val="24"/>
          <w:szCs w:val="24"/>
          <w:lang w:val="ro-RO"/>
        </w:rPr>
        <w:t>i Refuncționalizare</w:t>
      </w:r>
      <w:r w:rsidR="0001331B" w:rsidRPr="003C7C59">
        <w:rPr>
          <w:rFonts w:ascii="Times New Roman" w:eastAsia="Times New Roman" w:hAnsi="Times New Roman" w:cs="Times New Roman"/>
          <w:bCs/>
          <w:iCs/>
          <w:sz w:val="24"/>
          <w:szCs w:val="24"/>
          <w:lang w:val="ro-RO"/>
        </w:rPr>
        <w:t xml:space="preserve">, inclusiv a </w:t>
      </w:r>
      <w:r w:rsidR="006F2CB1" w:rsidRPr="003C7C59">
        <w:rPr>
          <w:rFonts w:ascii="Times New Roman" w:eastAsia="Times New Roman" w:hAnsi="Times New Roman" w:cs="Times New Roman"/>
          <w:bCs/>
          <w:iCs/>
          <w:sz w:val="24"/>
          <w:szCs w:val="24"/>
          <w:lang w:val="ro-RO"/>
        </w:rPr>
        <w:t>"D</w:t>
      </w:r>
      <w:r w:rsidR="0001331B" w:rsidRPr="003C7C59">
        <w:rPr>
          <w:rFonts w:ascii="Times New Roman" w:eastAsia="Times New Roman" w:hAnsi="Times New Roman" w:cs="Times New Roman"/>
          <w:bCs/>
          <w:iCs/>
          <w:sz w:val="24"/>
          <w:szCs w:val="24"/>
          <w:lang w:val="ro-RO"/>
        </w:rPr>
        <w:t xml:space="preserve">etaliilor de </w:t>
      </w:r>
      <w:r w:rsidR="006F2CB1" w:rsidRPr="003C7C59">
        <w:rPr>
          <w:rFonts w:ascii="Times New Roman" w:eastAsia="Times New Roman" w:hAnsi="Times New Roman" w:cs="Times New Roman"/>
          <w:bCs/>
          <w:iCs/>
          <w:sz w:val="24"/>
          <w:szCs w:val="24"/>
          <w:lang w:val="ro-RO"/>
        </w:rPr>
        <w:t>E</w:t>
      </w:r>
      <w:r w:rsidR="0001331B" w:rsidRPr="003C7C59">
        <w:rPr>
          <w:rFonts w:ascii="Times New Roman" w:eastAsia="Times New Roman" w:hAnsi="Times New Roman" w:cs="Times New Roman"/>
          <w:bCs/>
          <w:iCs/>
          <w:sz w:val="24"/>
          <w:szCs w:val="24"/>
          <w:lang w:val="ro-RO"/>
        </w:rPr>
        <w:t>xecuție</w:t>
      </w:r>
      <w:r w:rsidR="006F2CB1" w:rsidRPr="003C7C59">
        <w:rPr>
          <w:rFonts w:ascii="Times New Roman" w:eastAsia="Times New Roman" w:hAnsi="Times New Roman" w:cs="Times New Roman"/>
          <w:bCs/>
          <w:iCs/>
          <w:sz w:val="24"/>
          <w:szCs w:val="24"/>
          <w:lang w:val="ro-RO"/>
        </w:rPr>
        <w:t>"</w:t>
      </w:r>
    </w:p>
    <w:bookmarkEnd w:id="16"/>
    <w:bookmarkEnd w:id="17"/>
    <w:p w14:paraId="4DCD55CE" w14:textId="77777777" w:rsidR="00AC1E76" w:rsidRPr="003C7C59"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lang w:val="ro-RO"/>
        </w:rPr>
      </w:pPr>
    </w:p>
    <w:p w14:paraId="59619015" w14:textId="46FB9804" w:rsidR="004F54F9" w:rsidRPr="003C7C59" w:rsidRDefault="004F54F9"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bookmarkStart w:id="18" w:name="_Hlk30682714"/>
      <w:r w:rsidRPr="003C7C59">
        <w:rPr>
          <w:rFonts w:ascii="Times New Roman" w:eastAsia="Times New Roman" w:hAnsi="Times New Roman" w:cs="Times New Roman"/>
          <w:b/>
          <w:bCs/>
          <w:i/>
          <w:iCs/>
          <w:sz w:val="24"/>
          <w:szCs w:val="24"/>
          <w:lang w:val="ro-RO"/>
        </w:rPr>
        <w:t xml:space="preserve">Etapa III: </w:t>
      </w:r>
      <w:r w:rsidR="001D2B6B" w:rsidRPr="003C7C59">
        <w:rPr>
          <w:rFonts w:ascii="Times New Roman" w:eastAsia="Times New Roman" w:hAnsi="Times New Roman" w:cs="Times New Roman"/>
          <w:b/>
          <w:bCs/>
          <w:i/>
          <w:iCs/>
          <w:sz w:val="24"/>
          <w:szCs w:val="24"/>
          <w:lang w:val="ro-RO"/>
        </w:rPr>
        <w:t>Asigurarea de suport tehnic profesional pe durata derulării procedurii de achiziție a firmei de construcții pentru execuția Lucrărilor</w:t>
      </w:r>
      <w:r w:rsidR="00216F37" w:rsidRPr="003C7C59">
        <w:rPr>
          <w:rFonts w:ascii="Times New Roman" w:eastAsia="Times New Roman" w:hAnsi="Times New Roman" w:cs="Times New Roman"/>
          <w:b/>
          <w:bCs/>
          <w:i/>
          <w:iCs/>
          <w:sz w:val="24"/>
          <w:szCs w:val="24"/>
          <w:lang w:val="ro-RO"/>
        </w:rPr>
        <w:t xml:space="preserve"> (Contractorul)</w:t>
      </w:r>
    </w:p>
    <w:bookmarkEnd w:id="18"/>
    <w:p w14:paraId="0EE16414" w14:textId="77777777" w:rsidR="00AC1E76" w:rsidRPr="003C7C59" w:rsidRDefault="00AC1E76" w:rsidP="00DE073E">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p>
    <w:p w14:paraId="77C8FCB3" w14:textId="2168AFF7" w:rsidR="000B0909" w:rsidRPr="003C7C59" w:rsidRDefault="000B0909" w:rsidP="00ED164E">
      <w:pPr>
        <w:pStyle w:val="ListParagraph"/>
        <w:numPr>
          <w:ilvl w:val="0"/>
          <w:numId w:val="34"/>
        </w:numPr>
        <w:spacing w:before="60" w:after="60" w:line="240" w:lineRule="auto"/>
        <w:ind w:left="284" w:hanging="284"/>
        <w:contextualSpacing w:val="0"/>
        <w:rPr>
          <w:rFonts w:ascii="Times New Roman" w:eastAsia="Times New Roman" w:hAnsi="Times New Roman" w:cs="Times New Roman"/>
          <w:b/>
          <w:bCs/>
          <w:i/>
          <w:iCs/>
          <w:sz w:val="24"/>
          <w:szCs w:val="24"/>
          <w:lang w:val="ro-RO"/>
        </w:rPr>
      </w:pPr>
      <w:bookmarkStart w:id="19" w:name="_Hlk30682857"/>
      <w:r w:rsidRPr="003C7C59">
        <w:rPr>
          <w:rFonts w:ascii="Times New Roman" w:eastAsia="Times New Roman" w:hAnsi="Times New Roman" w:cs="Times New Roman"/>
          <w:b/>
          <w:bCs/>
          <w:i/>
          <w:iCs/>
          <w:sz w:val="24"/>
          <w:szCs w:val="24"/>
          <w:lang w:val="ro-RO"/>
        </w:rPr>
        <w:t>Etapa I</w:t>
      </w:r>
      <w:r w:rsidR="004F54F9" w:rsidRPr="003C7C59">
        <w:rPr>
          <w:rFonts w:ascii="Times New Roman" w:eastAsia="Times New Roman" w:hAnsi="Times New Roman" w:cs="Times New Roman"/>
          <w:b/>
          <w:bCs/>
          <w:i/>
          <w:iCs/>
          <w:sz w:val="24"/>
          <w:szCs w:val="24"/>
          <w:lang w:val="ro-RO"/>
        </w:rPr>
        <w:t>V</w:t>
      </w:r>
      <w:r w:rsidRPr="003C7C59">
        <w:rPr>
          <w:rFonts w:ascii="Times New Roman" w:eastAsia="Times New Roman" w:hAnsi="Times New Roman" w:cs="Times New Roman"/>
          <w:b/>
          <w:bCs/>
          <w:i/>
          <w:iCs/>
          <w:sz w:val="24"/>
          <w:szCs w:val="24"/>
          <w:lang w:val="ro-RO"/>
        </w:rPr>
        <w:t xml:space="preserve">: </w:t>
      </w:r>
      <w:r w:rsidR="004F6E01" w:rsidRPr="003C7C59">
        <w:rPr>
          <w:rFonts w:ascii="Times New Roman" w:eastAsia="Times New Roman" w:hAnsi="Times New Roman" w:cs="Times New Roman"/>
          <w:b/>
          <w:bCs/>
          <w:i/>
          <w:iCs/>
          <w:sz w:val="24"/>
          <w:szCs w:val="24"/>
          <w:lang w:val="ro-RO"/>
        </w:rPr>
        <w:t>Realizarea</w:t>
      </w:r>
      <w:r w:rsidR="003F43C1" w:rsidRPr="003C7C59">
        <w:rPr>
          <w:rFonts w:ascii="Times New Roman" w:eastAsia="Times New Roman" w:hAnsi="Times New Roman" w:cs="Times New Roman"/>
          <w:b/>
          <w:bCs/>
          <w:i/>
          <w:iCs/>
          <w:sz w:val="24"/>
          <w:szCs w:val="24"/>
          <w:lang w:val="ro-RO"/>
        </w:rPr>
        <w:t xml:space="preserve"> </w:t>
      </w:r>
      <w:r w:rsidRPr="003C7C59">
        <w:rPr>
          <w:rFonts w:ascii="Times New Roman" w:eastAsia="Times New Roman" w:hAnsi="Times New Roman" w:cs="Times New Roman"/>
          <w:b/>
          <w:bCs/>
          <w:i/>
          <w:iCs/>
          <w:sz w:val="24"/>
          <w:szCs w:val="24"/>
          <w:lang w:val="ro-RO"/>
        </w:rPr>
        <w:t>Servicii</w:t>
      </w:r>
      <w:r w:rsidR="004F6E01" w:rsidRPr="003C7C59">
        <w:rPr>
          <w:rFonts w:ascii="Times New Roman" w:eastAsia="Times New Roman" w:hAnsi="Times New Roman" w:cs="Times New Roman"/>
          <w:b/>
          <w:bCs/>
          <w:i/>
          <w:iCs/>
          <w:sz w:val="24"/>
          <w:szCs w:val="24"/>
          <w:lang w:val="ro-RO"/>
        </w:rPr>
        <w:t>lor</w:t>
      </w:r>
      <w:r w:rsidRPr="003C7C59">
        <w:rPr>
          <w:rFonts w:ascii="Times New Roman" w:eastAsia="Times New Roman" w:hAnsi="Times New Roman" w:cs="Times New Roman"/>
          <w:b/>
          <w:bCs/>
          <w:i/>
          <w:iCs/>
          <w:sz w:val="24"/>
          <w:szCs w:val="24"/>
          <w:lang w:val="ro-RO"/>
        </w:rPr>
        <w:t xml:space="preserve"> de Supraveghere a </w:t>
      </w:r>
      <w:r w:rsidR="004B368B" w:rsidRPr="003C7C59">
        <w:rPr>
          <w:rFonts w:ascii="Times New Roman" w:eastAsia="Times New Roman" w:hAnsi="Times New Roman" w:cs="Times New Roman"/>
          <w:b/>
          <w:bCs/>
          <w:i/>
          <w:iCs/>
          <w:sz w:val="24"/>
          <w:szCs w:val="24"/>
          <w:lang w:val="ro-RO"/>
        </w:rPr>
        <w:t>Lucrărilor</w:t>
      </w:r>
      <w:r w:rsidR="00B07DB1" w:rsidRPr="003C7C59">
        <w:rPr>
          <w:rFonts w:ascii="Times New Roman" w:eastAsia="Times New Roman" w:hAnsi="Times New Roman" w:cs="Times New Roman"/>
          <w:bCs/>
          <w:iCs/>
          <w:sz w:val="24"/>
          <w:szCs w:val="24"/>
          <w:lang w:val="ro-RO"/>
        </w:rPr>
        <w:t xml:space="preserve"> </w:t>
      </w:r>
      <w:r w:rsidR="00B07DB1" w:rsidRPr="003C7C59">
        <w:rPr>
          <w:rFonts w:ascii="Times New Roman" w:eastAsia="Times New Roman" w:hAnsi="Times New Roman" w:cs="Times New Roman"/>
          <w:b/>
          <w:bCs/>
          <w:i/>
          <w:iCs/>
          <w:sz w:val="24"/>
          <w:szCs w:val="24"/>
          <w:lang w:val="ro-RO"/>
        </w:rPr>
        <w:t>de</w:t>
      </w:r>
      <w:r w:rsidR="00B07DB1" w:rsidRPr="003C7C59">
        <w:rPr>
          <w:rFonts w:ascii="Times New Roman" w:eastAsia="Times New Roman" w:hAnsi="Times New Roman" w:cs="Times New Roman"/>
          <w:bCs/>
          <w:iCs/>
          <w:sz w:val="24"/>
          <w:szCs w:val="24"/>
          <w:lang w:val="ro-RO"/>
        </w:rPr>
        <w:t xml:space="preserve"> </w:t>
      </w:r>
      <w:r w:rsidR="00B07DB1"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w:t>
      </w:r>
      <w:r w:rsidR="00ED164E"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mansardare</w:t>
      </w:r>
      <w:r w:rsidR="00B07DB1" w:rsidRPr="003C7C59">
        <w:rPr>
          <w:rFonts w:ascii="Times New Roman" w:eastAsia="Times New Roman" w:hAnsi="Times New Roman" w:cs="Times New Roman"/>
          <w:b/>
          <w:i/>
          <w:sz w:val="24"/>
          <w:szCs w:val="24"/>
          <w:lang w:val="ro-RO"/>
        </w:rPr>
        <w:t xml:space="preserve"> </w:t>
      </w:r>
      <w:r w:rsidR="001D2B6B" w:rsidRPr="003C7C59">
        <w:rPr>
          <w:rFonts w:ascii="Times New Roman" w:eastAsia="Times New Roman" w:hAnsi="Times New Roman" w:cs="Times New Roman"/>
          <w:b/>
          <w:i/>
          <w:sz w:val="24"/>
          <w:szCs w:val="24"/>
          <w:lang w:val="ro-RO"/>
        </w:rPr>
        <w:t>ș</w:t>
      </w:r>
      <w:r w:rsidR="00B07DB1"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
          <w:bCs/>
          <w:i/>
          <w:iCs/>
          <w:sz w:val="24"/>
          <w:szCs w:val="24"/>
          <w:lang w:val="ro-RO"/>
        </w:rPr>
        <w:t xml:space="preserve"> (denumite Asistență Tehnică </w:t>
      </w:r>
      <w:r w:rsidR="002B7464" w:rsidRPr="003C7C59">
        <w:rPr>
          <w:rFonts w:ascii="Times New Roman" w:eastAsia="Times New Roman" w:hAnsi="Times New Roman" w:cs="Times New Roman"/>
          <w:b/>
          <w:bCs/>
          <w:i/>
          <w:iCs/>
          <w:sz w:val="24"/>
          <w:szCs w:val="24"/>
          <w:lang w:val="ro-RO"/>
        </w:rPr>
        <w:t>asigura</w:t>
      </w:r>
      <w:r w:rsidRPr="003C7C59">
        <w:rPr>
          <w:rFonts w:ascii="Times New Roman" w:eastAsia="Times New Roman" w:hAnsi="Times New Roman" w:cs="Times New Roman"/>
          <w:b/>
          <w:bCs/>
          <w:i/>
          <w:iCs/>
          <w:sz w:val="24"/>
          <w:szCs w:val="24"/>
          <w:lang w:val="ro-RO"/>
        </w:rPr>
        <w:t xml:space="preserve">tă de Consultant) </w:t>
      </w:r>
      <w:r w:rsidR="004E09B6" w:rsidRPr="003C7C59">
        <w:rPr>
          <w:rFonts w:ascii="Times New Roman" w:eastAsia="Times New Roman" w:hAnsi="Times New Roman" w:cs="Times New Roman"/>
          <w:b/>
          <w:bCs/>
          <w:i/>
          <w:iCs/>
          <w:sz w:val="24"/>
          <w:szCs w:val="24"/>
          <w:lang w:val="ro-RO"/>
        </w:rPr>
        <w:t>ș</w:t>
      </w:r>
      <w:r w:rsidRPr="003C7C59">
        <w:rPr>
          <w:rFonts w:ascii="Times New Roman" w:eastAsia="Times New Roman" w:hAnsi="Times New Roman" w:cs="Times New Roman"/>
          <w:b/>
          <w:bCs/>
          <w:i/>
          <w:iCs/>
          <w:sz w:val="24"/>
          <w:szCs w:val="24"/>
          <w:lang w:val="ro-RO"/>
        </w:rPr>
        <w:t xml:space="preserve">i </w:t>
      </w:r>
      <w:r w:rsidR="004E09B6" w:rsidRPr="003C7C59">
        <w:rPr>
          <w:rFonts w:ascii="Times New Roman" w:eastAsia="Times New Roman" w:hAnsi="Times New Roman" w:cs="Times New Roman"/>
          <w:b/>
          <w:bCs/>
          <w:i/>
          <w:iCs/>
          <w:sz w:val="24"/>
          <w:szCs w:val="24"/>
          <w:lang w:val="ro-RO"/>
        </w:rPr>
        <w:t>pregătire</w:t>
      </w:r>
      <w:r w:rsidR="004F6E01" w:rsidRPr="003C7C59">
        <w:rPr>
          <w:rFonts w:ascii="Times New Roman" w:eastAsia="Times New Roman" w:hAnsi="Times New Roman" w:cs="Times New Roman"/>
          <w:b/>
          <w:bCs/>
          <w:i/>
          <w:iCs/>
          <w:sz w:val="24"/>
          <w:szCs w:val="24"/>
          <w:lang w:val="ro-RO"/>
        </w:rPr>
        <w:t>a</w:t>
      </w:r>
      <w:r w:rsidRPr="003C7C59">
        <w:rPr>
          <w:rFonts w:ascii="Times New Roman" w:eastAsia="Times New Roman" w:hAnsi="Times New Roman" w:cs="Times New Roman"/>
          <w:b/>
          <w:bCs/>
          <w:i/>
          <w:iCs/>
          <w:sz w:val="24"/>
          <w:szCs w:val="24"/>
          <w:lang w:val="ro-RO"/>
        </w:rPr>
        <w:t xml:space="preserve"> documente</w:t>
      </w:r>
      <w:r w:rsidR="004F6E01" w:rsidRPr="003C7C59">
        <w:rPr>
          <w:rFonts w:ascii="Times New Roman" w:eastAsia="Times New Roman" w:hAnsi="Times New Roman" w:cs="Times New Roman"/>
          <w:b/>
          <w:bCs/>
          <w:i/>
          <w:iCs/>
          <w:sz w:val="24"/>
          <w:szCs w:val="24"/>
          <w:lang w:val="ro-RO"/>
        </w:rPr>
        <w:t>lor</w:t>
      </w:r>
      <w:r w:rsidRPr="003C7C59">
        <w:rPr>
          <w:rFonts w:ascii="Times New Roman" w:eastAsia="Times New Roman" w:hAnsi="Times New Roman" w:cs="Times New Roman"/>
          <w:b/>
          <w:bCs/>
          <w:i/>
          <w:iCs/>
          <w:sz w:val="24"/>
          <w:szCs w:val="24"/>
          <w:lang w:val="ro-RO"/>
        </w:rPr>
        <w:t xml:space="preserve"> pentru </w:t>
      </w:r>
      <w:r w:rsidR="004E09B6" w:rsidRPr="003C7C59">
        <w:rPr>
          <w:rFonts w:ascii="Times New Roman" w:eastAsia="Times New Roman" w:hAnsi="Times New Roman" w:cs="Times New Roman"/>
          <w:b/>
          <w:bCs/>
          <w:i/>
          <w:iCs/>
          <w:sz w:val="24"/>
          <w:szCs w:val="24"/>
          <w:lang w:val="ro-RO"/>
        </w:rPr>
        <w:t>obținerea</w:t>
      </w:r>
      <w:r w:rsidR="002F5EBE" w:rsidRPr="003C7C59">
        <w:rPr>
          <w:rFonts w:ascii="Times New Roman" w:eastAsia="Times New Roman" w:hAnsi="Times New Roman" w:cs="Times New Roman"/>
          <w:b/>
          <w:bCs/>
          <w:i/>
          <w:iCs/>
          <w:sz w:val="24"/>
          <w:szCs w:val="24"/>
          <w:lang w:val="ro-RO"/>
        </w:rPr>
        <w:t xml:space="preserve"> </w:t>
      </w:r>
      <w:r w:rsidR="004E09B6" w:rsidRPr="003C7C59">
        <w:rPr>
          <w:rFonts w:ascii="Times New Roman" w:eastAsia="Times New Roman" w:hAnsi="Times New Roman" w:cs="Times New Roman"/>
          <w:b/>
          <w:bCs/>
          <w:i/>
          <w:iCs/>
          <w:sz w:val="24"/>
          <w:szCs w:val="24"/>
          <w:lang w:val="ro-RO"/>
        </w:rPr>
        <w:t>Autorizațiilor</w:t>
      </w:r>
      <w:r w:rsidRPr="003C7C59">
        <w:rPr>
          <w:rFonts w:ascii="Times New Roman" w:eastAsia="Times New Roman" w:hAnsi="Times New Roman" w:cs="Times New Roman"/>
          <w:b/>
          <w:bCs/>
          <w:i/>
          <w:iCs/>
          <w:sz w:val="24"/>
          <w:szCs w:val="24"/>
          <w:lang w:val="ro-RO"/>
        </w:rPr>
        <w:t xml:space="preserve"> de </w:t>
      </w:r>
      <w:r w:rsidR="004E09B6" w:rsidRPr="003C7C59">
        <w:rPr>
          <w:rFonts w:ascii="Times New Roman" w:eastAsia="Times New Roman" w:hAnsi="Times New Roman" w:cs="Times New Roman"/>
          <w:b/>
          <w:bCs/>
          <w:i/>
          <w:iCs/>
          <w:sz w:val="24"/>
          <w:szCs w:val="24"/>
          <w:lang w:val="ro-RO"/>
        </w:rPr>
        <w:t>funcțion</w:t>
      </w:r>
      <w:r w:rsidR="009B348B" w:rsidRPr="003C7C59">
        <w:rPr>
          <w:rFonts w:ascii="Times New Roman" w:eastAsia="Times New Roman" w:hAnsi="Times New Roman" w:cs="Times New Roman"/>
          <w:b/>
          <w:bCs/>
          <w:i/>
          <w:iCs/>
          <w:sz w:val="24"/>
          <w:szCs w:val="24"/>
          <w:lang w:val="ro-RO"/>
        </w:rPr>
        <w:t>are.</w:t>
      </w:r>
    </w:p>
    <w:p w14:paraId="42111D72" w14:textId="77777777" w:rsidR="00B0659A" w:rsidRPr="003C7C59" w:rsidRDefault="00B0659A" w:rsidP="00B0659A">
      <w:pPr>
        <w:pStyle w:val="ListParagraph"/>
        <w:rPr>
          <w:rFonts w:ascii="Times New Roman" w:eastAsia="Times New Roman" w:hAnsi="Times New Roman" w:cs="Times New Roman"/>
          <w:b/>
          <w:bCs/>
          <w:i/>
          <w:iCs/>
          <w:sz w:val="24"/>
          <w:szCs w:val="24"/>
          <w:lang w:val="ro-RO"/>
        </w:rPr>
      </w:pPr>
    </w:p>
    <w:bookmarkEnd w:id="19"/>
    <w:p w14:paraId="74934A06" w14:textId="77777777" w:rsidR="000B0909" w:rsidRPr="003C7C59"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La realizarea tuturor serviciilor prezentate</w:t>
      </w:r>
      <w:r w:rsidR="004F6E01" w:rsidRPr="003C7C59">
        <w:rPr>
          <w:rFonts w:ascii="Times New Roman" w:eastAsia="Times New Roman" w:hAnsi="Times New Roman" w:cs="Times New Roman"/>
          <w:sz w:val="24"/>
          <w:szCs w:val="24"/>
          <w:lang w:val="ro-RO"/>
        </w:rPr>
        <w:t xml:space="preserve"> mai sus</w:t>
      </w:r>
      <w:r w:rsidR="00AD12AD"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Consultantul va</w:t>
      </w:r>
      <w:r w:rsidR="003F43C1" w:rsidRPr="003C7C59">
        <w:rPr>
          <w:rFonts w:ascii="Times New Roman" w:eastAsia="Times New Roman" w:hAnsi="Times New Roman" w:cs="Times New Roman"/>
          <w:sz w:val="24"/>
          <w:szCs w:val="24"/>
          <w:lang w:val="ro-RO"/>
        </w:rPr>
        <w:t xml:space="preserve"> </w:t>
      </w:r>
      <w:r w:rsidR="00A42588" w:rsidRPr="003C7C59">
        <w:rPr>
          <w:rFonts w:ascii="Times New Roman" w:eastAsia="Times New Roman" w:hAnsi="Times New Roman" w:cs="Times New Roman"/>
          <w:sz w:val="24"/>
          <w:szCs w:val="24"/>
          <w:lang w:val="ro-RO"/>
        </w:rPr>
        <w:t>avea în vedere</w:t>
      </w:r>
      <w:r w:rsidR="002E2E5D" w:rsidRPr="003C7C59">
        <w:rPr>
          <w:rFonts w:ascii="Times New Roman" w:eastAsia="Times New Roman" w:hAnsi="Times New Roman" w:cs="Times New Roman"/>
          <w:sz w:val="24"/>
          <w:szCs w:val="24"/>
          <w:lang w:val="ro-RO"/>
        </w:rPr>
        <w:t xml:space="preserve"> respectarea </w:t>
      </w:r>
      <w:r w:rsidR="00AD12AD" w:rsidRPr="003C7C59">
        <w:rPr>
          <w:rFonts w:ascii="Times New Roman" w:eastAsia="Times New Roman" w:hAnsi="Times New Roman" w:cs="Times New Roman"/>
          <w:sz w:val="24"/>
          <w:szCs w:val="24"/>
          <w:lang w:val="ro-RO"/>
        </w:rPr>
        <w:t>Leg</w:t>
      </w:r>
      <w:r w:rsidR="002E2E5D" w:rsidRPr="003C7C59">
        <w:rPr>
          <w:rFonts w:ascii="Times New Roman" w:eastAsia="Times New Roman" w:hAnsi="Times New Roman" w:cs="Times New Roman"/>
          <w:sz w:val="24"/>
          <w:szCs w:val="24"/>
          <w:lang w:val="ro-RO"/>
        </w:rPr>
        <w:t xml:space="preserve">ii </w:t>
      </w:r>
      <w:r w:rsidR="00AD12AD" w:rsidRPr="003C7C59">
        <w:rPr>
          <w:rFonts w:ascii="Times New Roman" w:eastAsia="Times New Roman" w:hAnsi="Times New Roman" w:cs="Times New Roman"/>
          <w:sz w:val="24"/>
          <w:szCs w:val="24"/>
          <w:lang w:val="ro-RO"/>
        </w:rPr>
        <w:t>10/1995 privind calitatea în construcţii republicată și modificată</w:t>
      </w:r>
      <w:r w:rsidR="002E2E5D" w:rsidRPr="003C7C59">
        <w:rPr>
          <w:rFonts w:ascii="Times New Roman" w:eastAsia="Times New Roman" w:hAnsi="Times New Roman" w:cs="Times New Roman"/>
          <w:sz w:val="24"/>
          <w:szCs w:val="24"/>
          <w:lang w:val="ro-RO"/>
        </w:rPr>
        <w:t>,</w:t>
      </w:r>
      <w:r w:rsidR="00AD12AD" w:rsidRPr="003C7C59">
        <w:rPr>
          <w:rFonts w:ascii="Times New Roman" w:eastAsia="Times New Roman" w:hAnsi="Times New Roman" w:cs="Times New Roman"/>
          <w:sz w:val="24"/>
          <w:szCs w:val="24"/>
          <w:lang w:val="ro-RO"/>
        </w:rPr>
        <w:t xml:space="preserve"> precum și cerințele de calitate menționate </w:t>
      </w:r>
      <w:r w:rsidR="002E2E5D" w:rsidRPr="003C7C59">
        <w:rPr>
          <w:rFonts w:ascii="Times New Roman" w:eastAsia="Times New Roman" w:hAnsi="Times New Roman" w:cs="Times New Roman"/>
          <w:sz w:val="24"/>
          <w:szCs w:val="24"/>
          <w:lang w:val="ro-RO"/>
        </w:rPr>
        <w:t>î</w:t>
      </w:r>
      <w:r w:rsidR="00AD12AD" w:rsidRPr="003C7C59">
        <w:rPr>
          <w:rFonts w:ascii="Times New Roman" w:eastAsia="Times New Roman" w:hAnsi="Times New Roman" w:cs="Times New Roman"/>
          <w:sz w:val="24"/>
          <w:szCs w:val="24"/>
          <w:lang w:val="ro-RO"/>
        </w:rPr>
        <w:t xml:space="preserve">n </w:t>
      </w:r>
      <w:r w:rsidR="002E2E5D" w:rsidRPr="003C7C59">
        <w:rPr>
          <w:rFonts w:ascii="Times New Roman" w:eastAsia="Times New Roman" w:hAnsi="Times New Roman" w:cs="Times New Roman"/>
          <w:b/>
          <w:bCs/>
          <w:sz w:val="24"/>
          <w:szCs w:val="24"/>
          <w:lang w:val="ro-RO"/>
        </w:rPr>
        <w:t>A</w:t>
      </w:r>
      <w:r w:rsidR="00AD12AD" w:rsidRPr="003C7C59">
        <w:rPr>
          <w:rFonts w:ascii="Times New Roman" w:eastAsia="Times New Roman" w:hAnsi="Times New Roman" w:cs="Times New Roman"/>
          <w:b/>
          <w:bCs/>
          <w:sz w:val="24"/>
          <w:szCs w:val="24"/>
          <w:lang w:val="ro-RO"/>
        </w:rPr>
        <w:t>nexa B</w:t>
      </w:r>
      <w:r w:rsidR="00AD12AD" w:rsidRPr="003C7C59">
        <w:rPr>
          <w:rFonts w:ascii="Times New Roman" w:eastAsia="Times New Roman" w:hAnsi="Times New Roman" w:cs="Times New Roman"/>
          <w:sz w:val="24"/>
          <w:szCs w:val="24"/>
          <w:lang w:val="ro-RO"/>
        </w:rPr>
        <w:t>.</w:t>
      </w:r>
    </w:p>
    <w:p w14:paraId="518BB0B4" w14:textId="77777777" w:rsidR="0097310E" w:rsidRPr="003C7C59"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lang w:val="ro-RO"/>
        </w:rPr>
      </w:pPr>
    </w:p>
    <w:p w14:paraId="5BBB663D" w14:textId="20C7272D" w:rsidR="00AC1E76" w:rsidRPr="00B12448" w:rsidRDefault="004F6E01" w:rsidP="00B12448">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Descrierea detaliată a</w:t>
      </w:r>
      <w:r w:rsidR="000F0F1E" w:rsidRPr="003C7C59">
        <w:rPr>
          <w:rFonts w:ascii="Times New Roman" w:eastAsia="Times New Roman" w:hAnsi="Times New Roman" w:cs="Times New Roman"/>
          <w:b/>
          <w:bCs/>
          <w:sz w:val="24"/>
          <w:szCs w:val="24"/>
          <w:u w:val="single"/>
          <w:lang w:val="ro-RO"/>
        </w:rPr>
        <w:t xml:space="preserve"> serviciilor</w:t>
      </w:r>
      <w:r w:rsidRPr="003C7C59">
        <w:rPr>
          <w:rFonts w:ascii="Times New Roman" w:eastAsia="Times New Roman" w:hAnsi="Times New Roman" w:cs="Times New Roman"/>
          <w:b/>
          <w:bCs/>
          <w:sz w:val="24"/>
          <w:szCs w:val="24"/>
          <w:u w:val="single"/>
          <w:lang w:val="ro-RO"/>
        </w:rPr>
        <w:t xml:space="preserve"> de consultanță</w:t>
      </w:r>
      <w:r w:rsidR="000F0F1E" w:rsidRPr="003C7C59">
        <w:rPr>
          <w:rFonts w:ascii="Times New Roman" w:eastAsia="Times New Roman" w:hAnsi="Times New Roman" w:cs="Times New Roman"/>
          <w:b/>
          <w:bCs/>
          <w:sz w:val="24"/>
          <w:szCs w:val="24"/>
          <w:u w:val="single"/>
          <w:lang w:val="ro-RO"/>
        </w:rPr>
        <w:t xml:space="preserve"> conform </w:t>
      </w:r>
      <w:r w:rsidR="004E09B6" w:rsidRPr="003C7C59">
        <w:rPr>
          <w:rFonts w:ascii="Times New Roman" w:eastAsia="Times New Roman" w:hAnsi="Times New Roman" w:cs="Times New Roman"/>
          <w:b/>
          <w:bCs/>
          <w:sz w:val="24"/>
          <w:szCs w:val="24"/>
          <w:u w:val="single"/>
          <w:lang w:val="ro-RO"/>
        </w:rPr>
        <w:t>etapel</w:t>
      </w:r>
      <w:r w:rsidR="000F0F1E" w:rsidRPr="003C7C59">
        <w:rPr>
          <w:rFonts w:ascii="Times New Roman" w:eastAsia="Times New Roman" w:hAnsi="Times New Roman" w:cs="Times New Roman"/>
          <w:b/>
          <w:bCs/>
          <w:sz w:val="24"/>
          <w:szCs w:val="24"/>
          <w:u w:val="single"/>
          <w:lang w:val="ro-RO"/>
        </w:rPr>
        <w:t xml:space="preserve">or menționate mai sus </w:t>
      </w:r>
      <w:r w:rsidR="004E09B6" w:rsidRPr="003C7C59">
        <w:rPr>
          <w:rFonts w:ascii="Times New Roman" w:eastAsia="Times New Roman" w:hAnsi="Times New Roman" w:cs="Times New Roman"/>
          <w:b/>
          <w:bCs/>
          <w:sz w:val="24"/>
          <w:szCs w:val="24"/>
          <w:u w:val="single"/>
          <w:lang w:val="ro-RO"/>
        </w:rPr>
        <w:t>const</w:t>
      </w:r>
      <w:r w:rsidR="000F0F1E" w:rsidRPr="003C7C59">
        <w:rPr>
          <w:rFonts w:ascii="Times New Roman" w:eastAsia="Times New Roman" w:hAnsi="Times New Roman" w:cs="Times New Roman"/>
          <w:b/>
          <w:bCs/>
          <w:sz w:val="24"/>
          <w:szCs w:val="24"/>
          <w:u w:val="single"/>
          <w:lang w:val="ro-RO"/>
        </w:rPr>
        <w:t>ă</w:t>
      </w:r>
      <w:r w:rsidR="004E09B6" w:rsidRPr="003C7C59">
        <w:rPr>
          <w:rFonts w:ascii="Times New Roman" w:eastAsia="Times New Roman" w:hAnsi="Times New Roman" w:cs="Times New Roman"/>
          <w:b/>
          <w:bCs/>
          <w:sz w:val="24"/>
          <w:szCs w:val="24"/>
          <w:u w:val="single"/>
          <w:lang w:val="ro-RO"/>
        </w:rPr>
        <w:t xml:space="preserve"> în următoarele </w:t>
      </w:r>
      <w:r w:rsidR="00A279B9" w:rsidRPr="003C7C59">
        <w:rPr>
          <w:rFonts w:ascii="Times New Roman" w:eastAsia="Times New Roman" w:hAnsi="Times New Roman" w:cs="Times New Roman"/>
          <w:b/>
          <w:bCs/>
          <w:sz w:val="24"/>
          <w:szCs w:val="24"/>
          <w:u w:val="single"/>
          <w:lang w:val="ro-RO"/>
        </w:rPr>
        <w:t>activități</w:t>
      </w:r>
      <w:r w:rsidR="000F0F1E" w:rsidRPr="003C7C59">
        <w:rPr>
          <w:rFonts w:ascii="Times New Roman" w:eastAsia="Times New Roman" w:hAnsi="Times New Roman" w:cs="Times New Roman"/>
          <w:b/>
          <w:bCs/>
          <w:sz w:val="24"/>
          <w:szCs w:val="24"/>
          <w:u w:val="single"/>
          <w:lang w:val="ro-RO"/>
        </w:rPr>
        <w:t>:</w:t>
      </w:r>
    </w:p>
    <w:p w14:paraId="34A92C0D" w14:textId="77777777" w:rsidR="00AF01B4" w:rsidRPr="003C7C59" w:rsidRDefault="00AF01B4" w:rsidP="00AC1E76">
      <w:pPr>
        <w:pStyle w:val="ListParagraph"/>
        <w:spacing w:before="60" w:after="60" w:line="240" w:lineRule="auto"/>
        <w:ind w:left="426"/>
        <w:contextualSpacing w:val="0"/>
        <w:jc w:val="both"/>
        <w:rPr>
          <w:rFonts w:ascii="Times New Roman" w:eastAsia="Times New Roman" w:hAnsi="Times New Roman" w:cs="Times New Roman"/>
          <w:b/>
          <w:bCs/>
          <w:sz w:val="24"/>
          <w:szCs w:val="24"/>
          <w:u w:val="single"/>
          <w:lang w:val="ro-RO"/>
        </w:rPr>
      </w:pPr>
    </w:p>
    <w:p w14:paraId="3F4E1F7B" w14:textId="77777777" w:rsidR="00FC3259" w:rsidRPr="003C7C59" w:rsidRDefault="001311E8" w:rsidP="00A84B89">
      <w:pPr>
        <w:pStyle w:val="ListParagraph"/>
        <w:numPr>
          <w:ilvl w:val="0"/>
          <w:numId w:val="17"/>
        </w:numPr>
        <w:spacing w:before="60" w:after="60" w:line="240" w:lineRule="auto"/>
        <w:ind w:left="284" w:hanging="284"/>
        <w:contextualSpacing w:val="0"/>
        <w:jc w:val="both"/>
        <w:rPr>
          <w:rFonts w:ascii="Times New Roman" w:eastAsia="Times New Roman" w:hAnsi="Times New Roman" w:cs="Times New Roman"/>
          <w:b/>
          <w:i/>
          <w:sz w:val="24"/>
          <w:szCs w:val="24"/>
          <w:lang w:val="ro-RO"/>
        </w:rPr>
      </w:pPr>
      <w:r w:rsidRPr="003C7C59">
        <w:rPr>
          <w:rFonts w:ascii="Times New Roman" w:eastAsia="Times New Roman" w:hAnsi="Times New Roman" w:cs="Times New Roman"/>
          <w:b/>
          <w:bCs/>
          <w:i/>
          <w:iCs/>
          <w:sz w:val="24"/>
          <w:szCs w:val="24"/>
          <w:lang w:val="ro-RO"/>
        </w:rPr>
        <w:t>Etapa I: Întocmirea Raportului preliminar</w:t>
      </w:r>
    </w:p>
    <w:p w14:paraId="331A8C0C" w14:textId="08F988F9" w:rsidR="003329A8" w:rsidRPr="003C7C59" w:rsidRDefault="00DC0334" w:rsidP="003329A8">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Consultantul va p</w:t>
      </w:r>
      <w:r w:rsidR="004E09B6" w:rsidRPr="003C7C59">
        <w:rPr>
          <w:rFonts w:ascii="Times New Roman" w:eastAsia="Times New Roman" w:hAnsi="Times New Roman" w:cs="Times New Roman"/>
          <w:sz w:val="24"/>
          <w:szCs w:val="24"/>
          <w:lang w:val="ro-RO"/>
        </w:rPr>
        <w:t xml:space="preserve">relua date tehnice din </w:t>
      </w:r>
      <w:r w:rsidR="00977803" w:rsidRPr="003C7C59">
        <w:rPr>
          <w:rFonts w:ascii="Times New Roman" w:eastAsia="Times New Roman" w:hAnsi="Times New Roman" w:cs="Times New Roman"/>
          <w:sz w:val="24"/>
          <w:szCs w:val="24"/>
          <w:lang w:val="ro-RO"/>
        </w:rPr>
        <w:t xml:space="preserve">Documentația Tehnică </w:t>
      </w:r>
      <w:r w:rsidR="00977803" w:rsidRPr="003C7C59">
        <w:rPr>
          <w:rFonts w:ascii="Times New Roman" w:eastAsia="Times New Roman" w:hAnsi="Times New Roman" w:cs="Times New Roman"/>
          <w:b/>
          <w:bCs/>
          <w:sz w:val="24"/>
          <w:szCs w:val="24"/>
          <w:lang w:val="ro-RO"/>
        </w:rPr>
        <w:t>D.A.L.I.</w:t>
      </w:r>
      <w:r w:rsidRPr="003C7C59">
        <w:rPr>
          <w:rFonts w:ascii="Times New Roman" w:eastAsia="Times New Roman" w:hAnsi="Times New Roman" w:cs="Times New Roman"/>
          <w:sz w:val="24"/>
          <w:szCs w:val="24"/>
          <w:lang w:val="ro-RO"/>
        </w:rPr>
        <w:t xml:space="preserve"> și va genera un Raport preliminar care va cuprinde </w:t>
      </w:r>
      <w:r w:rsidR="002B7464" w:rsidRPr="003C7C59">
        <w:rPr>
          <w:rFonts w:ascii="Times New Roman" w:eastAsia="Times New Roman" w:hAnsi="Times New Roman" w:cs="Times New Roman"/>
          <w:sz w:val="24"/>
          <w:szCs w:val="24"/>
          <w:lang w:val="ro-RO"/>
        </w:rPr>
        <w:t>soluții</w:t>
      </w:r>
      <w:r w:rsidRPr="003C7C59">
        <w:rPr>
          <w:rFonts w:ascii="Times New Roman" w:eastAsia="Times New Roman" w:hAnsi="Times New Roman" w:cs="Times New Roman"/>
          <w:sz w:val="24"/>
          <w:szCs w:val="24"/>
          <w:lang w:val="ro-RO"/>
        </w:rPr>
        <w:t xml:space="preserve"> privind </w:t>
      </w:r>
      <w:r w:rsidR="009D7323" w:rsidRPr="003C7C59">
        <w:rPr>
          <w:rFonts w:ascii="Times New Roman" w:eastAsia="Times New Roman" w:hAnsi="Times New Roman" w:cs="Times New Roman"/>
          <w:bCs/>
          <w:iCs/>
          <w:sz w:val="24"/>
          <w:szCs w:val="24"/>
          <w:lang w:val="ro-RO"/>
        </w:rPr>
        <w:t>lucrările de</w:t>
      </w:r>
      <w:r w:rsidR="009D7323" w:rsidRPr="003C7C59">
        <w:rPr>
          <w:rFonts w:ascii="Times New Roman" w:eastAsia="Times New Roman" w:hAnsi="Times New Roman" w:cs="Times New Roman"/>
          <w:b/>
          <w:i/>
          <w:sz w:val="24"/>
          <w:szCs w:val="24"/>
          <w:lang w:val="ro-RO"/>
        </w:rPr>
        <w:t xml:space="preserve"> </w:t>
      </w:r>
      <w:bookmarkStart w:id="20" w:name="_Hlk49519665"/>
      <w:r w:rsidR="009D7323" w:rsidRPr="003C7C59">
        <w:rPr>
          <w:rFonts w:ascii="Times New Roman" w:eastAsia="Times New Roman" w:hAnsi="Times New Roman" w:cs="Times New Roman"/>
          <w:b/>
          <w:iCs/>
          <w:sz w:val="24"/>
          <w:szCs w:val="24"/>
          <w:lang w:val="ro-RO"/>
        </w:rPr>
        <w:t>Consolidare</w:t>
      </w:r>
      <w:r w:rsidR="00B445F5" w:rsidRPr="003C7C59">
        <w:rPr>
          <w:rFonts w:ascii="Times New Roman" w:eastAsia="Times New Roman" w:hAnsi="Times New Roman" w:cs="Times New Roman"/>
          <w:b/>
          <w:iCs/>
          <w:sz w:val="24"/>
          <w:szCs w:val="24"/>
          <w:lang w:val="ro-RO"/>
        </w:rPr>
        <w:t xml:space="preserve">, </w:t>
      </w:r>
      <w:r w:rsidR="00ED164E" w:rsidRPr="003C7C59">
        <w:rPr>
          <w:rFonts w:ascii="Times New Roman" w:eastAsia="Times New Roman" w:hAnsi="Times New Roman" w:cs="Times New Roman"/>
          <w:b/>
          <w:iCs/>
          <w:sz w:val="24"/>
          <w:szCs w:val="24"/>
          <w:lang w:val="ro-RO"/>
        </w:rPr>
        <w:t xml:space="preserve"> </w:t>
      </w:r>
      <w:r w:rsidR="009B348B" w:rsidRPr="003C7C59">
        <w:rPr>
          <w:rFonts w:ascii="Times New Roman" w:eastAsia="Times New Roman" w:hAnsi="Times New Roman" w:cs="Times New Roman"/>
          <w:b/>
          <w:iCs/>
          <w:sz w:val="24"/>
          <w:szCs w:val="24"/>
          <w:lang w:val="ro-RO"/>
        </w:rPr>
        <w:t>mansardare</w:t>
      </w:r>
      <w:r w:rsidR="00DA74A1" w:rsidRPr="003C7C59">
        <w:rPr>
          <w:rFonts w:ascii="Times New Roman" w:eastAsia="Times New Roman" w:hAnsi="Times New Roman" w:cs="Times New Roman"/>
          <w:b/>
          <w:iCs/>
          <w:sz w:val="24"/>
          <w:szCs w:val="24"/>
          <w:lang w:val="ro-RO"/>
        </w:rPr>
        <w:t xml:space="preserve"> ş</w:t>
      </w:r>
      <w:r w:rsidR="009D7323" w:rsidRPr="003C7C59">
        <w:rPr>
          <w:rFonts w:ascii="Times New Roman" w:eastAsia="Times New Roman" w:hAnsi="Times New Roman" w:cs="Times New Roman"/>
          <w:b/>
          <w:iCs/>
          <w:sz w:val="24"/>
          <w:szCs w:val="24"/>
          <w:lang w:val="ro-RO"/>
        </w:rPr>
        <w:t>i Refuncționalizare</w:t>
      </w:r>
      <w:r w:rsidR="009D7323" w:rsidRPr="003C7C59">
        <w:rPr>
          <w:rFonts w:ascii="Times New Roman" w:eastAsia="Times New Roman" w:hAnsi="Times New Roman" w:cs="Times New Roman"/>
          <w:bCs/>
          <w:iCs/>
          <w:sz w:val="24"/>
          <w:szCs w:val="24"/>
          <w:lang w:val="ro-RO"/>
        </w:rPr>
        <w:t xml:space="preserve"> </w:t>
      </w:r>
      <w:bookmarkEnd w:id="20"/>
      <w:r w:rsidR="00C6662F" w:rsidRPr="003C7C59">
        <w:rPr>
          <w:rFonts w:ascii="Times New Roman" w:eastAsia="Times New Roman" w:hAnsi="Times New Roman" w:cs="Times New Roman"/>
          <w:sz w:val="24"/>
          <w:szCs w:val="24"/>
          <w:lang w:val="ro-RO"/>
        </w:rPr>
        <w:t xml:space="preserve">și care să cuprindă </w:t>
      </w:r>
      <w:r w:rsidRPr="003C7C59">
        <w:rPr>
          <w:rFonts w:ascii="Times New Roman" w:eastAsia="Times New Roman" w:hAnsi="Times New Roman" w:cs="Times New Roman"/>
          <w:sz w:val="24"/>
          <w:szCs w:val="24"/>
          <w:lang w:val="ro-RO"/>
        </w:rPr>
        <w:t>toate specialitățile</w:t>
      </w:r>
      <w:r w:rsidR="003329A8"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arhitectură, structură și instalații cu referire la soluțiile pentru </w:t>
      </w:r>
      <w:r w:rsidR="001D2B6B" w:rsidRPr="003C7C59">
        <w:rPr>
          <w:rFonts w:ascii="Times New Roman" w:eastAsia="Times New Roman" w:hAnsi="Times New Roman" w:cs="Times New Roman"/>
          <w:bCs/>
          <w:iCs/>
          <w:sz w:val="24"/>
          <w:szCs w:val="24"/>
          <w:lang w:val="ro-RO"/>
        </w:rPr>
        <w:t>lucrările de</w:t>
      </w:r>
      <w:r w:rsidR="001D2B6B" w:rsidRPr="003C7C59">
        <w:rPr>
          <w:rFonts w:ascii="Times New Roman" w:eastAsia="Times New Roman" w:hAnsi="Times New Roman" w:cs="Times New Roman"/>
          <w:b/>
          <w:i/>
          <w:sz w:val="24"/>
          <w:szCs w:val="24"/>
          <w:lang w:val="ro-RO"/>
        </w:rPr>
        <w:t xml:space="preserve"> </w:t>
      </w:r>
      <w:r w:rsidR="001D2B6B" w:rsidRPr="003C7C59">
        <w:rPr>
          <w:rFonts w:ascii="Times New Roman" w:eastAsia="Times New Roman" w:hAnsi="Times New Roman" w:cs="Times New Roman"/>
          <w:b/>
          <w:iCs/>
          <w:sz w:val="24"/>
          <w:szCs w:val="24"/>
          <w:lang w:val="ro-RO"/>
        </w:rPr>
        <w:t>Consolidare</w:t>
      </w:r>
      <w:r w:rsidR="00B445F5" w:rsidRPr="003C7C59">
        <w:rPr>
          <w:rFonts w:ascii="Times New Roman" w:eastAsia="Times New Roman" w:hAnsi="Times New Roman" w:cs="Times New Roman"/>
          <w:b/>
          <w:iCs/>
          <w:sz w:val="24"/>
          <w:szCs w:val="24"/>
          <w:lang w:val="ro-RO"/>
        </w:rPr>
        <w:t xml:space="preserve">, </w:t>
      </w:r>
      <w:r w:rsidR="009B348B" w:rsidRPr="003C7C59">
        <w:rPr>
          <w:rFonts w:ascii="Times New Roman" w:eastAsia="Times New Roman" w:hAnsi="Times New Roman" w:cs="Times New Roman"/>
          <w:b/>
          <w:iCs/>
          <w:sz w:val="24"/>
          <w:szCs w:val="24"/>
          <w:lang w:val="ro-RO"/>
        </w:rPr>
        <w:t>mansardare</w:t>
      </w:r>
      <w:r w:rsidR="001D2B6B" w:rsidRPr="003C7C59">
        <w:rPr>
          <w:rFonts w:ascii="Times New Roman" w:eastAsia="Times New Roman" w:hAnsi="Times New Roman" w:cs="Times New Roman"/>
          <w:b/>
          <w:iCs/>
          <w:sz w:val="24"/>
          <w:szCs w:val="24"/>
          <w:lang w:val="ro-RO"/>
        </w:rPr>
        <w:t xml:space="preserve"> </w:t>
      </w:r>
      <w:r w:rsidR="00DA74A1" w:rsidRPr="003C7C59">
        <w:rPr>
          <w:rFonts w:ascii="Times New Roman" w:eastAsia="Times New Roman" w:hAnsi="Times New Roman" w:cs="Times New Roman"/>
          <w:b/>
          <w:iCs/>
          <w:sz w:val="24"/>
          <w:szCs w:val="24"/>
          <w:lang w:val="ro-RO"/>
        </w:rPr>
        <w:t>ş</w:t>
      </w:r>
      <w:r w:rsidR="001D2B6B" w:rsidRPr="003C7C59">
        <w:rPr>
          <w:rFonts w:ascii="Times New Roman" w:eastAsia="Times New Roman" w:hAnsi="Times New Roman" w:cs="Times New Roman"/>
          <w:b/>
          <w:iCs/>
          <w:sz w:val="24"/>
          <w:szCs w:val="24"/>
          <w:lang w:val="ro-RO"/>
        </w:rPr>
        <w:t>i Refuncționalizare</w:t>
      </w:r>
      <w:r w:rsidR="001D2B6B"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sz w:val="24"/>
          <w:szCs w:val="24"/>
          <w:lang w:val="ro-RO"/>
        </w:rPr>
        <w:t>precum și planurile adaptate pentru următoarele etape. S</w:t>
      </w:r>
      <w:r w:rsidR="004E09B6" w:rsidRPr="003C7C59">
        <w:rPr>
          <w:rFonts w:ascii="Times New Roman" w:eastAsia="Times New Roman" w:hAnsi="Times New Roman" w:cs="Times New Roman"/>
          <w:sz w:val="24"/>
          <w:szCs w:val="24"/>
          <w:lang w:val="ro-RO"/>
        </w:rPr>
        <w:t xml:space="preserve">oluțiile </w:t>
      </w:r>
      <w:r w:rsidRPr="003C7C59">
        <w:rPr>
          <w:rFonts w:ascii="Times New Roman" w:eastAsia="Times New Roman" w:hAnsi="Times New Roman" w:cs="Times New Roman"/>
          <w:sz w:val="24"/>
          <w:szCs w:val="24"/>
          <w:lang w:val="ro-RO"/>
        </w:rPr>
        <w:t>propuse se vor încadra</w:t>
      </w:r>
      <w:r w:rsidR="004E09B6" w:rsidRPr="003C7C59">
        <w:rPr>
          <w:rFonts w:ascii="Times New Roman" w:eastAsia="Times New Roman" w:hAnsi="Times New Roman" w:cs="Times New Roman"/>
          <w:sz w:val="24"/>
          <w:szCs w:val="24"/>
          <w:lang w:val="ro-RO"/>
        </w:rPr>
        <w:t xml:space="preserve"> </w:t>
      </w:r>
      <w:r w:rsidR="006B1398" w:rsidRPr="003C7C59">
        <w:rPr>
          <w:rFonts w:ascii="Times New Roman" w:eastAsia="Times New Roman" w:hAnsi="Times New Roman" w:cs="Times New Roman"/>
          <w:sz w:val="24"/>
          <w:szCs w:val="24"/>
          <w:lang w:val="ro-RO"/>
        </w:rPr>
        <w:t>pe cȃt posibil în</w:t>
      </w:r>
      <w:r w:rsidR="004E09B6" w:rsidRPr="003C7C59">
        <w:rPr>
          <w:rFonts w:ascii="Times New Roman" w:eastAsia="Times New Roman" w:hAnsi="Times New Roman" w:cs="Times New Roman"/>
          <w:sz w:val="24"/>
          <w:szCs w:val="24"/>
          <w:lang w:val="ro-RO"/>
        </w:rPr>
        <w:t xml:space="preserve"> aceleași costuri estimate cuprinse în </w:t>
      </w:r>
      <w:r w:rsidR="001D2B6B" w:rsidRPr="003C7C59">
        <w:rPr>
          <w:rFonts w:ascii="Times New Roman" w:eastAsia="Times New Roman" w:hAnsi="Times New Roman" w:cs="Times New Roman"/>
          <w:sz w:val="24"/>
          <w:szCs w:val="24"/>
          <w:lang w:val="ro-RO"/>
        </w:rPr>
        <w:t>D</w:t>
      </w:r>
      <w:r w:rsidR="004E09B6" w:rsidRPr="003C7C59">
        <w:rPr>
          <w:rFonts w:ascii="Times New Roman" w:eastAsia="Times New Roman" w:hAnsi="Times New Roman" w:cs="Times New Roman"/>
          <w:sz w:val="24"/>
          <w:szCs w:val="24"/>
          <w:lang w:val="ro-RO"/>
        </w:rPr>
        <w:t xml:space="preserve">evizul </w:t>
      </w:r>
      <w:r w:rsidR="001D2B6B" w:rsidRPr="003C7C59">
        <w:rPr>
          <w:rFonts w:ascii="Times New Roman" w:eastAsia="Times New Roman" w:hAnsi="Times New Roman" w:cs="Times New Roman"/>
          <w:sz w:val="24"/>
          <w:szCs w:val="24"/>
          <w:lang w:val="ro-RO"/>
        </w:rPr>
        <w:t>G</w:t>
      </w:r>
      <w:r w:rsidR="004E09B6" w:rsidRPr="003C7C59">
        <w:rPr>
          <w:rFonts w:ascii="Times New Roman" w:eastAsia="Times New Roman" w:hAnsi="Times New Roman" w:cs="Times New Roman"/>
          <w:sz w:val="24"/>
          <w:szCs w:val="24"/>
          <w:lang w:val="ro-RO"/>
        </w:rPr>
        <w:t>eneral aprobat</w:t>
      </w:r>
      <w:r w:rsidR="00C47332" w:rsidRPr="003C7C59">
        <w:rPr>
          <w:rFonts w:ascii="Times New Roman" w:eastAsia="Times New Roman" w:hAnsi="Times New Roman" w:cs="Times New Roman"/>
          <w:sz w:val="24"/>
          <w:szCs w:val="24"/>
          <w:lang w:val="ro-RO"/>
        </w:rPr>
        <w:t xml:space="preserve"> la faza </w:t>
      </w:r>
      <w:r w:rsidR="006A758C" w:rsidRPr="003C7C59">
        <w:rPr>
          <w:rFonts w:ascii="Times New Roman" w:eastAsia="Times New Roman" w:hAnsi="Times New Roman" w:cs="Times New Roman"/>
          <w:b/>
          <w:bCs/>
          <w:sz w:val="24"/>
          <w:szCs w:val="24"/>
          <w:lang w:val="ro-RO"/>
        </w:rPr>
        <w:t>D.A.L.I.</w:t>
      </w:r>
    </w:p>
    <w:p w14:paraId="1C7B8473" w14:textId="62358C85" w:rsidR="004E09B6" w:rsidRPr="003C7C59" w:rsidRDefault="002F556C" w:rsidP="003329A8">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 asemenea în cuprinsul Raportului preliminar Consulta</w:t>
      </w:r>
      <w:r w:rsidR="00B74B84" w:rsidRPr="003C7C59">
        <w:rPr>
          <w:rFonts w:ascii="Times New Roman" w:eastAsia="Times New Roman" w:hAnsi="Times New Roman" w:cs="Times New Roman"/>
          <w:sz w:val="24"/>
          <w:szCs w:val="24"/>
          <w:lang w:val="ro-RO"/>
        </w:rPr>
        <w:t>n</w:t>
      </w:r>
      <w:r w:rsidRPr="003C7C59">
        <w:rPr>
          <w:rFonts w:ascii="Times New Roman" w:eastAsia="Times New Roman" w:hAnsi="Times New Roman" w:cs="Times New Roman"/>
          <w:sz w:val="24"/>
          <w:szCs w:val="24"/>
          <w:lang w:val="ro-RO"/>
        </w:rPr>
        <w:t>tul va preciza necesitatea actualizării</w:t>
      </w:r>
      <w:r w:rsidR="000116B1" w:rsidRPr="003C7C59">
        <w:rPr>
          <w:rFonts w:ascii="Times New Roman" w:eastAsia="Times New Roman" w:hAnsi="Times New Roman" w:cs="Times New Roman"/>
          <w:sz w:val="24"/>
          <w:szCs w:val="24"/>
          <w:lang w:val="ro-RO"/>
        </w:rPr>
        <w:t xml:space="preserve"> </w:t>
      </w:r>
      <w:r w:rsidR="004B368B" w:rsidRPr="003C7C59">
        <w:rPr>
          <w:rFonts w:ascii="Times New Roman" w:eastAsia="Times New Roman" w:hAnsi="Times New Roman" w:cs="Times New Roman"/>
          <w:sz w:val="24"/>
          <w:szCs w:val="24"/>
          <w:lang w:val="ro-RO"/>
        </w:rPr>
        <w:t>/</w:t>
      </w:r>
      <w:r w:rsidR="000116B1" w:rsidRPr="003C7C59">
        <w:rPr>
          <w:rFonts w:ascii="Times New Roman" w:eastAsia="Times New Roman" w:hAnsi="Times New Roman" w:cs="Times New Roman"/>
          <w:sz w:val="24"/>
          <w:szCs w:val="24"/>
          <w:lang w:val="ro-RO"/>
        </w:rPr>
        <w:t xml:space="preserve"> </w:t>
      </w:r>
      <w:r w:rsidR="004B368B" w:rsidRPr="003C7C59">
        <w:rPr>
          <w:rFonts w:ascii="Times New Roman" w:eastAsia="Times New Roman" w:hAnsi="Times New Roman" w:cs="Times New Roman"/>
          <w:sz w:val="24"/>
          <w:szCs w:val="24"/>
          <w:lang w:val="ro-RO"/>
        </w:rPr>
        <w:t>obținerii</w:t>
      </w:r>
      <w:r w:rsidRPr="003C7C59">
        <w:rPr>
          <w:rFonts w:ascii="Times New Roman" w:eastAsia="Times New Roman" w:hAnsi="Times New Roman" w:cs="Times New Roman"/>
          <w:sz w:val="24"/>
          <w:szCs w:val="24"/>
          <w:lang w:val="ro-RO"/>
        </w:rPr>
        <w:t xml:space="preserve"> avizelor</w:t>
      </w:r>
      <w:r w:rsidR="000116B1" w:rsidRPr="003C7C59">
        <w:rPr>
          <w:rFonts w:ascii="Times New Roman" w:eastAsia="Times New Roman" w:hAnsi="Times New Roman" w:cs="Times New Roman"/>
          <w:sz w:val="24"/>
          <w:szCs w:val="24"/>
          <w:lang w:val="ro-RO"/>
        </w:rPr>
        <w:t xml:space="preserve"> </w:t>
      </w:r>
      <w:r w:rsidR="004A2F43" w:rsidRPr="003C7C59">
        <w:rPr>
          <w:rFonts w:ascii="Times New Roman" w:eastAsia="Times New Roman" w:hAnsi="Times New Roman" w:cs="Times New Roman"/>
          <w:sz w:val="24"/>
          <w:szCs w:val="24"/>
          <w:lang w:val="ro-RO"/>
        </w:rPr>
        <w:t>/</w:t>
      </w:r>
      <w:r w:rsidR="000116B1" w:rsidRPr="003C7C59">
        <w:rPr>
          <w:rFonts w:ascii="Times New Roman" w:eastAsia="Times New Roman" w:hAnsi="Times New Roman" w:cs="Times New Roman"/>
          <w:sz w:val="24"/>
          <w:szCs w:val="24"/>
          <w:lang w:val="ro-RO"/>
        </w:rPr>
        <w:t xml:space="preserve"> </w:t>
      </w:r>
      <w:r w:rsidR="004A2F43" w:rsidRPr="003C7C59">
        <w:rPr>
          <w:rFonts w:ascii="Times New Roman" w:eastAsia="Times New Roman" w:hAnsi="Times New Roman" w:cs="Times New Roman"/>
          <w:sz w:val="24"/>
          <w:szCs w:val="24"/>
          <w:lang w:val="ro-RO"/>
        </w:rPr>
        <w:t>acordurilor</w:t>
      </w:r>
      <w:r w:rsidR="00F20DAF" w:rsidRPr="003C7C59">
        <w:rPr>
          <w:rFonts w:ascii="Times New Roman" w:eastAsia="Times New Roman" w:hAnsi="Times New Roman" w:cs="Times New Roman"/>
          <w:sz w:val="24"/>
          <w:szCs w:val="24"/>
          <w:lang w:val="ro-RO"/>
        </w:rPr>
        <w:t xml:space="preserve"> </w:t>
      </w:r>
      <w:r w:rsidR="00187297" w:rsidRPr="003C7C59">
        <w:rPr>
          <w:rFonts w:ascii="Times New Roman" w:eastAsia="Times New Roman" w:hAnsi="Times New Roman" w:cs="Times New Roman"/>
          <w:sz w:val="24"/>
          <w:szCs w:val="24"/>
          <w:lang w:val="ro-RO"/>
        </w:rPr>
        <w:t xml:space="preserve">/ studiilor </w:t>
      </w:r>
      <w:r w:rsidR="004A2F43" w:rsidRPr="003C7C59">
        <w:rPr>
          <w:rFonts w:ascii="Times New Roman" w:eastAsia="Times New Roman" w:hAnsi="Times New Roman" w:cs="Times New Roman"/>
          <w:sz w:val="24"/>
          <w:szCs w:val="24"/>
          <w:lang w:val="ro-RO"/>
        </w:rPr>
        <w:t xml:space="preserve">(după caz) </w:t>
      </w:r>
      <w:r w:rsidRPr="003C7C59">
        <w:rPr>
          <w:rFonts w:ascii="Times New Roman" w:eastAsia="Times New Roman" w:hAnsi="Times New Roman" w:cs="Times New Roman"/>
          <w:sz w:val="24"/>
          <w:szCs w:val="24"/>
          <w:lang w:val="ro-RO"/>
        </w:rPr>
        <w:t>conform cerințelor din Certificatul de Urbanism</w:t>
      </w:r>
      <w:r w:rsidR="008308BD" w:rsidRPr="003C7C59">
        <w:rPr>
          <w:rFonts w:ascii="Times New Roman" w:eastAsia="Times New Roman" w:hAnsi="Times New Roman" w:cs="Times New Roman"/>
          <w:sz w:val="24"/>
          <w:szCs w:val="24"/>
          <w:lang w:val="ro-RO"/>
        </w:rPr>
        <w:t>.</w:t>
      </w:r>
    </w:p>
    <w:p w14:paraId="4994EC52" w14:textId="1360CCED" w:rsidR="004E09B6" w:rsidRPr="003C7C59" w:rsidRDefault="004E09B6"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Cs/>
          <w:i/>
          <w:iCs/>
          <w:sz w:val="24"/>
          <w:szCs w:val="24"/>
          <w:lang w:val="ro-RO"/>
        </w:rPr>
        <w:t xml:space="preserve">Conceptul </w:t>
      </w:r>
      <w:r w:rsidRPr="003C7C59">
        <w:rPr>
          <w:rFonts w:ascii="Times New Roman" w:eastAsia="Times New Roman" w:hAnsi="Times New Roman" w:cs="Times New Roman"/>
          <w:sz w:val="24"/>
          <w:szCs w:val="24"/>
          <w:lang w:val="ro-RO"/>
        </w:rPr>
        <w:t xml:space="preserve">pentru </w:t>
      </w:r>
      <w:r w:rsidR="009D7323" w:rsidRPr="003C7C59">
        <w:rPr>
          <w:rFonts w:ascii="Times New Roman" w:eastAsia="Times New Roman" w:hAnsi="Times New Roman" w:cs="Times New Roman"/>
          <w:sz w:val="24"/>
          <w:szCs w:val="24"/>
          <w:lang w:val="ro-RO"/>
        </w:rPr>
        <w:t>lucrările de Consolidare si Refuncționalizare</w:t>
      </w:r>
      <w:r w:rsidR="009D7323" w:rsidRPr="003C7C59">
        <w:rPr>
          <w:rFonts w:ascii="Times New Roman" w:eastAsia="Times New Roman" w:hAnsi="Times New Roman" w:cs="Times New Roman"/>
          <w:bCs/>
          <w:i/>
          <w:iCs/>
          <w:sz w:val="24"/>
          <w:szCs w:val="24"/>
          <w:lang w:val="ro-RO"/>
        </w:rPr>
        <w:t xml:space="preserve"> </w:t>
      </w:r>
      <w:r w:rsidRPr="003C7C59">
        <w:rPr>
          <w:rFonts w:ascii="Times New Roman" w:eastAsia="Times New Roman" w:hAnsi="Times New Roman" w:cs="Times New Roman"/>
          <w:sz w:val="24"/>
          <w:szCs w:val="24"/>
          <w:lang w:val="ro-RO"/>
        </w:rPr>
        <w:t>a fost pregătit</w:t>
      </w:r>
      <w:r w:rsidR="009D7323" w:rsidRPr="003C7C59">
        <w:rPr>
          <w:rFonts w:ascii="Times New Roman" w:eastAsia="Times New Roman" w:hAnsi="Times New Roman" w:cs="Times New Roman"/>
          <w:sz w:val="24"/>
          <w:szCs w:val="24"/>
          <w:lang w:val="ro-RO"/>
        </w:rPr>
        <w:t>e</w:t>
      </w:r>
      <w:r w:rsidRPr="003C7C59">
        <w:rPr>
          <w:rFonts w:ascii="Times New Roman" w:eastAsia="Times New Roman" w:hAnsi="Times New Roman" w:cs="Times New Roman"/>
          <w:sz w:val="24"/>
          <w:szCs w:val="24"/>
          <w:lang w:val="ro-RO"/>
        </w:rPr>
        <w:t xml:space="preserve"> în etapa </w:t>
      </w:r>
      <w:r w:rsidR="0001312E" w:rsidRPr="003C7C59">
        <w:rPr>
          <w:rFonts w:ascii="Times New Roman" w:eastAsia="Times New Roman" w:hAnsi="Times New Roman" w:cs="Times New Roman"/>
          <w:b/>
          <w:bCs/>
          <w:sz w:val="24"/>
          <w:szCs w:val="24"/>
          <w:lang w:val="ro-RO"/>
        </w:rPr>
        <w:t>D.A.L.I.</w:t>
      </w:r>
      <w:r w:rsidRPr="003C7C59">
        <w:rPr>
          <w:rFonts w:ascii="Times New Roman" w:eastAsia="Times New Roman" w:hAnsi="Times New Roman" w:cs="Times New Roman"/>
          <w:sz w:val="24"/>
          <w:szCs w:val="24"/>
          <w:lang w:val="ro-RO"/>
        </w:rPr>
        <w:t xml:space="preserve">, dar se cer următoarele </w:t>
      </w:r>
      <w:r w:rsidR="004B368B" w:rsidRPr="003C7C59">
        <w:rPr>
          <w:rFonts w:ascii="Times New Roman" w:eastAsia="Times New Roman" w:hAnsi="Times New Roman" w:cs="Times New Roman"/>
          <w:sz w:val="24"/>
          <w:szCs w:val="24"/>
          <w:lang w:val="ro-RO"/>
        </w:rPr>
        <w:t>îmbunătățiri</w:t>
      </w:r>
      <w:r w:rsidRPr="003C7C59">
        <w:rPr>
          <w:rFonts w:ascii="Times New Roman" w:eastAsia="Times New Roman" w:hAnsi="Times New Roman" w:cs="Times New Roman"/>
          <w:sz w:val="24"/>
          <w:szCs w:val="24"/>
          <w:lang w:val="ro-RO"/>
        </w:rPr>
        <w:t>:</w:t>
      </w:r>
    </w:p>
    <w:p w14:paraId="04A8D9F9" w14:textId="5E21CF25" w:rsidR="001D2B6B" w:rsidRPr="003C7C59" w:rsidRDefault="001D2B6B" w:rsidP="00A84B89">
      <w:pPr>
        <w:pStyle w:val="ListParagraph"/>
        <w:numPr>
          <w:ilvl w:val="0"/>
          <w:numId w:val="18"/>
        </w:numPr>
        <w:spacing w:before="60" w:after="60" w:line="240" w:lineRule="auto"/>
        <w:ind w:left="284" w:hanging="284"/>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Pe planurile fiecărui nivel, toate spațiile (ex: grupuri sanitare, vestiare, dormitoare</w:t>
      </w:r>
      <w:r w:rsidR="009A7BB7"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 xml:space="preserve">etc.) vor fi </w:t>
      </w:r>
      <w:r w:rsidR="002B7464" w:rsidRPr="003C7C59">
        <w:rPr>
          <w:rFonts w:ascii="Times New Roman" w:eastAsia="Times New Roman" w:hAnsi="Times New Roman" w:cs="Times New Roman"/>
          <w:sz w:val="24"/>
          <w:szCs w:val="24"/>
          <w:lang w:val="ro-RO"/>
        </w:rPr>
        <w:t xml:space="preserve">compartimentate / </w:t>
      </w:r>
      <w:r w:rsidRPr="003C7C59">
        <w:rPr>
          <w:rFonts w:ascii="Times New Roman" w:eastAsia="Times New Roman" w:hAnsi="Times New Roman" w:cs="Times New Roman"/>
          <w:sz w:val="24"/>
          <w:szCs w:val="24"/>
          <w:lang w:val="ro-RO"/>
        </w:rPr>
        <w:t xml:space="preserve">dimensionate, </w:t>
      </w:r>
      <w:r w:rsidR="002B7464" w:rsidRPr="003C7C59">
        <w:rPr>
          <w:rFonts w:ascii="Times New Roman" w:eastAsia="Times New Roman" w:hAnsi="Times New Roman" w:cs="Times New Roman"/>
          <w:sz w:val="24"/>
          <w:szCs w:val="24"/>
          <w:lang w:val="ro-RO"/>
        </w:rPr>
        <w:t xml:space="preserve">și </w:t>
      </w:r>
      <w:r w:rsidRPr="003C7C59">
        <w:rPr>
          <w:rFonts w:ascii="Times New Roman" w:eastAsia="Times New Roman" w:hAnsi="Times New Roman" w:cs="Times New Roman"/>
          <w:sz w:val="24"/>
          <w:szCs w:val="24"/>
          <w:lang w:val="ro-RO"/>
        </w:rPr>
        <w:t>dotate în funcție de numărul și categoriile de personal pe gen (bărbați / femei) specificate în tabelul cu descrierea unității ( a se vedea tabelul de la paragraful 3. Scopul Serviciilor de mai sus);</w:t>
      </w:r>
      <w:r w:rsidR="00B1178B" w:rsidRPr="003C7C59">
        <w:rPr>
          <w:rFonts w:ascii="Times New Roman" w:eastAsia="Times New Roman" w:hAnsi="Times New Roman" w:cs="Times New Roman"/>
          <w:sz w:val="24"/>
          <w:szCs w:val="24"/>
          <w:lang w:val="ro-RO"/>
        </w:rPr>
        <w:t xml:space="preserve"> </w:t>
      </w:r>
    </w:p>
    <w:p w14:paraId="0783B41C" w14:textId="4CCBF5F1" w:rsidR="009A7BB7" w:rsidRPr="003C7C59" w:rsidRDefault="009A7BB7" w:rsidP="009A7BB7">
      <w:pPr>
        <w:pStyle w:val="ListParagraph"/>
        <w:numPr>
          <w:ilvl w:val="0"/>
          <w:numId w:val="18"/>
        </w:numPr>
        <w:spacing w:before="60" w:after="60" w:line="240" w:lineRule="auto"/>
        <w:ind w:left="284" w:hanging="284"/>
        <w:contextualSpacing w:val="0"/>
        <w:jc w:val="both"/>
        <w:rPr>
          <w:rFonts w:ascii="Times New Roman" w:eastAsia="Times New Roman" w:hAnsi="Times New Roman"/>
          <w:sz w:val="24"/>
          <w:szCs w:val="24"/>
          <w:lang w:val="ro-RO"/>
        </w:rPr>
      </w:pPr>
      <w:bookmarkStart w:id="21" w:name="_Hlk57996313"/>
      <w:r w:rsidRPr="003C7C59">
        <w:rPr>
          <w:rFonts w:ascii="Times New Roman" w:eastAsia="Times New Roman" w:hAnsi="Times New Roman"/>
          <w:sz w:val="24"/>
          <w:szCs w:val="24"/>
          <w:lang w:val="ro-RO"/>
        </w:rPr>
        <w:t>Pentru realizarea accesului universal, se vor prevede următoarele facilități pentru persoanele cu dizabilități: o rampă de acces la intrarea în clădire și grup sanitar specific</w:t>
      </w:r>
      <w:r w:rsidR="00BE75AE" w:rsidRPr="003C7C59">
        <w:rPr>
          <w:rFonts w:ascii="Times New Roman" w:eastAsia="Times New Roman" w:hAnsi="Times New Roman"/>
          <w:sz w:val="24"/>
          <w:szCs w:val="24"/>
          <w:lang w:val="ro-RO"/>
        </w:rPr>
        <w:t xml:space="preserve"> la parter</w:t>
      </w:r>
      <w:r w:rsidRPr="003C7C59">
        <w:rPr>
          <w:rFonts w:ascii="Times New Roman" w:eastAsia="Times New Roman" w:hAnsi="Times New Roman"/>
          <w:sz w:val="24"/>
          <w:szCs w:val="24"/>
          <w:lang w:val="ro-RO"/>
        </w:rPr>
        <w:t>.</w:t>
      </w:r>
    </w:p>
    <w:bookmarkEnd w:id="21"/>
    <w:p w14:paraId="794904AD" w14:textId="77777777" w:rsidR="002F556C" w:rsidRPr="003C7C59" w:rsidRDefault="00636737" w:rsidP="003329A8">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rPr>
        <w:t xml:space="preserve">Având în vedere necesitatea </w:t>
      </w:r>
      <w:r w:rsidR="003329A8" w:rsidRPr="003C7C59">
        <w:rPr>
          <w:rFonts w:ascii="Times New Roman" w:eastAsia="Times New Roman" w:hAnsi="Times New Roman" w:cs="Times New Roman"/>
          <w:sz w:val="24"/>
          <w:szCs w:val="24"/>
          <w:lang w:val="ro-RO"/>
        </w:rPr>
        <w:t>îmbunătățirilor</w:t>
      </w:r>
      <w:r w:rsidRPr="003C7C59">
        <w:rPr>
          <w:rFonts w:ascii="Times New Roman" w:eastAsia="Times New Roman" w:hAnsi="Times New Roman" w:cs="Times New Roman"/>
          <w:sz w:val="24"/>
          <w:szCs w:val="24"/>
          <w:lang w:val="ro-RO"/>
        </w:rPr>
        <w:t xml:space="preserve"> prezentate</w:t>
      </w:r>
      <w:r w:rsidR="003329A8"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Consultantul va atașa Raportului Preliminar</w:t>
      </w:r>
      <w:r w:rsidR="00DE073E" w:rsidRPr="003C7C59">
        <w:rPr>
          <w:rFonts w:ascii="Times New Roman" w:eastAsia="Times New Roman" w:hAnsi="Times New Roman" w:cs="Times New Roman"/>
          <w:sz w:val="24"/>
          <w:szCs w:val="24"/>
          <w:lang w:val="ro-RO"/>
        </w:rPr>
        <w:t xml:space="preserve">, </w:t>
      </w:r>
      <w:r w:rsidR="002F556C" w:rsidRPr="003C7C59">
        <w:rPr>
          <w:rFonts w:ascii="Times New Roman" w:eastAsia="Times New Roman" w:hAnsi="Times New Roman" w:cs="Times New Roman"/>
          <w:sz w:val="24"/>
          <w:szCs w:val="24"/>
          <w:lang w:val="ro-RO" w:eastAsia="hr-HR"/>
        </w:rPr>
        <w:t>Plan</w:t>
      </w:r>
      <w:r w:rsidRPr="003C7C59">
        <w:rPr>
          <w:rFonts w:ascii="Times New Roman" w:eastAsia="Times New Roman" w:hAnsi="Times New Roman" w:cs="Times New Roman"/>
          <w:sz w:val="24"/>
          <w:szCs w:val="24"/>
          <w:lang w:val="ro-RO" w:eastAsia="hr-HR"/>
        </w:rPr>
        <w:t>ul</w:t>
      </w:r>
      <w:r w:rsidR="002F556C" w:rsidRPr="003C7C59">
        <w:rPr>
          <w:rFonts w:ascii="Times New Roman" w:eastAsia="Times New Roman" w:hAnsi="Times New Roman" w:cs="Times New Roman"/>
          <w:sz w:val="24"/>
          <w:szCs w:val="24"/>
          <w:lang w:val="ro-RO" w:eastAsia="hr-HR"/>
        </w:rPr>
        <w:t xml:space="preserve"> de amplasament</w:t>
      </w:r>
      <w:r w:rsidRPr="003C7C59">
        <w:rPr>
          <w:rFonts w:ascii="Times New Roman" w:eastAsia="Times New Roman" w:hAnsi="Times New Roman" w:cs="Times New Roman"/>
          <w:sz w:val="24"/>
          <w:szCs w:val="24"/>
          <w:lang w:val="ro-RO" w:eastAsia="hr-HR"/>
        </w:rPr>
        <w:t xml:space="preserve"> și planurile </w:t>
      </w:r>
      <w:r w:rsidR="00F20DAF" w:rsidRPr="003C7C59">
        <w:rPr>
          <w:rFonts w:ascii="Times New Roman" w:eastAsia="Times New Roman" w:hAnsi="Times New Roman" w:cs="Times New Roman"/>
          <w:sz w:val="24"/>
          <w:szCs w:val="24"/>
          <w:lang w:val="ro-RO" w:eastAsia="hr-HR"/>
        </w:rPr>
        <w:t>fiecărui</w:t>
      </w:r>
      <w:r w:rsidRPr="003C7C59">
        <w:rPr>
          <w:rFonts w:ascii="Times New Roman" w:eastAsia="Times New Roman" w:hAnsi="Times New Roman" w:cs="Times New Roman"/>
          <w:sz w:val="24"/>
          <w:szCs w:val="24"/>
          <w:lang w:val="ro-RO" w:eastAsia="hr-HR"/>
        </w:rPr>
        <w:t xml:space="preserve"> nivel</w:t>
      </w:r>
      <w:r w:rsidR="00F20DAF" w:rsidRPr="003C7C59">
        <w:rPr>
          <w:rFonts w:ascii="Times New Roman" w:eastAsia="Times New Roman" w:hAnsi="Times New Roman" w:cs="Times New Roman"/>
          <w:sz w:val="24"/>
          <w:szCs w:val="24"/>
          <w:lang w:val="ro-RO" w:eastAsia="hr-HR"/>
        </w:rPr>
        <w:t>,</w:t>
      </w:r>
      <w:r w:rsidRPr="003C7C59">
        <w:rPr>
          <w:rFonts w:ascii="Times New Roman" w:eastAsia="Times New Roman" w:hAnsi="Times New Roman" w:cs="Times New Roman"/>
          <w:sz w:val="24"/>
          <w:szCs w:val="24"/>
          <w:lang w:val="ro-RO" w:eastAsia="hr-HR"/>
        </w:rPr>
        <w:t xml:space="preserve"> realizate conform </w:t>
      </w:r>
      <w:r w:rsidR="00343F0B" w:rsidRPr="003C7C59">
        <w:rPr>
          <w:rFonts w:ascii="Times New Roman" w:eastAsia="Times New Roman" w:hAnsi="Times New Roman" w:cs="Times New Roman"/>
          <w:sz w:val="24"/>
          <w:szCs w:val="24"/>
          <w:lang w:val="ro-RO" w:eastAsia="hr-HR"/>
        </w:rPr>
        <w:t>precizărilor de mai sus</w:t>
      </w:r>
      <w:r w:rsidR="00F20DA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eastAsia="hr-HR"/>
        </w:rPr>
        <w:t xml:space="preserve"> Pe planurile în cauză se vor evidenția suprafețe, </w:t>
      </w:r>
      <w:r w:rsidR="0061684D" w:rsidRPr="003C7C59">
        <w:rPr>
          <w:rFonts w:ascii="Times New Roman" w:eastAsia="Times New Roman" w:hAnsi="Times New Roman" w:cs="Times New Roman"/>
          <w:sz w:val="24"/>
          <w:szCs w:val="24"/>
          <w:lang w:val="ro-RO" w:eastAsia="hr-HR"/>
        </w:rPr>
        <w:t>dimensiuni</w:t>
      </w:r>
      <w:r w:rsidR="00C47332" w:rsidRPr="003C7C59">
        <w:rPr>
          <w:rFonts w:ascii="Times New Roman" w:eastAsia="Times New Roman" w:hAnsi="Times New Roman" w:cs="Times New Roman"/>
          <w:sz w:val="24"/>
          <w:szCs w:val="24"/>
          <w:lang w:val="ro-RO" w:eastAsia="hr-HR"/>
        </w:rPr>
        <w:t>, dotări, mobilier,</w:t>
      </w:r>
      <w:r w:rsidR="003329A8" w:rsidRPr="003C7C59">
        <w:rPr>
          <w:rFonts w:ascii="Times New Roman" w:eastAsia="Times New Roman" w:hAnsi="Times New Roman" w:cs="Times New Roman"/>
          <w:sz w:val="24"/>
          <w:szCs w:val="24"/>
          <w:lang w:val="ro-RO" w:eastAsia="hr-HR"/>
        </w:rPr>
        <w:t xml:space="preserve"> precum</w:t>
      </w:r>
      <w:r w:rsidR="0061684D" w:rsidRPr="003C7C59">
        <w:rPr>
          <w:rFonts w:ascii="Times New Roman" w:eastAsia="Times New Roman" w:hAnsi="Times New Roman" w:cs="Times New Roman"/>
          <w:sz w:val="24"/>
          <w:szCs w:val="24"/>
          <w:lang w:val="ro-RO" w:eastAsia="hr-HR"/>
        </w:rPr>
        <w:t xml:space="preserve"> și </w:t>
      </w:r>
      <w:r w:rsidR="00F20DAF" w:rsidRPr="003C7C59">
        <w:rPr>
          <w:rFonts w:ascii="Times New Roman" w:eastAsia="Times New Roman" w:hAnsi="Times New Roman" w:cs="Times New Roman"/>
          <w:sz w:val="24"/>
          <w:szCs w:val="24"/>
          <w:lang w:val="ro-RO" w:eastAsia="hr-HR"/>
        </w:rPr>
        <w:t>denumirile</w:t>
      </w:r>
      <w:r w:rsidR="0061684D" w:rsidRPr="003C7C59">
        <w:rPr>
          <w:rFonts w:ascii="Times New Roman" w:eastAsia="Times New Roman" w:hAnsi="Times New Roman" w:cs="Times New Roman"/>
          <w:sz w:val="24"/>
          <w:szCs w:val="24"/>
          <w:lang w:val="ro-RO" w:eastAsia="hr-HR"/>
        </w:rPr>
        <w:t xml:space="preserve"> încăperilor.</w:t>
      </w:r>
    </w:p>
    <w:p w14:paraId="01455C8F" w14:textId="3BBDEEDC" w:rsidR="00C47332" w:rsidRPr="003C7C59" w:rsidRDefault="00C47332" w:rsidP="003329A8">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 xml:space="preserve">La această </w:t>
      </w:r>
      <w:r w:rsidR="00E273D5" w:rsidRPr="003C7C59">
        <w:rPr>
          <w:rFonts w:ascii="Times New Roman" w:eastAsia="Times New Roman" w:hAnsi="Times New Roman" w:cs="Times New Roman"/>
          <w:sz w:val="24"/>
          <w:szCs w:val="24"/>
          <w:lang w:val="ro-RO" w:eastAsia="hr-HR"/>
        </w:rPr>
        <w:t xml:space="preserve">fază </w:t>
      </w:r>
      <w:r w:rsidR="00E273D5" w:rsidRPr="003C7C59">
        <w:rPr>
          <w:rFonts w:ascii="Times New Roman" w:hAnsi="Times New Roman" w:cs="Times New Roman"/>
          <w:sz w:val="24"/>
          <w:szCs w:val="24"/>
          <w:lang w:val="ro-RO" w:eastAsia="hr-HR"/>
        </w:rPr>
        <w:t>personalul din echipa Consultantului implicat în realizarea acestor servicii de consultanță pentru fiecare specialitate în parte, va realiza o vizită la amplasament pentru culegerea de date. Este recomandabil să fie previzionat a se realiza, în etapele următoare, vizite la amplasament ori de câte ori este necesar/solicitat.</w:t>
      </w:r>
    </w:p>
    <w:p w14:paraId="20736E7F" w14:textId="12C0B561" w:rsidR="00B6463E" w:rsidRPr="003C7C59" w:rsidRDefault="00B6463E" w:rsidP="003329A8">
      <w:pPr>
        <w:pStyle w:val="ListParagraph"/>
        <w:spacing w:before="60" w:after="60" w:line="240" w:lineRule="auto"/>
        <w:ind w:left="0"/>
        <w:contextualSpacing w:val="0"/>
        <w:jc w:val="both"/>
        <w:rPr>
          <w:rFonts w:ascii="Times New Roman" w:eastAsia="Times New Roman" w:hAnsi="Times New Roman" w:cs="Times New Roman"/>
          <w:b/>
          <w:bCs/>
          <w:sz w:val="24"/>
          <w:szCs w:val="24"/>
          <w:u w:val="single"/>
          <w:lang w:val="ro-RO" w:eastAsia="hr-HR"/>
        </w:rPr>
      </w:pPr>
      <w:r w:rsidRPr="003C7C59">
        <w:rPr>
          <w:rFonts w:ascii="Times New Roman" w:eastAsia="Times New Roman" w:hAnsi="Times New Roman" w:cs="Times New Roman"/>
          <w:b/>
          <w:bCs/>
          <w:sz w:val="24"/>
          <w:szCs w:val="24"/>
          <w:u w:val="single"/>
          <w:lang w:val="ro-RO" w:eastAsia="hr-HR"/>
        </w:rPr>
        <w:lastRenderedPageBreak/>
        <w:t>În vederea finalizării Raportului preliminar, Consultantul și Clientul vor participa la întâlniri consultative. Toate observațiile, comentariile, aprobările intermediare ale Clientului vor fi incluse în forma finală a Raportului Preliminar elaborat de către Consultant.</w:t>
      </w:r>
    </w:p>
    <w:p w14:paraId="5CFC893A" w14:textId="77777777" w:rsidR="00636737" w:rsidRPr="003C7C59" w:rsidRDefault="00636737"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p>
    <w:p w14:paraId="5274F20B" w14:textId="56BFDECC" w:rsidR="00AC1E76" w:rsidRPr="003C7C59" w:rsidRDefault="00437980" w:rsidP="00A84B89">
      <w:pPr>
        <w:pStyle w:val="ListParagraph"/>
        <w:numPr>
          <w:ilvl w:val="0"/>
          <w:numId w:val="17"/>
        </w:numPr>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r w:rsidRPr="003C7C59">
        <w:rPr>
          <w:rFonts w:ascii="Times New Roman" w:eastAsia="Times New Roman" w:hAnsi="Times New Roman" w:cs="Times New Roman"/>
          <w:b/>
          <w:bCs/>
          <w:i/>
          <w:iCs/>
          <w:sz w:val="24"/>
          <w:szCs w:val="24"/>
          <w:lang w:val="ro-RO"/>
        </w:rPr>
        <w:t>Etapa II: Elaborarea Documentației Tehnice pentru autorizarea lucrărilor necesare pentru Consolidare si Refuncționalizare şi Proiectul Tehnic de execuţie pentru lucrările de Consolidare</w:t>
      </w:r>
      <w:r w:rsidR="00B445F5" w:rsidRPr="003C7C59">
        <w:rPr>
          <w:rFonts w:ascii="Times New Roman" w:eastAsia="Times New Roman" w:hAnsi="Times New Roman" w:cs="Times New Roman"/>
          <w:b/>
          <w:bCs/>
          <w:i/>
          <w:iCs/>
          <w:sz w:val="24"/>
          <w:szCs w:val="24"/>
          <w:lang w:val="ro-RO"/>
        </w:rPr>
        <w:t>,</w:t>
      </w:r>
      <w:r w:rsidR="009B348B" w:rsidRPr="003C7C59">
        <w:rPr>
          <w:rFonts w:ascii="Times New Roman" w:eastAsia="Times New Roman" w:hAnsi="Times New Roman" w:cs="Times New Roman"/>
          <w:b/>
          <w:bCs/>
          <w:i/>
          <w:iCs/>
          <w:sz w:val="24"/>
          <w:szCs w:val="24"/>
          <w:lang w:val="ro-RO"/>
        </w:rPr>
        <w:t xml:space="preserve"> mansardare</w:t>
      </w:r>
      <w:r w:rsidRPr="003C7C59">
        <w:rPr>
          <w:rFonts w:ascii="Times New Roman" w:eastAsia="Times New Roman" w:hAnsi="Times New Roman" w:cs="Times New Roman"/>
          <w:b/>
          <w:bCs/>
          <w:i/>
          <w:iCs/>
          <w:sz w:val="24"/>
          <w:szCs w:val="24"/>
          <w:lang w:val="ro-RO"/>
        </w:rPr>
        <w:t xml:space="preserve"> </w:t>
      </w:r>
      <w:r w:rsidR="00DA74A1" w:rsidRPr="003C7C59">
        <w:rPr>
          <w:rFonts w:ascii="Times New Roman" w:eastAsia="Times New Roman" w:hAnsi="Times New Roman" w:cs="Times New Roman"/>
          <w:b/>
          <w:bCs/>
          <w:i/>
          <w:iCs/>
          <w:sz w:val="24"/>
          <w:szCs w:val="24"/>
          <w:lang w:val="ro-RO"/>
        </w:rPr>
        <w:t>ş</w:t>
      </w:r>
      <w:r w:rsidRPr="003C7C59">
        <w:rPr>
          <w:rFonts w:ascii="Times New Roman" w:eastAsia="Times New Roman" w:hAnsi="Times New Roman" w:cs="Times New Roman"/>
          <w:b/>
          <w:bCs/>
          <w:i/>
          <w:iCs/>
          <w:sz w:val="24"/>
          <w:szCs w:val="24"/>
          <w:lang w:val="ro-RO"/>
        </w:rPr>
        <w:t>i Refuncționalizare:</w:t>
      </w:r>
    </w:p>
    <w:p w14:paraId="3870CC4B" w14:textId="67DFE8E3" w:rsidR="0001312E" w:rsidRPr="003C7C59" w:rsidRDefault="00417AE7" w:rsidP="00A84B89">
      <w:pPr>
        <w:pStyle w:val="ListParagraph"/>
        <w:numPr>
          <w:ilvl w:val="0"/>
          <w:numId w:val="22"/>
        </w:numPr>
        <w:ind w:left="450" w:hanging="9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w:t>
      </w:r>
      <w:r w:rsidR="00216F37" w:rsidRPr="003C7C59">
        <w:rPr>
          <w:rFonts w:ascii="Times New Roman" w:eastAsia="Times New Roman" w:hAnsi="Times New Roman" w:cs="Times New Roman"/>
          <w:b/>
          <w:bCs/>
          <w:iCs/>
          <w:sz w:val="24"/>
          <w:szCs w:val="24"/>
          <w:lang w:val="ro-RO"/>
        </w:rPr>
        <w:t>1.</w:t>
      </w:r>
      <w:r w:rsidRPr="003C7C59">
        <w:rPr>
          <w:rFonts w:ascii="Times New Roman" w:eastAsia="Times New Roman" w:hAnsi="Times New Roman" w:cs="Times New Roman"/>
          <w:b/>
          <w:bCs/>
          <w:iCs/>
          <w:sz w:val="24"/>
          <w:szCs w:val="24"/>
          <w:lang w:val="ro-RO"/>
        </w:rPr>
        <w:t xml:space="preserve"> </w:t>
      </w:r>
      <w:r w:rsidRPr="003C7C59">
        <w:rPr>
          <w:rFonts w:ascii="Times New Roman" w:eastAsia="Times New Roman" w:hAnsi="Times New Roman" w:cs="Times New Roman"/>
          <w:bCs/>
          <w:iCs/>
          <w:sz w:val="24"/>
          <w:szCs w:val="24"/>
          <w:lang w:val="ro-RO"/>
        </w:rPr>
        <w:t>Elaborarea "Documentației Tehnice în vederea obținerii Autorizației de Construire" pentru realizarea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și a documentației tehnice aferente organizării execuției lucrărilor de</w:t>
      </w:r>
      <w:r w:rsidRPr="003C7C59">
        <w:rPr>
          <w:rFonts w:ascii="Times New Roman" w:eastAsia="Times New Roman" w:hAnsi="Times New Roman" w:cs="Times New Roman"/>
          <w:b/>
          <w:i/>
          <w:sz w:val="24"/>
          <w:szCs w:val="24"/>
          <w:lang w:val="ro-RO"/>
        </w:rPr>
        <w:t xml:space="preserve"> Consolidare</w:t>
      </w:r>
      <w:bookmarkStart w:id="22" w:name="_Hlk35420441"/>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 </w:t>
      </w:r>
      <w:bookmarkEnd w:id="22"/>
      <w:r w:rsidR="00DA74A1"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w:t>
      </w:r>
    </w:p>
    <w:p w14:paraId="5A5A3B2D" w14:textId="6A52B540" w:rsidR="0001312E" w:rsidRPr="003C7C59" w:rsidRDefault="0001312E" w:rsidP="0001312E">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sz w:val="24"/>
          <w:szCs w:val="24"/>
          <w:lang w:val="ro-RO"/>
        </w:rPr>
        <w:t>Documentația pentru obținerea</w:t>
      </w:r>
      <w:r w:rsidRPr="003C7C59">
        <w:rPr>
          <w:rFonts w:ascii="Times New Roman" w:eastAsia="Times New Roman" w:hAnsi="Times New Roman" w:cs="Times New Roman"/>
          <w:bCs/>
          <w:iCs/>
          <w:sz w:val="24"/>
          <w:szCs w:val="24"/>
          <w:lang w:val="ro-RO"/>
        </w:rPr>
        <w:t xml:space="preserve"> Autorizației de Construire pentru </w:t>
      </w:r>
      <w:r w:rsidR="0055528A" w:rsidRPr="003C7C59">
        <w:rPr>
          <w:rFonts w:ascii="Times New Roman" w:eastAsia="Times New Roman" w:hAnsi="Times New Roman" w:cs="Times New Roman"/>
          <w:bCs/>
          <w:iCs/>
          <w:sz w:val="24"/>
          <w:szCs w:val="24"/>
          <w:lang w:val="ro-RO"/>
        </w:rPr>
        <w:t>lucrările de</w:t>
      </w:r>
      <w:r w:rsidR="0055528A"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w:t>
      </w:r>
      <w:r w:rsidR="0055528A"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0055528A" w:rsidRPr="003C7C59">
        <w:rPr>
          <w:rFonts w:ascii="Times New Roman" w:eastAsia="Times New Roman" w:hAnsi="Times New Roman" w:cs="Times New Roman"/>
          <w:b/>
          <w:i/>
          <w:sz w:val="24"/>
          <w:szCs w:val="24"/>
          <w:lang w:val="ro-RO"/>
        </w:rPr>
        <w:t>i Refuncționalizare</w:t>
      </w:r>
      <w:r w:rsidR="0055528A"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se va întocmi conform </w:t>
      </w:r>
      <w:r w:rsidRPr="003C7C59">
        <w:rPr>
          <w:rFonts w:ascii="Times New Roman" w:eastAsia="Times New Roman" w:hAnsi="Times New Roman" w:cs="Times New Roman"/>
          <w:b/>
          <w:iCs/>
          <w:sz w:val="24"/>
          <w:szCs w:val="24"/>
          <w:lang w:val="ro-RO"/>
        </w:rPr>
        <w:t xml:space="preserve">Anexei </w:t>
      </w:r>
      <w:r w:rsidR="007C0776" w:rsidRPr="003C7C59">
        <w:rPr>
          <w:rFonts w:ascii="Times New Roman" w:eastAsia="Times New Roman" w:hAnsi="Times New Roman" w:cs="Times New Roman"/>
          <w:b/>
          <w:iCs/>
          <w:sz w:val="24"/>
          <w:szCs w:val="24"/>
          <w:lang w:val="ro-RO"/>
        </w:rPr>
        <w:t>C</w:t>
      </w:r>
      <w:r w:rsidRPr="003C7C59">
        <w:rPr>
          <w:rFonts w:ascii="Times New Roman" w:eastAsia="Times New Roman" w:hAnsi="Times New Roman" w:cs="Times New Roman"/>
          <w:bCs/>
          <w:iCs/>
          <w:sz w:val="24"/>
          <w:szCs w:val="24"/>
          <w:lang w:val="ro-RO"/>
        </w:rPr>
        <w:t>, fiind necesare următoarele activități:</w:t>
      </w:r>
    </w:p>
    <w:p w14:paraId="529D16B2" w14:textId="77777777" w:rsidR="0001312E" w:rsidRPr="003C7C59" w:rsidRDefault="0001312E" w:rsidP="00A84B89">
      <w:pPr>
        <w:pStyle w:val="ListParagraph"/>
        <w:numPr>
          <w:ilvl w:val="0"/>
          <w:numId w:val="21"/>
        </w:numPr>
        <w:spacing w:before="60" w:after="60" w:line="240" w:lineRule="auto"/>
        <w:ind w:left="284" w:hanging="284"/>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Cs/>
          <w:iCs/>
          <w:sz w:val="24"/>
          <w:szCs w:val="24"/>
          <w:lang w:val="ro-RO"/>
        </w:rPr>
        <w:t>Predare</w:t>
      </w:r>
      <w:r w:rsidR="007C0776" w:rsidRPr="003C7C59">
        <w:rPr>
          <w:rFonts w:ascii="Times New Roman" w:eastAsia="Times New Roman" w:hAnsi="Times New Roman" w:cs="Times New Roman"/>
          <w:bCs/>
          <w:iCs/>
          <w:sz w:val="24"/>
          <w:szCs w:val="24"/>
          <w:lang w:val="ro-RO"/>
        </w:rPr>
        <w:t xml:space="preserve"> în format draft a</w:t>
      </w:r>
      <w:r w:rsidRPr="003C7C59">
        <w:rPr>
          <w:rFonts w:ascii="Times New Roman" w:eastAsia="Times New Roman" w:hAnsi="Times New Roman" w:cs="Times New Roman"/>
          <w:bCs/>
          <w:iCs/>
          <w:sz w:val="24"/>
          <w:szCs w:val="24"/>
          <w:lang w:val="ro-RO"/>
        </w:rPr>
        <w:t xml:space="preserve"> Documentație</w:t>
      </w:r>
      <w:r w:rsidR="007C0776" w:rsidRPr="003C7C59">
        <w:rPr>
          <w:rFonts w:ascii="Times New Roman" w:eastAsia="Times New Roman" w:hAnsi="Times New Roman" w:cs="Times New Roman"/>
          <w:bCs/>
          <w:iCs/>
          <w:sz w:val="24"/>
          <w:szCs w:val="24"/>
          <w:lang w:val="ro-RO"/>
        </w:rPr>
        <w:t>i</w:t>
      </w:r>
      <w:r w:rsidRPr="003C7C59">
        <w:rPr>
          <w:rFonts w:ascii="Times New Roman" w:eastAsia="Times New Roman" w:hAnsi="Times New Roman" w:cs="Times New Roman"/>
          <w:bCs/>
          <w:iCs/>
          <w:sz w:val="24"/>
          <w:szCs w:val="24"/>
          <w:lang w:val="ro-RO"/>
        </w:rPr>
        <w:t xml:space="preserve"> Tehnic</w:t>
      </w:r>
      <w:r w:rsidR="007C0776" w:rsidRPr="003C7C59">
        <w:rPr>
          <w:rFonts w:ascii="Times New Roman" w:eastAsia="Times New Roman" w:hAnsi="Times New Roman" w:cs="Times New Roman"/>
          <w:bCs/>
          <w:iCs/>
          <w:sz w:val="24"/>
          <w:szCs w:val="24"/>
          <w:lang w:val="ro-RO"/>
        </w:rPr>
        <w:t>e</w:t>
      </w:r>
      <w:r w:rsidRPr="003C7C59">
        <w:rPr>
          <w:rFonts w:ascii="Times New Roman" w:eastAsia="Times New Roman" w:hAnsi="Times New Roman" w:cs="Times New Roman"/>
          <w:bCs/>
          <w:iCs/>
          <w:sz w:val="24"/>
          <w:szCs w:val="24"/>
          <w:lang w:val="ro-RO"/>
        </w:rPr>
        <w:t xml:space="preserve"> necesară obținerii Autorizației de Construire: </w:t>
      </w:r>
    </w:p>
    <w:p w14:paraId="6F7C9356" w14:textId="2263622B" w:rsidR="0001312E" w:rsidRPr="003C7C59" w:rsidRDefault="0001312E" w:rsidP="00A84B89">
      <w:pPr>
        <w:pStyle w:val="ListParagraph"/>
        <w:numPr>
          <w:ilvl w:val="0"/>
          <w:numId w:val="38"/>
        </w:numPr>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sz w:val="24"/>
          <w:szCs w:val="24"/>
          <w:lang w:val="ro-RO"/>
        </w:rPr>
        <w:t xml:space="preserve">Elaborarea </w:t>
      </w:r>
      <w:r w:rsidRPr="003C7C59">
        <w:rPr>
          <w:rFonts w:ascii="Times New Roman" w:eastAsia="Times New Roman" w:hAnsi="Times New Roman" w:cs="Times New Roman"/>
          <w:b/>
          <w:bCs/>
          <w:iCs/>
          <w:sz w:val="24"/>
          <w:szCs w:val="24"/>
          <w:lang w:val="ro-RO"/>
        </w:rPr>
        <w:t xml:space="preserve">Documentației </w:t>
      </w:r>
      <w:r w:rsidR="004E2596" w:rsidRPr="003C7C59">
        <w:rPr>
          <w:rFonts w:ascii="Times New Roman" w:eastAsia="Times New Roman" w:hAnsi="Times New Roman" w:cs="Times New Roman"/>
          <w:b/>
          <w:bCs/>
          <w:iCs/>
          <w:sz w:val="24"/>
          <w:szCs w:val="24"/>
          <w:lang w:val="ro-RO"/>
        </w:rPr>
        <w:t>t</w:t>
      </w:r>
      <w:r w:rsidRPr="003C7C59">
        <w:rPr>
          <w:rFonts w:ascii="Times New Roman" w:eastAsia="Times New Roman" w:hAnsi="Times New Roman" w:cs="Times New Roman"/>
          <w:b/>
          <w:bCs/>
          <w:iCs/>
          <w:sz w:val="24"/>
          <w:szCs w:val="24"/>
          <w:lang w:val="ro-RO"/>
        </w:rPr>
        <w:t>ehnic</w:t>
      </w:r>
      <w:r w:rsidRPr="003C7C59">
        <w:rPr>
          <w:rFonts w:ascii="Times New Roman" w:eastAsia="Times New Roman" w:hAnsi="Times New Roman" w:cs="Times New Roman"/>
          <w:b/>
          <w:sz w:val="24"/>
          <w:szCs w:val="24"/>
          <w:lang w:val="ro-RO"/>
        </w:rPr>
        <w:t>e</w:t>
      </w:r>
      <w:r w:rsidRPr="003C7C59">
        <w:rPr>
          <w:rFonts w:ascii="Times New Roman" w:eastAsia="Times New Roman" w:hAnsi="Times New Roman" w:cs="Times New Roman"/>
          <w:b/>
          <w:bCs/>
          <w:iCs/>
          <w:sz w:val="24"/>
          <w:szCs w:val="24"/>
          <w:lang w:val="ro-RO"/>
        </w:rPr>
        <w:t xml:space="preserve"> de arhitectur</w:t>
      </w:r>
      <w:r w:rsidRPr="003C7C59">
        <w:rPr>
          <w:rFonts w:ascii="Times New Roman" w:eastAsia="Times New Roman" w:hAnsi="Times New Roman" w:cs="Times New Roman"/>
          <w:b/>
          <w:sz w:val="24"/>
          <w:szCs w:val="24"/>
          <w:lang w:val="ro-RO"/>
        </w:rPr>
        <w:t>ă</w:t>
      </w:r>
      <w:r w:rsidRPr="003C7C59">
        <w:rPr>
          <w:rFonts w:ascii="Times New Roman" w:eastAsia="Times New Roman" w:hAnsi="Times New Roman" w:cs="Times New Roman"/>
          <w:b/>
          <w:bCs/>
          <w:iCs/>
          <w:sz w:val="24"/>
          <w:szCs w:val="24"/>
          <w:lang w:val="ro-RO"/>
        </w:rPr>
        <w:t xml:space="preserve"> și inginerie a</w:t>
      </w:r>
      <w:r w:rsidR="0055528A" w:rsidRPr="003C7C59">
        <w:rPr>
          <w:rFonts w:ascii="Times New Roman" w:eastAsia="Times New Roman" w:hAnsi="Times New Roman" w:cs="Times New Roman"/>
          <w:bCs/>
          <w:iCs/>
          <w:sz w:val="24"/>
          <w:szCs w:val="24"/>
          <w:lang w:val="ro-RO"/>
        </w:rPr>
        <w:t xml:space="preserve"> lucrărilor de</w:t>
      </w:r>
      <w:r w:rsidR="0055528A"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 xml:space="preserve">mansardare </w:t>
      </w:r>
      <w:r w:rsidR="0055528A" w:rsidRPr="003C7C59">
        <w:rPr>
          <w:rFonts w:ascii="Times New Roman" w:eastAsia="Times New Roman" w:hAnsi="Times New Roman" w:cs="Times New Roman"/>
          <w:b/>
          <w:i/>
          <w:sz w:val="24"/>
          <w:szCs w:val="24"/>
          <w:lang w:val="ro-RO"/>
        </w:rPr>
        <w:t>si Refuncționalizare</w:t>
      </w:r>
      <w:r w:rsidR="0055528A"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care trebuie să cuprindă soluția de proiectare a lucrărilor de </w:t>
      </w:r>
      <w:r w:rsidR="002B7464" w:rsidRPr="003C7C59">
        <w:rPr>
          <w:rFonts w:ascii="Times New Roman" w:eastAsia="Times New Roman" w:hAnsi="Times New Roman" w:cs="Times New Roman"/>
          <w:bCs/>
          <w:iCs/>
          <w:sz w:val="24"/>
          <w:szCs w:val="24"/>
          <w:lang w:val="ro-RO"/>
        </w:rPr>
        <w:t>intervenții</w:t>
      </w:r>
      <w:r w:rsidRPr="003C7C59">
        <w:rPr>
          <w:rFonts w:ascii="Times New Roman" w:eastAsia="Times New Roman" w:hAnsi="Times New Roman" w:cs="Times New Roman"/>
          <w:bCs/>
          <w:iCs/>
          <w:sz w:val="24"/>
          <w:szCs w:val="24"/>
          <w:lang w:val="ro-RO"/>
        </w:rPr>
        <w:t xml:space="preserve">. Lucrările de </w:t>
      </w:r>
      <w:r w:rsidR="00937BCB" w:rsidRPr="003C7C59">
        <w:rPr>
          <w:rFonts w:ascii="Times New Roman" w:eastAsia="Times New Roman" w:hAnsi="Times New Roman" w:cs="Times New Roman"/>
          <w:bCs/>
          <w:iCs/>
          <w:sz w:val="24"/>
          <w:szCs w:val="24"/>
          <w:lang w:val="ro-RO"/>
        </w:rPr>
        <w:t>intervenții</w:t>
      </w:r>
      <w:r w:rsidRPr="003C7C59">
        <w:rPr>
          <w:rFonts w:ascii="Times New Roman" w:eastAsia="Times New Roman" w:hAnsi="Times New Roman" w:cs="Times New Roman"/>
          <w:bCs/>
          <w:iCs/>
          <w:sz w:val="24"/>
          <w:szCs w:val="24"/>
          <w:lang w:val="ro-RO"/>
        </w:rPr>
        <w:t xml:space="preserve"> </w:t>
      </w:r>
      <w:r w:rsidR="009A4C0F" w:rsidRPr="003C7C59">
        <w:rPr>
          <w:rFonts w:ascii="Times New Roman" w:eastAsia="Times New Roman" w:hAnsi="Times New Roman" w:cs="Times New Roman"/>
          <w:bCs/>
          <w:iCs/>
          <w:sz w:val="24"/>
          <w:szCs w:val="24"/>
          <w:lang w:val="ro-RO"/>
        </w:rPr>
        <w:t>pentru</w:t>
      </w:r>
      <w:r w:rsidR="009A4C0F"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mansardare</w:t>
      </w:r>
      <w:r w:rsidR="009A4C0F"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009A4C0F"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trebuie să </w:t>
      </w:r>
      <w:r w:rsidR="00937BCB" w:rsidRPr="003C7C59">
        <w:rPr>
          <w:rFonts w:ascii="Times New Roman" w:eastAsia="Times New Roman" w:hAnsi="Times New Roman" w:cs="Times New Roman"/>
          <w:bCs/>
          <w:iCs/>
          <w:sz w:val="24"/>
          <w:szCs w:val="24"/>
          <w:lang w:val="ro-RO"/>
        </w:rPr>
        <w:t>respecte</w:t>
      </w:r>
      <w:r w:rsidR="00187297"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cele mai recente versiuni ale normelor tehnice, a standardelor și </w:t>
      </w:r>
      <w:r w:rsidR="006A658F" w:rsidRPr="003C7C59">
        <w:rPr>
          <w:rFonts w:ascii="Times New Roman" w:eastAsia="Times New Roman" w:hAnsi="Times New Roman" w:cs="Times New Roman"/>
          <w:bCs/>
          <w:iCs/>
          <w:sz w:val="24"/>
          <w:szCs w:val="24"/>
          <w:lang w:val="ro-RO"/>
        </w:rPr>
        <w:t>reglementerile</w:t>
      </w:r>
      <w:r w:rsidRPr="003C7C59">
        <w:rPr>
          <w:rFonts w:ascii="Times New Roman" w:eastAsia="Times New Roman" w:hAnsi="Times New Roman" w:cs="Times New Roman"/>
          <w:bCs/>
          <w:iCs/>
          <w:sz w:val="24"/>
          <w:szCs w:val="24"/>
          <w:lang w:val="ro-RO"/>
        </w:rPr>
        <w:t xml:space="preserve"> tehnice românești, în special, cele privind rezistența structurală și cerințele obligatorii pentru rezistența seismică, securitatea în caz de incendiu, siguranța în exploatare, protecția mediului și soluția aprobată pentru </w:t>
      </w:r>
      <w:r w:rsidR="00937BCB" w:rsidRPr="003C7C59">
        <w:rPr>
          <w:rFonts w:ascii="Times New Roman" w:eastAsia="Times New Roman" w:hAnsi="Times New Roman" w:cs="Times New Roman"/>
          <w:bCs/>
          <w:iCs/>
          <w:sz w:val="24"/>
          <w:szCs w:val="24"/>
          <w:lang w:val="ro-RO"/>
        </w:rPr>
        <w:t>intervenție</w:t>
      </w:r>
      <w:r w:rsidRPr="003C7C59">
        <w:rPr>
          <w:rFonts w:ascii="Times New Roman" w:eastAsia="Times New Roman" w:hAnsi="Times New Roman" w:cs="Times New Roman"/>
          <w:bCs/>
          <w:iCs/>
          <w:sz w:val="24"/>
          <w:szCs w:val="24"/>
          <w:lang w:val="ro-RO"/>
        </w:rPr>
        <w:t xml:space="preserve"> din </w:t>
      </w:r>
      <w:r w:rsidR="007C0776" w:rsidRPr="003C7C59">
        <w:rPr>
          <w:rFonts w:ascii="Times New Roman" w:eastAsia="Times New Roman" w:hAnsi="Times New Roman" w:cs="Times New Roman"/>
          <w:b/>
          <w:bCs/>
          <w:sz w:val="24"/>
          <w:szCs w:val="24"/>
          <w:lang w:val="ro-RO"/>
        </w:rPr>
        <w:t>D.A.L.I.</w:t>
      </w:r>
      <w:r w:rsidR="007C0776"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precum și recomandările din </w:t>
      </w:r>
      <w:r w:rsidRPr="003C7C59">
        <w:rPr>
          <w:rFonts w:ascii="Times New Roman" w:eastAsia="Times New Roman" w:hAnsi="Times New Roman" w:cs="Times New Roman"/>
          <w:bCs/>
          <w:iCs/>
          <w:sz w:val="24"/>
          <w:szCs w:val="24"/>
          <w:lang w:val="ro-RO"/>
        </w:rPr>
        <w:t>avizele</w:t>
      </w:r>
      <w:r w:rsidRPr="003C7C59">
        <w:rPr>
          <w:rFonts w:ascii="Times New Roman" w:eastAsia="Times New Roman" w:hAnsi="Times New Roman" w:cs="Times New Roman"/>
          <w:sz w:val="24"/>
          <w:szCs w:val="24"/>
          <w:lang w:val="ro-RO"/>
        </w:rPr>
        <w:t xml:space="preserve">/acordurile (după caz) </w:t>
      </w:r>
      <w:r w:rsidRPr="003C7C59">
        <w:rPr>
          <w:rFonts w:ascii="Times New Roman" w:eastAsia="Times New Roman" w:hAnsi="Times New Roman" w:cs="Times New Roman"/>
          <w:bCs/>
          <w:iCs/>
          <w:sz w:val="24"/>
          <w:szCs w:val="24"/>
          <w:lang w:val="ro-RO"/>
        </w:rPr>
        <w:t xml:space="preserve">solicitate prin Certificatul de Urbanism. </w:t>
      </w:r>
    </w:p>
    <w:p w14:paraId="192D40EE" w14:textId="25DF3B21" w:rsidR="0001312E" w:rsidRPr="003C7C59" w:rsidRDefault="0001312E" w:rsidP="00A84B89">
      <w:pPr>
        <w:pStyle w:val="ListParagraph"/>
        <w:numPr>
          <w:ilvl w:val="0"/>
          <w:numId w:val="38"/>
        </w:numPr>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Se va elabora totodată și documentația de organizare a execuției lucrărilor de </w:t>
      </w:r>
      <w:r w:rsidR="00937BCB" w:rsidRPr="003C7C59">
        <w:rPr>
          <w:rFonts w:ascii="Times New Roman" w:eastAsia="Times New Roman" w:hAnsi="Times New Roman" w:cs="Times New Roman"/>
          <w:bCs/>
          <w:iCs/>
          <w:sz w:val="24"/>
          <w:szCs w:val="24"/>
          <w:lang w:val="ro-RO"/>
        </w:rPr>
        <w:t xml:space="preserve">intervenție </w:t>
      </w:r>
      <w:r w:rsidRPr="003C7C59">
        <w:rPr>
          <w:rFonts w:ascii="Times New Roman" w:eastAsia="Times New Roman" w:hAnsi="Times New Roman" w:cs="Times New Roman"/>
          <w:bCs/>
          <w:iCs/>
          <w:sz w:val="24"/>
          <w:szCs w:val="24"/>
          <w:lang w:val="ro-RO"/>
        </w:rPr>
        <w:t xml:space="preserve">pentru </w:t>
      </w:r>
      <w:r w:rsidR="009A4C0F"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 xml:space="preserve">, </w:t>
      </w:r>
      <w:r w:rsidR="009B348B" w:rsidRPr="003C7C59">
        <w:rPr>
          <w:rFonts w:ascii="Times New Roman" w:eastAsia="Times New Roman" w:hAnsi="Times New Roman" w:cs="Times New Roman"/>
          <w:b/>
          <w:i/>
          <w:sz w:val="24"/>
          <w:szCs w:val="24"/>
          <w:lang w:val="ro-RO"/>
        </w:rPr>
        <w:t>mansardare ş</w:t>
      </w:r>
      <w:r w:rsidR="009A4C0F"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întocmită conform </w:t>
      </w:r>
      <w:r w:rsidRPr="003C7C59">
        <w:rPr>
          <w:rFonts w:ascii="Times New Roman" w:eastAsia="Times New Roman" w:hAnsi="Times New Roman" w:cs="Times New Roman"/>
          <w:b/>
          <w:iCs/>
          <w:sz w:val="24"/>
          <w:szCs w:val="24"/>
          <w:lang w:val="ro-RO"/>
        </w:rPr>
        <w:t xml:space="preserve">Anexei </w:t>
      </w:r>
      <w:r w:rsidR="007C0776" w:rsidRPr="003C7C59">
        <w:rPr>
          <w:rFonts w:ascii="Times New Roman" w:eastAsia="Times New Roman" w:hAnsi="Times New Roman" w:cs="Times New Roman"/>
          <w:b/>
          <w:iCs/>
          <w:sz w:val="24"/>
          <w:szCs w:val="24"/>
          <w:lang w:val="ro-RO"/>
        </w:rPr>
        <w:t>D.</w:t>
      </w:r>
    </w:p>
    <w:p w14:paraId="4BBF741E" w14:textId="77777777" w:rsidR="00ED164E" w:rsidRPr="00B12448" w:rsidRDefault="00ED164E" w:rsidP="00B12448">
      <w:pPr>
        <w:spacing w:before="60" w:after="60" w:line="240" w:lineRule="auto"/>
        <w:jc w:val="both"/>
        <w:rPr>
          <w:rFonts w:ascii="Times New Roman" w:eastAsia="Times New Roman" w:hAnsi="Times New Roman" w:cs="Times New Roman"/>
          <w:sz w:val="24"/>
          <w:szCs w:val="24"/>
          <w:lang w:val="ro-RO"/>
        </w:rPr>
      </w:pPr>
    </w:p>
    <w:p w14:paraId="71F64942" w14:textId="4F7B1049" w:rsidR="00287904" w:rsidRPr="003C7C59" w:rsidRDefault="00287904" w:rsidP="00A84B89">
      <w:pPr>
        <w:pStyle w:val="ListParagraph"/>
        <w:numPr>
          <w:ilvl w:val="0"/>
          <w:numId w:val="22"/>
        </w:numPr>
        <w:ind w:left="450" w:hanging="9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II.2.</w:t>
      </w:r>
      <w:r w:rsidRPr="003C7C59">
        <w:rPr>
          <w:rFonts w:ascii="Times New Roman" w:eastAsia="Times New Roman" w:hAnsi="Times New Roman" w:cs="Times New Roman"/>
          <w:bCs/>
          <w:iCs/>
          <w:sz w:val="24"/>
          <w:szCs w:val="24"/>
          <w:lang w:val="ro-RO"/>
        </w:rPr>
        <w:t xml:space="preserve"> Depunerea către autorități a  Documentațiilor Tehnice necesare pentru obținerea avizelor/acordurilor/studiilor solicitate prin Certificatul de Urbanism, necesare pentru realizarea a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și a documentației tehnice aferente organizării execuției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9B348B" w:rsidRPr="003C7C59">
        <w:rPr>
          <w:rFonts w:ascii="Times New Roman" w:eastAsia="Times New Roman" w:hAnsi="Times New Roman" w:cs="Times New Roman"/>
          <w:b/>
          <w:i/>
          <w:sz w:val="24"/>
          <w:szCs w:val="24"/>
          <w:lang w:val="ro-RO"/>
        </w:rPr>
        <w:t xml:space="preserve"> mansardare 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w:t>
      </w:r>
    </w:p>
    <w:p w14:paraId="4752F63A" w14:textId="1AA1A4E6" w:rsidR="00FC3259" w:rsidRPr="003C7C59" w:rsidRDefault="00651169" w:rsidP="0032392C">
      <w:pPr>
        <w:spacing w:before="60" w:after="60" w:line="240" w:lineRule="auto"/>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Elaborare</w:t>
      </w:r>
      <w:r w:rsidR="00FC3259" w:rsidRPr="003C7C59">
        <w:rPr>
          <w:rFonts w:ascii="Times New Roman" w:eastAsia="Times New Roman" w:hAnsi="Times New Roman" w:cs="Times New Roman"/>
          <w:bCs/>
          <w:iCs/>
          <w:sz w:val="24"/>
          <w:szCs w:val="24"/>
          <w:lang w:val="ro-RO"/>
        </w:rPr>
        <w:t xml:space="preserve"> documentație tehnică necesară obținerii avizelor</w:t>
      </w:r>
      <w:r w:rsidR="00C35EB5" w:rsidRPr="003C7C59">
        <w:rPr>
          <w:rFonts w:ascii="Times New Roman" w:eastAsia="Times New Roman" w:hAnsi="Times New Roman" w:cs="Times New Roman"/>
          <w:sz w:val="24"/>
          <w:szCs w:val="24"/>
          <w:lang w:val="ro-RO"/>
        </w:rPr>
        <w:t>/acordurilor</w:t>
      </w:r>
      <w:r w:rsidR="00187297" w:rsidRPr="003C7C59">
        <w:rPr>
          <w:rFonts w:ascii="Times New Roman" w:eastAsia="Times New Roman" w:hAnsi="Times New Roman" w:cs="Times New Roman"/>
          <w:sz w:val="24"/>
          <w:szCs w:val="24"/>
          <w:lang w:val="ro-RO"/>
        </w:rPr>
        <w:t>/studiilor</w:t>
      </w:r>
      <w:r w:rsidR="00C35EB5" w:rsidRPr="003C7C59">
        <w:rPr>
          <w:rFonts w:ascii="Times New Roman" w:eastAsia="Times New Roman" w:hAnsi="Times New Roman" w:cs="Times New Roman"/>
          <w:sz w:val="24"/>
          <w:szCs w:val="24"/>
          <w:lang w:val="ro-RO"/>
        </w:rPr>
        <w:t xml:space="preserve"> (după caz) </w:t>
      </w:r>
      <w:r w:rsidR="00FC3259" w:rsidRPr="003C7C59">
        <w:rPr>
          <w:rFonts w:ascii="Times New Roman" w:eastAsia="Times New Roman" w:hAnsi="Times New Roman" w:cs="Times New Roman"/>
          <w:bCs/>
          <w:iCs/>
          <w:sz w:val="24"/>
          <w:szCs w:val="24"/>
          <w:lang w:val="ro-RO"/>
        </w:rPr>
        <w:t>solicitate prin Certificatul de Urbanism</w:t>
      </w:r>
      <w:r w:rsidR="00932627" w:rsidRPr="003C7C59">
        <w:rPr>
          <w:rFonts w:ascii="Times New Roman" w:eastAsia="Times New Roman" w:hAnsi="Times New Roman" w:cs="Times New Roman"/>
          <w:bCs/>
          <w:iCs/>
          <w:sz w:val="24"/>
          <w:szCs w:val="24"/>
          <w:lang w:val="ro-RO"/>
        </w:rPr>
        <w:t xml:space="preserve"> și depunerea acesteia la autoritățile competente după transmiterea în prealabil a acesteia către </w:t>
      </w:r>
      <w:r w:rsidR="009A4C0F" w:rsidRPr="003C7C59">
        <w:rPr>
          <w:rFonts w:ascii="Times New Roman" w:eastAsia="Times New Roman" w:hAnsi="Times New Roman" w:cs="Times New Roman"/>
          <w:bCs/>
          <w:iCs/>
          <w:sz w:val="24"/>
          <w:szCs w:val="24"/>
          <w:lang w:val="ro-RO"/>
        </w:rPr>
        <w:t>C</w:t>
      </w:r>
      <w:r w:rsidR="00932627" w:rsidRPr="003C7C59">
        <w:rPr>
          <w:rFonts w:ascii="Times New Roman" w:eastAsia="Times New Roman" w:hAnsi="Times New Roman" w:cs="Times New Roman"/>
          <w:bCs/>
          <w:iCs/>
          <w:sz w:val="24"/>
          <w:szCs w:val="24"/>
          <w:lang w:val="ro-RO"/>
        </w:rPr>
        <w:t>lient (conform "Obligații contractuale");</w:t>
      </w:r>
    </w:p>
    <w:p w14:paraId="54BCDBA5" w14:textId="77777777" w:rsidR="009E36F4" w:rsidRPr="003C7C59" w:rsidRDefault="009E36F4"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6A433A2A" w14:textId="33BE4D79" w:rsidR="00BD11DA" w:rsidRPr="003C7C59" w:rsidRDefault="007669BE" w:rsidP="00A84B89">
      <w:pPr>
        <w:pStyle w:val="ListParagraph"/>
        <w:numPr>
          <w:ilvl w:val="0"/>
          <w:numId w:val="22"/>
        </w:numPr>
        <w:ind w:left="450" w:hanging="9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II.3.</w:t>
      </w:r>
      <w:r w:rsidRPr="003C7C59">
        <w:rPr>
          <w:rFonts w:ascii="Times New Roman" w:eastAsia="Times New Roman" w:hAnsi="Times New Roman" w:cs="Times New Roman"/>
          <w:bCs/>
          <w:iCs/>
          <w:sz w:val="24"/>
          <w:szCs w:val="24"/>
          <w:lang w:val="ro-RO"/>
        </w:rPr>
        <w:t xml:space="preserve"> Elaborarea</w:t>
      </w:r>
      <w:r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bCs/>
          <w:iCs/>
          <w:sz w:val="24"/>
          <w:szCs w:val="24"/>
          <w:lang w:val="ro-RO"/>
        </w:rPr>
        <w:t>Proiectului Tehnic</w:t>
      </w:r>
      <w:r w:rsidRPr="003C7C59">
        <w:rPr>
          <w:rFonts w:ascii="Times New Roman" w:eastAsia="Times New Roman" w:hAnsi="Times New Roman" w:cs="Times New Roman"/>
          <w:sz w:val="24"/>
          <w:szCs w:val="24"/>
          <w:lang w:val="ro-RO"/>
        </w:rPr>
        <w:t>" pentru</w:t>
      </w:r>
      <w:r w:rsidRPr="003C7C59">
        <w:rPr>
          <w:rFonts w:ascii="Times New Roman" w:eastAsia="Times New Roman" w:hAnsi="Times New Roman" w:cs="Times New Roman"/>
          <w:bCs/>
          <w:iCs/>
          <w:sz w:val="24"/>
          <w:szCs w:val="24"/>
          <w:lang w:val="ro-RO"/>
        </w:rPr>
        <w:t xml:space="preserve"> lucrarile de execuție </w:t>
      </w:r>
      <w:r w:rsidRPr="003C7C59">
        <w:rPr>
          <w:rFonts w:ascii="Times New Roman" w:eastAsia="Times New Roman" w:hAnsi="Times New Roman" w:cs="Times New Roman"/>
          <w:b/>
          <w:iCs/>
          <w:sz w:val="24"/>
          <w:szCs w:val="24"/>
          <w:lang w:val="ro-RO"/>
        </w:rPr>
        <w:t>Consolidare</w:t>
      </w:r>
      <w:r w:rsidR="00B445F5" w:rsidRPr="003C7C59">
        <w:rPr>
          <w:rFonts w:ascii="Times New Roman" w:eastAsia="Times New Roman" w:hAnsi="Times New Roman" w:cs="Times New Roman"/>
          <w:b/>
          <w:iCs/>
          <w:sz w:val="24"/>
          <w:szCs w:val="24"/>
          <w:lang w:val="ro-RO"/>
        </w:rPr>
        <w:t>,</w:t>
      </w:r>
      <w:r w:rsidR="00C21A63" w:rsidRPr="003C7C59">
        <w:rPr>
          <w:rFonts w:ascii="Times New Roman" w:eastAsia="Times New Roman" w:hAnsi="Times New Roman" w:cs="Times New Roman"/>
          <w:b/>
          <w:i/>
          <w:sz w:val="24"/>
          <w:szCs w:val="24"/>
          <w:lang w:val="ro-RO"/>
        </w:rPr>
        <w:t xml:space="preserve"> mansardare </w:t>
      </w:r>
      <w:r w:rsidRPr="003C7C59">
        <w:rPr>
          <w:rFonts w:ascii="Times New Roman" w:eastAsia="Times New Roman" w:hAnsi="Times New Roman" w:cs="Times New Roman"/>
          <w:b/>
          <w:iCs/>
          <w:sz w:val="24"/>
          <w:szCs w:val="24"/>
          <w:lang w:val="ro-RO"/>
        </w:rPr>
        <w:t>și Refuncționalizare.</w:t>
      </w:r>
    </w:p>
    <w:p w14:paraId="301B5C43" w14:textId="6249D83A" w:rsidR="00BD11DA" w:rsidRPr="003C7C59" w:rsidRDefault="002D3AC6" w:rsidP="00ED164E">
      <w:pPr>
        <w:pStyle w:val="ListParagraph"/>
        <w:spacing w:before="60" w:after="60" w:line="240" w:lineRule="auto"/>
        <w:ind w:left="0"/>
        <w:contextualSpacing w:val="0"/>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Elaborarea</w:t>
      </w:r>
      <w:r w:rsidR="00BD11DA" w:rsidRPr="003C7C59">
        <w:rPr>
          <w:rFonts w:ascii="Times New Roman" w:eastAsia="Times New Roman" w:hAnsi="Times New Roman" w:cs="Times New Roman"/>
          <w:bCs/>
          <w:iCs/>
          <w:sz w:val="24"/>
          <w:szCs w:val="24"/>
          <w:lang w:val="ro-RO"/>
        </w:rPr>
        <w:t xml:space="preserve"> documentației tehnice</w:t>
      </w:r>
      <w:r w:rsidR="00937BCB" w:rsidRPr="003C7C59">
        <w:rPr>
          <w:rFonts w:ascii="Times New Roman" w:eastAsia="Times New Roman" w:hAnsi="Times New Roman" w:cs="Times New Roman"/>
          <w:bCs/>
          <w:iCs/>
          <w:sz w:val="24"/>
          <w:szCs w:val="24"/>
          <w:lang w:val="ro-RO"/>
        </w:rPr>
        <w:t xml:space="preserve"> (draft)</w:t>
      </w:r>
      <w:r w:rsidR="00BD11DA" w:rsidRPr="003C7C59">
        <w:rPr>
          <w:rFonts w:ascii="Times New Roman" w:eastAsia="Times New Roman" w:hAnsi="Times New Roman" w:cs="Times New Roman"/>
          <w:bCs/>
          <w:iCs/>
          <w:sz w:val="24"/>
          <w:szCs w:val="24"/>
          <w:lang w:val="ro-RO"/>
        </w:rPr>
        <w:t xml:space="preserve"> necesară pentru </w:t>
      </w:r>
      <w:r w:rsidRPr="003C7C59">
        <w:rPr>
          <w:rFonts w:ascii="Times New Roman" w:eastAsia="Times New Roman" w:hAnsi="Times New Roman" w:cs="Times New Roman"/>
          <w:bCs/>
          <w:iCs/>
          <w:sz w:val="24"/>
          <w:szCs w:val="24"/>
          <w:lang w:val="ro-RO"/>
        </w:rPr>
        <w:t xml:space="preserve">realizarea </w:t>
      </w:r>
      <w:r w:rsidR="00B711AD" w:rsidRPr="003C7C59">
        <w:rPr>
          <w:rFonts w:ascii="Times New Roman" w:eastAsia="Times New Roman" w:hAnsi="Times New Roman" w:cs="Times New Roman"/>
          <w:bCs/>
          <w:iCs/>
          <w:sz w:val="24"/>
          <w:szCs w:val="24"/>
          <w:lang w:val="ro-RO"/>
        </w:rPr>
        <w:t>lucrărilor de</w:t>
      </w:r>
      <w:r w:rsidR="00B711AD"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C21A63" w:rsidRPr="003C7C59">
        <w:rPr>
          <w:rFonts w:ascii="Times New Roman" w:eastAsia="Times New Roman" w:hAnsi="Times New Roman" w:cs="Times New Roman"/>
          <w:b/>
          <w:i/>
          <w:sz w:val="24"/>
          <w:szCs w:val="24"/>
          <w:lang w:val="ro-RO"/>
        </w:rPr>
        <w:t xml:space="preserve"> mansardare</w:t>
      </w:r>
      <w:r w:rsidR="00B711AD" w:rsidRPr="003C7C59">
        <w:rPr>
          <w:rFonts w:ascii="Times New Roman" w:eastAsia="Times New Roman" w:hAnsi="Times New Roman" w:cs="Times New Roman"/>
          <w:b/>
          <w:i/>
          <w:sz w:val="24"/>
          <w:szCs w:val="24"/>
          <w:lang w:val="ro-RO"/>
        </w:rPr>
        <w:t xml:space="preserve"> </w:t>
      </w:r>
      <w:r w:rsidR="00DA74A1" w:rsidRPr="003C7C59">
        <w:rPr>
          <w:rFonts w:ascii="Times New Roman" w:eastAsia="Times New Roman" w:hAnsi="Times New Roman" w:cs="Times New Roman"/>
          <w:b/>
          <w:i/>
          <w:sz w:val="24"/>
          <w:szCs w:val="24"/>
          <w:lang w:val="ro-RO"/>
        </w:rPr>
        <w:t>ş</w:t>
      </w:r>
      <w:r w:rsidR="00B711AD"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se va realiza conform </w:t>
      </w:r>
      <w:r w:rsidRPr="003C7C59">
        <w:rPr>
          <w:rFonts w:ascii="Times New Roman" w:eastAsia="Times New Roman" w:hAnsi="Times New Roman" w:cs="Times New Roman"/>
          <w:b/>
          <w:bCs/>
          <w:iCs/>
          <w:sz w:val="24"/>
          <w:szCs w:val="24"/>
          <w:lang w:val="ro-RO"/>
        </w:rPr>
        <w:t xml:space="preserve">Anexei </w:t>
      </w:r>
      <w:r w:rsidR="007C0776" w:rsidRPr="003C7C59">
        <w:rPr>
          <w:rFonts w:ascii="Times New Roman" w:eastAsia="Times New Roman" w:hAnsi="Times New Roman" w:cs="Times New Roman"/>
          <w:b/>
          <w:bCs/>
          <w:iCs/>
          <w:sz w:val="24"/>
          <w:szCs w:val="24"/>
          <w:lang w:val="ro-RO"/>
        </w:rPr>
        <w:t>E</w:t>
      </w:r>
      <w:r w:rsidR="007E27BE" w:rsidRPr="003C7C59">
        <w:rPr>
          <w:rFonts w:ascii="Times New Roman" w:eastAsia="Times New Roman" w:hAnsi="Times New Roman" w:cs="Times New Roman"/>
          <w:b/>
          <w:bCs/>
          <w:iCs/>
          <w:sz w:val="24"/>
          <w:szCs w:val="24"/>
          <w:lang w:val="ro-RO"/>
        </w:rPr>
        <w:t>,</w:t>
      </w:r>
      <w:r w:rsidRPr="003C7C59">
        <w:rPr>
          <w:rFonts w:ascii="Times New Roman" w:eastAsia="Times New Roman" w:hAnsi="Times New Roman" w:cs="Times New Roman"/>
          <w:bCs/>
          <w:iCs/>
          <w:sz w:val="24"/>
          <w:szCs w:val="24"/>
          <w:lang w:val="ro-RO"/>
        </w:rPr>
        <w:t xml:space="preserve"> </w:t>
      </w:r>
      <w:r w:rsidR="00302B08" w:rsidRPr="003C7C59">
        <w:rPr>
          <w:rFonts w:ascii="Times New Roman" w:eastAsia="Times New Roman" w:hAnsi="Times New Roman" w:cs="Times New Roman"/>
          <w:bCs/>
          <w:iCs/>
          <w:sz w:val="24"/>
          <w:szCs w:val="24"/>
          <w:lang w:val="ro-RO"/>
        </w:rPr>
        <w:t>desfășurându-se următoarele activități:</w:t>
      </w:r>
    </w:p>
    <w:p w14:paraId="24AF4B9C" w14:textId="2246C9AF" w:rsidR="00BD11DA" w:rsidRPr="003C7C59"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Cs/>
          <w:iCs/>
          <w:sz w:val="24"/>
          <w:szCs w:val="24"/>
          <w:lang w:val="ro-RO"/>
        </w:rPr>
        <w:t>Pregătirea programului de asigurare a calității lucrărilor</w:t>
      </w:r>
      <w:r w:rsidR="004E2596" w:rsidRPr="003C7C59">
        <w:rPr>
          <w:rFonts w:ascii="Times New Roman" w:eastAsia="Times New Roman" w:hAnsi="Times New Roman" w:cs="Times New Roman"/>
          <w:bCs/>
          <w:iCs/>
          <w:sz w:val="24"/>
          <w:szCs w:val="24"/>
          <w:lang w:val="ro-RO"/>
        </w:rPr>
        <w:t xml:space="preserve"> pentru toată durata de execuție a Lucrărilor</w:t>
      </w:r>
      <w:r w:rsidRPr="003C7C59">
        <w:rPr>
          <w:rFonts w:ascii="Times New Roman" w:eastAsia="Times New Roman" w:hAnsi="Times New Roman" w:cs="Times New Roman"/>
          <w:bCs/>
          <w:iCs/>
          <w:sz w:val="24"/>
          <w:szCs w:val="24"/>
          <w:lang w:val="ro-RO"/>
        </w:rPr>
        <w:t xml:space="preserve">, care definește </w:t>
      </w:r>
      <w:r w:rsidR="00302B08" w:rsidRPr="003C7C59">
        <w:rPr>
          <w:rFonts w:ascii="Times New Roman" w:eastAsia="Times New Roman" w:hAnsi="Times New Roman" w:cs="Times New Roman"/>
          <w:bCs/>
          <w:iCs/>
          <w:sz w:val="24"/>
          <w:szCs w:val="24"/>
          <w:lang w:val="ro-RO"/>
        </w:rPr>
        <w:t>stadiile</w:t>
      </w:r>
      <w:r w:rsidRPr="003C7C59">
        <w:rPr>
          <w:rFonts w:ascii="Times New Roman" w:eastAsia="Times New Roman" w:hAnsi="Times New Roman" w:cs="Times New Roman"/>
          <w:bCs/>
          <w:iCs/>
          <w:sz w:val="24"/>
          <w:szCs w:val="24"/>
          <w:lang w:val="ro-RO"/>
        </w:rPr>
        <w:t xml:space="preserve"> determinante pe etape, pentru fiecare specialitate</w:t>
      </w:r>
      <w:r w:rsidR="004E2596" w:rsidRPr="003C7C59">
        <w:rPr>
          <w:rFonts w:ascii="Times New Roman" w:eastAsia="Times New Roman" w:hAnsi="Times New Roman" w:cs="Times New Roman"/>
          <w:bCs/>
          <w:iCs/>
          <w:sz w:val="24"/>
          <w:szCs w:val="24"/>
          <w:lang w:val="ro-RO"/>
        </w:rPr>
        <w:t>.</w:t>
      </w:r>
    </w:p>
    <w:p w14:paraId="73F46E45" w14:textId="29094AE4" w:rsidR="00BD11DA" w:rsidRPr="003C7C59"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Cs/>
          <w:iCs/>
          <w:sz w:val="24"/>
          <w:szCs w:val="24"/>
          <w:lang w:val="ro-RO"/>
        </w:rPr>
        <w:t xml:space="preserve">Pregătirea planului de </w:t>
      </w:r>
      <w:r w:rsidR="007E27BE" w:rsidRPr="003C7C59">
        <w:rPr>
          <w:rFonts w:ascii="Times New Roman" w:eastAsia="Times New Roman" w:hAnsi="Times New Roman" w:cs="Times New Roman"/>
          <w:bCs/>
          <w:iCs/>
          <w:sz w:val="24"/>
          <w:szCs w:val="24"/>
          <w:lang w:val="ro-RO"/>
        </w:rPr>
        <w:t>execu</w:t>
      </w:r>
      <w:r w:rsidR="004E2596" w:rsidRPr="003C7C59">
        <w:rPr>
          <w:rFonts w:ascii="Times New Roman" w:eastAsia="Times New Roman" w:hAnsi="Times New Roman" w:cs="Times New Roman"/>
          <w:bCs/>
          <w:iCs/>
          <w:sz w:val="24"/>
          <w:szCs w:val="24"/>
          <w:lang w:val="ro-RO"/>
        </w:rPr>
        <w:t>ție</w:t>
      </w:r>
      <w:r w:rsidR="007E27BE" w:rsidRPr="003C7C59">
        <w:rPr>
          <w:rFonts w:ascii="Times New Roman" w:eastAsia="Times New Roman" w:hAnsi="Times New Roman" w:cs="Times New Roman"/>
          <w:bCs/>
          <w:iCs/>
          <w:sz w:val="24"/>
          <w:szCs w:val="24"/>
          <w:lang w:val="ro-RO"/>
        </w:rPr>
        <w:t xml:space="preserve"> a Lucrărilor </w:t>
      </w:r>
      <w:r w:rsidR="004E2596" w:rsidRPr="003C7C59">
        <w:rPr>
          <w:rFonts w:ascii="Times New Roman" w:eastAsia="Times New Roman" w:hAnsi="Times New Roman" w:cs="Times New Roman"/>
          <w:bCs/>
          <w:iCs/>
          <w:sz w:val="24"/>
          <w:szCs w:val="24"/>
          <w:lang w:val="ro-RO"/>
        </w:rPr>
        <w:t xml:space="preserve">- </w:t>
      </w:r>
      <w:r w:rsidR="007E27BE" w:rsidRPr="003C7C59">
        <w:rPr>
          <w:rFonts w:ascii="Times New Roman" w:eastAsia="Times New Roman" w:hAnsi="Times New Roman" w:cs="Times New Roman"/>
          <w:bCs/>
          <w:iCs/>
          <w:sz w:val="24"/>
          <w:szCs w:val="24"/>
          <w:lang w:val="ro-RO"/>
        </w:rPr>
        <w:t>fizic și valoric</w:t>
      </w:r>
      <w:r w:rsidRPr="003C7C59">
        <w:rPr>
          <w:rFonts w:ascii="Times New Roman" w:eastAsia="Times New Roman" w:hAnsi="Times New Roman" w:cs="Times New Roman"/>
          <w:bCs/>
          <w:iCs/>
          <w:sz w:val="24"/>
          <w:szCs w:val="24"/>
          <w:lang w:val="ro-RO"/>
        </w:rPr>
        <w:t xml:space="preserve"> (grafic GANTT) care prezintă lista activităților, calendarul estimat și cheltuielile corespunzătoare</w:t>
      </w:r>
      <w:r w:rsidR="007E27BE" w:rsidRPr="003C7C59">
        <w:rPr>
          <w:rFonts w:ascii="Times New Roman" w:eastAsia="Times New Roman" w:hAnsi="Times New Roman" w:cs="Times New Roman"/>
          <w:bCs/>
          <w:iCs/>
          <w:sz w:val="24"/>
          <w:szCs w:val="24"/>
          <w:lang w:val="ro-RO"/>
        </w:rPr>
        <w:t xml:space="preserve"> ale investiției</w:t>
      </w:r>
      <w:r w:rsidRPr="003C7C59">
        <w:rPr>
          <w:rFonts w:ascii="Times New Roman" w:eastAsia="Times New Roman" w:hAnsi="Times New Roman" w:cs="Times New Roman"/>
          <w:bCs/>
          <w:iCs/>
          <w:sz w:val="24"/>
          <w:szCs w:val="24"/>
          <w:lang w:val="ro-RO"/>
        </w:rPr>
        <w:t xml:space="preserve">. </w:t>
      </w:r>
    </w:p>
    <w:p w14:paraId="03373BAA" w14:textId="77777777" w:rsidR="009743F6" w:rsidRPr="003C7C59"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cs="Times New Roman"/>
          <w:bCs/>
          <w:i/>
          <w:iCs/>
          <w:sz w:val="24"/>
          <w:szCs w:val="24"/>
          <w:lang w:val="ro-RO"/>
        </w:rPr>
      </w:pPr>
      <w:r w:rsidRPr="003C7C59">
        <w:rPr>
          <w:rFonts w:ascii="Times New Roman" w:eastAsia="Times New Roman" w:hAnsi="Times New Roman" w:cs="Times New Roman"/>
          <w:bCs/>
          <w:iCs/>
          <w:sz w:val="24"/>
          <w:szCs w:val="24"/>
          <w:lang w:val="ro-RO"/>
        </w:rPr>
        <w:t>Pe baza d</w:t>
      </w:r>
      <w:r w:rsidR="006508F0" w:rsidRPr="003C7C59">
        <w:rPr>
          <w:rFonts w:ascii="Times New Roman" w:eastAsia="Times New Roman" w:hAnsi="Times New Roman" w:cs="Times New Roman"/>
          <w:bCs/>
          <w:iCs/>
          <w:sz w:val="24"/>
          <w:szCs w:val="24"/>
          <w:lang w:val="ro-RO"/>
        </w:rPr>
        <w:t>ocumentației tehnice</w:t>
      </w:r>
      <w:r w:rsidR="00BB6AD1"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de proiectare final</w:t>
      </w:r>
      <w:r w:rsidR="007E27BE" w:rsidRPr="003C7C59">
        <w:rPr>
          <w:rFonts w:ascii="Times New Roman" w:eastAsia="Times New Roman" w:hAnsi="Times New Roman" w:cs="Times New Roman"/>
          <w:bCs/>
          <w:iCs/>
          <w:sz w:val="24"/>
          <w:szCs w:val="24"/>
          <w:lang w:val="ro-RO"/>
        </w:rPr>
        <w:t>ă</w:t>
      </w:r>
      <w:r w:rsidR="006508F0"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Consultantul va calcula cantitățile finale necesare </w:t>
      </w:r>
      <w:r w:rsidR="007E27BE" w:rsidRPr="003C7C59">
        <w:rPr>
          <w:rFonts w:ascii="Times New Roman" w:eastAsia="Times New Roman" w:hAnsi="Times New Roman" w:cs="Times New Roman"/>
          <w:bCs/>
          <w:iCs/>
          <w:sz w:val="24"/>
          <w:szCs w:val="24"/>
          <w:lang w:val="ro-RO"/>
        </w:rPr>
        <w:t>L</w:t>
      </w:r>
      <w:r w:rsidRPr="003C7C59">
        <w:rPr>
          <w:rFonts w:ascii="Times New Roman" w:eastAsia="Times New Roman" w:hAnsi="Times New Roman" w:cs="Times New Roman"/>
          <w:bCs/>
          <w:iCs/>
          <w:sz w:val="24"/>
          <w:szCs w:val="24"/>
          <w:lang w:val="ro-RO"/>
        </w:rPr>
        <w:t>ucrărilor</w:t>
      </w:r>
      <w:r w:rsidR="007E27BE" w:rsidRPr="003C7C59">
        <w:rPr>
          <w:rFonts w:ascii="Times New Roman" w:eastAsia="Times New Roman" w:hAnsi="Times New Roman" w:cs="Times New Roman"/>
          <w:bCs/>
          <w:iCs/>
          <w:sz w:val="24"/>
          <w:szCs w:val="24"/>
          <w:lang w:val="ro-RO"/>
        </w:rPr>
        <w:t xml:space="preserve">, </w:t>
      </w:r>
      <w:r w:rsidR="007E27BE" w:rsidRPr="003C7C59">
        <w:rPr>
          <w:rFonts w:ascii="Times New Roman" w:eastAsia="Times New Roman" w:hAnsi="Times New Roman" w:cs="Times New Roman"/>
          <w:sz w:val="24"/>
          <w:szCs w:val="24"/>
          <w:lang w:val="ro-RO"/>
        </w:rPr>
        <w:t>cu detalierea pe fiecare tip de lucrări incluzând prețurile pentru manoperă, materiale, transport și utilaje.</w:t>
      </w:r>
    </w:p>
    <w:p w14:paraId="78F8A020" w14:textId="77777777" w:rsidR="001E07E2" w:rsidRPr="003C7C59" w:rsidRDefault="001E07E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7523F4BE" w14:textId="77777777" w:rsidR="003152B6" w:rsidRPr="003C7C59" w:rsidRDefault="003152B6" w:rsidP="00A84B89">
      <w:pPr>
        <w:pStyle w:val="ListParagraph"/>
        <w:numPr>
          <w:ilvl w:val="0"/>
          <w:numId w:val="22"/>
        </w:numPr>
        <w:ind w:left="450" w:hanging="9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 xml:space="preserve">Etapa II.4. Elaborarea "Detaliilor de Execuție" parte integrantă a </w:t>
      </w:r>
      <w:r w:rsidRPr="003C7C59">
        <w:rPr>
          <w:rFonts w:ascii="Times New Roman" w:eastAsia="Times New Roman" w:hAnsi="Times New Roman" w:cs="Times New Roman"/>
          <w:b/>
          <w:sz w:val="24"/>
          <w:szCs w:val="24"/>
          <w:lang w:val="ro-RO"/>
        </w:rPr>
        <w:t>"</w:t>
      </w:r>
      <w:r w:rsidRPr="003C7C59">
        <w:rPr>
          <w:rFonts w:ascii="Times New Roman" w:eastAsia="Times New Roman" w:hAnsi="Times New Roman" w:cs="Times New Roman"/>
          <w:b/>
          <w:bCs/>
          <w:iCs/>
          <w:sz w:val="24"/>
          <w:szCs w:val="24"/>
          <w:lang w:val="ro-RO"/>
        </w:rPr>
        <w:t>Proiectului Tehnic</w:t>
      </w:r>
      <w:r w:rsidRPr="003C7C59">
        <w:rPr>
          <w:rFonts w:ascii="Times New Roman" w:eastAsia="Times New Roman" w:hAnsi="Times New Roman" w:cs="Times New Roman"/>
          <w:b/>
          <w:sz w:val="24"/>
          <w:szCs w:val="24"/>
          <w:lang w:val="ro-RO"/>
        </w:rPr>
        <w:t>"</w:t>
      </w:r>
      <w:r w:rsidRPr="003C7C59">
        <w:rPr>
          <w:rFonts w:ascii="Times New Roman" w:eastAsia="Times New Roman" w:hAnsi="Times New Roman" w:cs="Times New Roman"/>
          <w:bCs/>
          <w:iCs/>
          <w:sz w:val="24"/>
          <w:szCs w:val="24"/>
          <w:lang w:val="ro-RO"/>
        </w:rPr>
        <w:t>;</w:t>
      </w:r>
    </w:p>
    <w:p w14:paraId="1662F49B" w14:textId="2A676273" w:rsidR="006F2CB1" w:rsidRPr="003C7C59" w:rsidRDefault="006F2CB1" w:rsidP="006F2CB1">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Elaborarea Detaliilor de execuţie</w:t>
      </w:r>
      <w:r w:rsidR="00937BCB" w:rsidRPr="003C7C59">
        <w:rPr>
          <w:rFonts w:ascii="Times New Roman" w:eastAsia="Times New Roman" w:hAnsi="Times New Roman" w:cs="Times New Roman"/>
          <w:bCs/>
          <w:iCs/>
          <w:sz w:val="24"/>
          <w:szCs w:val="24"/>
          <w:lang w:val="ro-RO"/>
        </w:rPr>
        <w:t xml:space="preserve"> (draft) </w:t>
      </w:r>
      <w:r w:rsidRPr="003C7C59">
        <w:rPr>
          <w:rFonts w:ascii="Times New Roman" w:eastAsia="Times New Roman" w:hAnsi="Times New Roman" w:cs="Times New Roman"/>
          <w:bCs/>
          <w:iCs/>
          <w:sz w:val="24"/>
          <w:szCs w:val="24"/>
          <w:lang w:val="ro-RO"/>
        </w:rPr>
        <w:t>necesare pentru realizarea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C21A63"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w:t>
      </w:r>
      <w:r w:rsidR="0055528A" w:rsidRPr="003C7C59">
        <w:rPr>
          <w:rFonts w:ascii="Times New Roman" w:eastAsia="Times New Roman" w:hAnsi="Times New Roman" w:cs="Times New Roman"/>
          <w:b/>
          <w:i/>
          <w:sz w:val="24"/>
          <w:szCs w:val="24"/>
          <w:lang w:val="ro-RO"/>
        </w:rPr>
        <w:t>ș</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se va realiza conform </w:t>
      </w:r>
      <w:r w:rsidRPr="003C7C59">
        <w:rPr>
          <w:rFonts w:ascii="Times New Roman" w:eastAsia="Times New Roman" w:hAnsi="Times New Roman" w:cs="Times New Roman"/>
          <w:b/>
          <w:bCs/>
          <w:iCs/>
          <w:sz w:val="24"/>
          <w:szCs w:val="24"/>
          <w:lang w:val="ro-RO"/>
        </w:rPr>
        <w:t>Anexei F</w:t>
      </w:r>
      <w:r w:rsidRPr="003C7C59">
        <w:rPr>
          <w:rFonts w:ascii="Times New Roman" w:eastAsia="Times New Roman" w:hAnsi="Times New Roman" w:cs="Times New Roman"/>
          <w:bCs/>
          <w:iCs/>
          <w:sz w:val="24"/>
          <w:szCs w:val="24"/>
          <w:lang w:val="ro-RO"/>
        </w:rPr>
        <w:t xml:space="preserve"> luând în considerație următoarele: </w:t>
      </w:r>
    </w:p>
    <w:p w14:paraId="6D4E8D70" w14:textId="77777777" w:rsidR="006F2CB1" w:rsidRPr="003C7C59" w:rsidRDefault="006F2CB1" w:rsidP="006F2CB1">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Detaliile de execuţie sunt parte componentă a proiectului tehnic de execuţie şi vor respecta prevederile acestuia şi detaliază soluţiile de alcătuire, asamblare, executare, montare şi alte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7994E530" w14:textId="77777777" w:rsidR="006F2CB1" w:rsidRPr="003C7C59" w:rsidRDefault="006F2CB1" w:rsidP="006F2CB1">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Detaliile vor fi pregătite la scară relevantă și vor conține toate notele, descrierile și datele specifice pentru o înțelegere clară a domeniului de aplicare și a calității lucrărilor care se regăsesc în Caietele de Sarcini și în listele de cantități. Acestea includ toate datele necesare pentru definirea, stabilirea și implementarea lucrărilor.</w:t>
      </w:r>
    </w:p>
    <w:p w14:paraId="05D9E9F0" w14:textId="77777777" w:rsidR="007669BE" w:rsidRPr="003C7C59" w:rsidRDefault="007669BE" w:rsidP="00937BCB">
      <w:pPr>
        <w:spacing w:before="60" w:after="60" w:line="240" w:lineRule="auto"/>
        <w:jc w:val="both"/>
        <w:rPr>
          <w:rFonts w:ascii="Times New Roman" w:eastAsia="Times New Roman" w:hAnsi="Times New Roman" w:cs="Times New Roman"/>
          <w:bCs/>
          <w:iCs/>
          <w:sz w:val="24"/>
          <w:szCs w:val="24"/>
          <w:lang w:val="ro-RO"/>
        </w:rPr>
      </w:pPr>
    </w:p>
    <w:p w14:paraId="13F0507E" w14:textId="7B1ED26B" w:rsidR="007669BE" w:rsidRPr="003C7C59" w:rsidRDefault="007669BE" w:rsidP="00ED164E">
      <w:pPr>
        <w:pStyle w:val="ListParagraph"/>
        <w:numPr>
          <w:ilvl w:val="0"/>
          <w:numId w:val="22"/>
        </w:numPr>
        <w:ind w:left="450" w:hanging="90"/>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
          <w:bCs/>
          <w:iCs/>
          <w:sz w:val="24"/>
          <w:szCs w:val="24"/>
          <w:lang w:val="ro-RO"/>
        </w:rPr>
        <w:t xml:space="preserve">Etapa II.5. Predarea, către Client, a documentației finale pentru autorizarea lucrărilor de </w:t>
      </w:r>
      <w:r w:rsidRPr="003C7C59">
        <w:rPr>
          <w:rFonts w:ascii="Times New Roman" w:eastAsia="Times New Roman" w:hAnsi="Times New Roman" w:cs="Times New Roman"/>
          <w:b/>
          <w:bCs/>
          <w:i/>
          <w:sz w:val="24"/>
          <w:szCs w:val="24"/>
          <w:lang w:val="ro-RO"/>
        </w:rPr>
        <w:t>Consolidare</w:t>
      </w:r>
      <w:r w:rsidR="00B445F5" w:rsidRPr="003C7C59">
        <w:rPr>
          <w:rFonts w:ascii="Times New Roman" w:eastAsia="Times New Roman" w:hAnsi="Times New Roman" w:cs="Times New Roman"/>
          <w:b/>
          <w:bCs/>
          <w:i/>
          <w:sz w:val="24"/>
          <w:szCs w:val="24"/>
          <w:lang w:val="ro-RO"/>
        </w:rPr>
        <w:t xml:space="preserve">, </w:t>
      </w:r>
      <w:bookmarkStart w:id="23" w:name="_Hlk45182974"/>
      <w:r w:rsidR="00B445F5" w:rsidRPr="003C7C59">
        <w:rPr>
          <w:rFonts w:ascii="Times New Roman" w:eastAsia="Times New Roman" w:hAnsi="Times New Roman" w:cs="Times New Roman"/>
          <w:b/>
          <w:bCs/>
          <w:i/>
          <w:sz w:val="24"/>
          <w:szCs w:val="24"/>
          <w:lang w:val="ro-RO"/>
        </w:rPr>
        <w:t>mansardare</w:t>
      </w:r>
      <w:bookmarkEnd w:id="23"/>
      <w:r w:rsidRPr="003C7C59">
        <w:rPr>
          <w:rFonts w:ascii="Times New Roman" w:eastAsia="Times New Roman" w:hAnsi="Times New Roman" w:cs="Times New Roman"/>
          <w:b/>
          <w:bCs/>
          <w:i/>
          <w:sz w:val="24"/>
          <w:szCs w:val="24"/>
          <w:lang w:val="ro-RO"/>
        </w:rPr>
        <w:t xml:space="preserve"> </w:t>
      </w:r>
      <w:r w:rsidR="009B3A39" w:rsidRPr="003C7C59">
        <w:rPr>
          <w:rFonts w:ascii="Times New Roman" w:eastAsia="Times New Roman" w:hAnsi="Times New Roman" w:cs="Times New Roman"/>
          <w:b/>
          <w:bCs/>
          <w:i/>
          <w:sz w:val="24"/>
          <w:szCs w:val="24"/>
          <w:lang w:val="ro-RO"/>
        </w:rPr>
        <w:t>ș</w:t>
      </w:r>
      <w:r w:rsidRPr="003C7C59">
        <w:rPr>
          <w:rFonts w:ascii="Times New Roman" w:eastAsia="Times New Roman" w:hAnsi="Times New Roman" w:cs="Times New Roman"/>
          <w:b/>
          <w:bCs/>
          <w:i/>
          <w:sz w:val="24"/>
          <w:szCs w:val="24"/>
          <w:lang w:val="ro-RO"/>
        </w:rPr>
        <w:t>i Refuncționalizare</w:t>
      </w:r>
      <w:r w:rsidRPr="003C7C59">
        <w:rPr>
          <w:rFonts w:ascii="Times New Roman" w:eastAsia="Times New Roman" w:hAnsi="Times New Roman" w:cs="Times New Roman"/>
          <w:b/>
          <w:bCs/>
          <w:iCs/>
          <w:sz w:val="24"/>
          <w:szCs w:val="24"/>
          <w:lang w:val="ro-RO"/>
        </w:rPr>
        <w:t xml:space="preserve"> şi a "Proiectul Tehnic" de execuţie pentru lucrările de </w:t>
      </w:r>
      <w:r w:rsidRPr="003C7C59">
        <w:rPr>
          <w:rFonts w:ascii="Times New Roman" w:eastAsia="Times New Roman" w:hAnsi="Times New Roman" w:cs="Times New Roman"/>
          <w:b/>
          <w:bCs/>
          <w:i/>
          <w:sz w:val="24"/>
          <w:szCs w:val="24"/>
          <w:lang w:val="ro-RO"/>
        </w:rPr>
        <w:t>Consolidare</w:t>
      </w:r>
      <w:r w:rsidR="00B445F5" w:rsidRPr="003C7C59">
        <w:rPr>
          <w:rFonts w:ascii="Times New Roman" w:eastAsia="Times New Roman" w:hAnsi="Times New Roman" w:cs="Times New Roman"/>
          <w:b/>
          <w:bCs/>
          <w:i/>
          <w:sz w:val="24"/>
          <w:szCs w:val="24"/>
          <w:lang w:val="ro-RO"/>
        </w:rPr>
        <w:t>,mansardare</w:t>
      </w:r>
      <w:r w:rsidRPr="003C7C59">
        <w:rPr>
          <w:rFonts w:ascii="Times New Roman" w:eastAsia="Times New Roman" w:hAnsi="Times New Roman" w:cs="Times New Roman"/>
          <w:b/>
          <w:bCs/>
          <w:i/>
          <w:sz w:val="24"/>
          <w:szCs w:val="24"/>
          <w:lang w:val="ro-RO"/>
        </w:rPr>
        <w:t xml:space="preserve"> </w:t>
      </w:r>
      <w:r w:rsidR="009B3A39" w:rsidRPr="003C7C59">
        <w:rPr>
          <w:rFonts w:ascii="Times New Roman" w:eastAsia="Times New Roman" w:hAnsi="Times New Roman" w:cs="Times New Roman"/>
          <w:b/>
          <w:bCs/>
          <w:i/>
          <w:sz w:val="24"/>
          <w:szCs w:val="24"/>
          <w:lang w:val="ro-RO"/>
        </w:rPr>
        <w:t>ș</w:t>
      </w:r>
      <w:r w:rsidRPr="003C7C59">
        <w:rPr>
          <w:rFonts w:ascii="Times New Roman" w:eastAsia="Times New Roman" w:hAnsi="Times New Roman" w:cs="Times New Roman"/>
          <w:b/>
          <w:bCs/>
          <w:i/>
          <w:sz w:val="24"/>
          <w:szCs w:val="24"/>
          <w:lang w:val="ro-RO"/>
        </w:rPr>
        <w:t>i Refuncționalizare</w:t>
      </w:r>
      <w:r w:rsidRPr="003C7C59">
        <w:rPr>
          <w:rFonts w:ascii="Times New Roman" w:eastAsia="Times New Roman" w:hAnsi="Times New Roman" w:cs="Times New Roman"/>
          <w:b/>
          <w:bCs/>
          <w:iCs/>
          <w:sz w:val="24"/>
          <w:szCs w:val="24"/>
          <w:lang w:val="ro-RO"/>
        </w:rPr>
        <w:t>, inclusiv a "Detaliilor de Execuție"</w:t>
      </w:r>
    </w:p>
    <w:p w14:paraId="6183E9E1" w14:textId="76DF83FC" w:rsidR="001B33B6" w:rsidRPr="003C7C59" w:rsidRDefault="001E5BB4" w:rsidP="00ED164E">
      <w:pPr>
        <w:pStyle w:val="ListParagraph"/>
        <w:autoSpaceDE w:val="0"/>
        <w:autoSpaceDN w:val="0"/>
        <w:adjustRightInd w:val="0"/>
        <w:spacing w:before="60" w:after="60" w:line="240" w:lineRule="auto"/>
        <w:ind w:left="0"/>
        <w:contextualSpacing w:val="0"/>
        <w:rPr>
          <w:rFonts w:ascii="Times New Roman" w:eastAsia="Times New Roman" w:hAnsi="Times New Roman" w:cs="Times New Roman"/>
          <w:iCs/>
          <w:sz w:val="24"/>
          <w:szCs w:val="24"/>
          <w:lang w:val="ro-RO"/>
        </w:rPr>
      </w:pPr>
      <w:r w:rsidRPr="003C7C59">
        <w:rPr>
          <w:rFonts w:ascii="Times New Roman" w:eastAsia="Times New Roman" w:hAnsi="Times New Roman" w:cs="Times New Roman"/>
          <w:iCs/>
          <w:sz w:val="24"/>
          <w:szCs w:val="24"/>
          <w:lang w:val="ro-RO"/>
        </w:rPr>
        <w:t>Se va preda către client documentați</w:t>
      </w:r>
      <w:r w:rsidR="00855864" w:rsidRPr="003C7C59">
        <w:rPr>
          <w:rFonts w:ascii="Times New Roman" w:eastAsia="Times New Roman" w:hAnsi="Times New Roman" w:cs="Times New Roman"/>
          <w:iCs/>
          <w:sz w:val="24"/>
          <w:szCs w:val="24"/>
          <w:lang w:val="ro-RO"/>
        </w:rPr>
        <w:t>a</w:t>
      </w:r>
      <w:r w:rsidRPr="003C7C59">
        <w:rPr>
          <w:rFonts w:ascii="Times New Roman" w:eastAsia="Times New Roman" w:hAnsi="Times New Roman" w:cs="Times New Roman"/>
          <w:iCs/>
          <w:sz w:val="24"/>
          <w:szCs w:val="24"/>
          <w:lang w:val="ro-RO"/>
        </w:rPr>
        <w:t xml:space="preserve"> </w:t>
      </w:r>
      <w:r w:rsidR="00FD6256" w:rsidRPr="003C7C59">
        <w:rPr>
          <w:rFonts w:ascii="Times New Roman" w:eastAsia="Times New Roman" w:hAnsi="Times New Roman" w:cs="Times New Roman"/>
          <w:iCs/>
          <w:sz w:val="24"/>
          <w:szCs w:val="24"/>
          <w:lang w:val="ro-RO"/>
        </w:rPr>
        <w:t>final</w:t>
      </w:r>
      <w:r w:rsidR="00855864" w:rsidRPr="003C7C59">
        <w:rPr>
          <w:rFonts w:ascii="Times New Roman" w:eastAsia="Times New Roman" w:hAnsi="Times New Roman" w:cs="Times New Roman"/>
          <w:iCs/>
          <w:sz w:val="24"/>
          <w:szCs w:val="24"/>
          <w:lang w:val="ro-RO"/>
        </w:rPr>
        <w:t>ă</w:t>
      </w:r>
      <w:r w:rsidR="00704EB3" w:rsidRPr="003C7C59">
        <w:rPr>
          <w:rFonts w:ascii="Times New Roman" w:eastAsia="Times New Roman" w:hAnsi="Times New Roman" w:cs="Times New Roman"/>
          <w:iCs/>
          <w:sz w:val="24"/>
          <w:szCs w:val="24"/>
          <w:lang w:val="ro-RO"/>
        </w:rPr>
        <w:t>,</w:t>
      </w:r>
      <w:r w:rsidR="00855864" w:rsidRPr="003C7C59">
        <w:rPr>
          <w:rFonts w:ascii="Times New Roman" w:eastAsia="Times New Roman" w:hAnsi="Times New Roman" w:cs="Times New Roman"/>
          <w:iCs/>
          <w:sz w:val="24"/>
          <w:szCs w:val="24"/>
          <w:lang w:val="ro-RO"/>
        </w:rPr>
        <w:t xml:space="preserve"> revizuită</w:t>
      </w:r>
      <w:r w:rsidR="00704EB3" w:rsidRPr="003C7C59">
        <w:rPr>
          <w:rFonts w:ascii="Times New Roman" w:eastAsia="Times New Roman" w:hAnsi="Times New Roman" w:cs="Times New Roman"/>
          <w:iCs/>
          <w:sz w:val="24"/>
          <w:szCs w:val="24"/>
          <w:lang w:val="ro-RO"/>
        </w:rPr>
        <w:t>,</w:t>
      </w:r>
      <w:r w:rsidR="009B3A39" w:rsidRPr="003C7C59">
        <w:rPr>
          <w:rFonts w:ascii="Times New Roman" w:hAnsi="Times New Roman" w:cs="Times New Roman"/>
          <w:iCs/>
          <w:sz w:val="24"/>
          <w:szCs w:val="24"/>
          <w:lang w:val="ro-RO"/>
        </w:rPr>
        <w:t xml:space="preserve"> inclusiv rapoartele verificatorilor tehnici pentru toate cerințele esențiale,</w:t>
      </w:r>
      <w:r w:rsidR="00855864" w:rsidRPr="003C7C59">
        <w:rPr>
          <w:rFonts w:ascii="Times New Roman" w:eastAsia="Times New Roman" w:hAnsi="Times New Roman" w:cs="Times New Roman"/>
          <w:iCs/>
          <w:sz w:val="24"/>
          <w:szCs w:val="24"/>
          <w:lang w:val="ro-RO"/>
        </w:rPr>
        <w:t xml:space="preserve"> </w:t>
      </w:r>
      <w:r w:rsidR="009B3A39" w:rsidRPr="003C7C59">
        <w:rPr>
          <w:rFonts w:ascii="Times New Roman" w:eastAsia="Times New Roman" w:hAnsi="Times New Roman" w:cs="Times New Roman"/>
          <w:iCs/>
          <w:sz w:val="24"/>
          <w:szCs w:val="24"/>
          <w:lang w:val="ro-RO"/>
        </w:rPr>
        <w:t>prevazu</w:t>
      </w:r>
      <w:r w:rsidR="00855864" w:rsidRPr="003C7C59">
        <w:rPr>
          <w:rFonts w:ascii="Times New Roman" w:eastAsia="Times New Roman" w:hAnsi="Times New Roman" w:cs="Times New Roman"/>
          <w:iCs/>
          <w:sz w:val="24"/>
          <w:szCs w:val="24"/>
          <w:lang w:val="ro-RO"/>
        </w:rPr>
        <w:t>tă la etapele II</w:t>
      </w:r>
      <w:r w:rsidR="00537A48" w:rsidRPr="003C7C59">
        <w:rPr>
          <w:rFonts w:ascii="Times New Roman" w:eastAsia="Times New Roman" w:hAnsi="Times New Roman" w:cs="Times New Roman"/>
          <w:iCs/>
          <w:sz w:val="24"/>
          <w:szCs w:val="24"/>
          <w:lang w:val="ro-RO"/>
        </w:rPr>
        <w:t>.</w:t>
      </w:r>
      <w:r w:rsidR="00855864" w:rsidRPr="003C7C59">
        <w:rPr>
          <w:rFonts w:ascii="Times New Roman" w:eastAsia="Times New Roman" w:hAnsi="Times New Roman" w:cs="Times New Roman"/>
          <w:iCs/>
          <w:sz w:val="24"/>
          <w:szCs w:val="24"/>
          <w:lang w:val="ro-RO"/>
        </w:rPr>
        <w:t>1</w:t>
      </w:r>
      <w:r w:rsidR="00537A48" w:rsidRPr="003C7C59">
        <w:rPr>
          <w:rFonts w:ascii="Times New Roman" w:eastAsia="Times New Roman" w:hAnsi="Times New Roman" w:cs="Times New Roman"/>
          <w:iCs/>
          <w:sz w:val="24"/>
          <w:szCs w:val="24"/>
          <w:lang w:val="ro-RO"/>
        </w:rPr>
        <w:t>,</w:t>
      </w:r>
      <w:r w:rsidR="00855864" w:rsidRPr="003C7C59">
        <w:rPr>
          <w:rFonts w:ascii="Times New Roman" w:eastAsia="Times New Roman" w:hAnsi="Times New Roman" w:cs="Times New Roman"/>
          <w:iCs/>
          <w:sz w:val="24"/>
          <w:szCs w:val="24"/>
          <w:lang w:val="ro-RO"/>
        </w:rPr>
        <w:t xml:space="preserve"> II</w:t>
      </w:r>
      <w:r w:rsidR="00537A48" w:rsidRPr="003C7C59">
        <w:rPr>
          <w:rFonts w:ascii="Times New Roman" w:eastAsia="Times New Roman" w:hAnsi="Times New Roman" w:cs="Times New Roman"/>
          <w:iCs/>
          <w:sz w:val="24"/>
          <w:szCs w:val="24"/>
          <w:lang w:val="ro-RO"/>
        </w:rPr>
        <w:t>.</w:t>
      </w:r>
      <w:r w:rsidR="00855864" w:rsidRPr="003C7C59">
        <w:rPr>
          <w:rFonts w:ascii="Times New Roman" w:eastAsia="Times New Roman" w:hAnsi="Times New Roman" w:cs="Times New Roman"/>
          <w:iCs/>
          <w:sz w:val="24"/>
          <w:szCs w:val="24"/>
          <w:lang w:val="ro-RO"/>
        </w:rPr>
        <w:t>3</w:t>
      </w:r>
      <w:r w:rsidR="00537A48" w:rsidRPr="003C7C59">
        <w:rPr>
          <w:rFonts w:ascii="Times New Roman" w:eastAsia="Times New Roman" w:hAnsi="Times New Roman" w:cs="Times New Roman"/>
          <w:iCs/>
          <w:sz w:val="24"/>
          <w:szCs w:val="24"/>
          <w:lang w:val="ro-RO"/>
        </w:rPr>
        <w:t xml:space="preserve"> </w:t>
      </w:r>
      <w:r w:rsidR="00855864" w:rsidRPr="003C7C59">
        <w:rPr>
          <w:rFonts w:ascii="Times New Roman" w:eastAsia="Times New Roman" w:hAnsi="Times New Roman" w:cs="Times New Roman"/>
          <w:iCs/>
          <w:sz w:val="24"/>
          <w:szCs w:val="24"/>
          <w:lang w:val="ro-RO"/>
        </w:rPr>
        <w:t>și II</w:t>
      </w:r>
      <w:r w:rsidR="00537A48" w:rsidRPr="003C7C59">
        <w:rPr>
          <w:rFonts w:ascii="Times New Roman" w:eastAsia="Times New Roman" w:hAnsi="Times New Roman" w:cs="Times New Roman"/>
          <w:iCs/>
          <w:sz w:val="24"/>
          <w:szCs w:val="24"/>
          <w:lang w:val="ro-RO"/>
        </w:rPr>
        <w:t>.</w:t>
      </w:r>
      <w:r w:rsidR="00855864" w:rsidRPr="003C7C59">
        <w:rPr>
          <w:rFonts w:ascii="Times New Roman" w:eastAsia="Times New Roman" w:hAnsi="Times New Roman" w:cs="Times New Roman"/>
          <w:iCs/>
          <w:sz w:val="24"/>
          <w:szCs w:val="24"/>
          <w:lang w:val="ro-RO"/>
        </w:rPr>
        <w:t xml:space="preserve">4, în care sunt incluse și toate cerințele </w:t>
      </w:r>
      <w:r w:rsidR="00537A48" w:rsidRPr="003C7C59">
        <w:rPr>
          <w:rFonts w:ascii="Times New Roman" w:eastAsia="Times New Roman" w:hAnsi="Times New Roman" w:cs="Times New Roman"/>
          <w:iCs/>
          <w:sz w:val="24"/>
          <w:szCs w:val="24"/>
          <w:lang w:val="ro-RO"/>
        </w:rPr>
        <w:t>stipulate</w:t>
      </w:r>
      <w:r w:rsidR="00855864" w:rsidRPr="003C7C59">
        <w:rPr>
          <w:rFonts w:ascii="Times New Roman" w:eastAsia="Times New Roman" w:hAnsi="Times New Roman" w:cs="Times New Roman"/>
          <w:iCs/>
          <w:sz w:val="24"/>
          <w:szCs w:val="24"/>
          <w:lang w:val="ro-RO"/>
        </w:rPr>
        <w:t xml:space="preserve"> prin avizele </w:t>
      </w:r>
      <w:r w:rsidR="00537A48" w:rsidRPr="003C7C59">
        <w:rPr>
          <w:rFonts w:ascii="Times New Roman" w:eastAsia="Times New Roman" w:hAnsi="Times New Roman" w:cs="Times New Roman"/>
          <w:iCs/>
          <w:sz w:val="24"/>
          <w:szCs w:val="24"/>
          <w:lang w:val="ro-RO"/>
        </w:rPr>
        <w:t>ș</w:t>
      </w:r>
      <w:r w:rsidR="00855864" w:rsidRPr="003C7C59">
        <w:rPr>
          <w:rFonts w:ascii="Times New Roman" w:eastAsia="Times New Roman" w:hAnsi="Times New Roman" w:cs="Times New Roman"/>
          <w:iCs/>
          <w:sz w:val="24"/>
          <w:szCs w:val="24"/>
          <w:lang w:val="ro-RO"/>
        </w:rPr>
        <w:t>i acordurile solicitate prin Certificatul de Urbanism.</w:t>
      </w:r>
    </w:p>
    <w:p w14:paraId="1CB04929" w14:textId="77777777" w:rsidR="0029789E" w:rsidRPr="003C7C59" w:rsidRDefault="0029789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Cs/>
          <w:sz w:val="24"/>
          <w:szCs w:val="24"/>
          <w:lang w:val="ro-RO"/>
        </w:rPr>
      </w:pPr>
    </w:p>
    <w:p w14:paraId="31F37D5E" w14:textId="77777777" w:rsidR="00C4091E" w:rsidRPr="003C7C59" w:rsidRDefault="00C4091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iCs/>
          <w:sz w:val="24"/>
          <w:szCs w:val="24"/>
          <w:lang w:val="ro-RO"/>
        </w:rPr>
      </w:pPr>
      <w:r w:rsidRPr="003C7C59">
        <w:rPr>
          <w:rFonts w:ascii="Times New Roman" w:eastAsia="Times New Roman" w:hAnsi="Times New Roman" w:cs="Times New Roman"/>
          <w:b/>
          <w:iCs/>
          <w:sz w:val="24"/>
          <w:szCs w:val="24"/>
          <w:lang w:val="ro-RO"/>
        </w:rPr>
        <w:t>*** NOTĂ</w:t>
      </w:r>
    </w:p>
    <w:p w14:paraId="651D3FF6" w14:textId="09E3E12D" w:rsidR="00C4091E" w:rsidRPr="003C7C59" w:rsidRDefault="00C4091E" w:rsidP="00C4091E">
      <w:pPr>
        <w:autoSpaceDE w:val="0"/>
        <w:autoSpaceDN w:val="0"/>
        <w:adjustRightInd w:val="0"/>
        <w:spacing w:before="60" w:after="60" w:line="240" w:lineRule="auto"/>
        <w:ind w:left="36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În vederea elaborării Documentației </w:t>
      </w:r>
      <w:r w:rsidR="00ED615F" w:rsidRPr="003C7C59">
        <w:rPr>
          <w:rFonts w:ascii="Times New Roman" w:eastAsia="Times New Roman" w:hAnsi="Times New Roman" w:cs="Times New Roman"/>
          <w:bCs/>
          <w:iCs/>
          <w:sz w:val="24"/>
          <w:szCs w:val="24"/>
          <w:lang w:val="ro-RO"/>
        </w:rPr>
        <w:t>T</w:t>
      </w:r>
      <w:r w:rsidRPr="003C7C59">
        <w:rPr>
          <w:rFonts w:ascii="Times New Roman" w:eastAsia="Times New Roman" w:hAnsi="Times New Roman" w:cs="Times New Roman"/>
          <w:bCs/>
          <w:iCs/>
          <w:sz w:val="24"/>
          <w:szCs w:val="24"/>
          <w:lang w:val="ro-RO"/>
        </w:rPr>
        <w:t>ehnice menționată la etapa II se vor lua în considerare următoarele:</w:t>
      </w:r>
    </w:p>
    <w:p w14:paraId="2E2B9EC7" w14:textId="77777777" w:rsidR="00C4091E" w:rsidRPr="003C7C59" w:rsidRDefault="00C4091E" w:rsidP="00A84B89">
      <w:pPr>
        <w:pStyle w:val="ListParagraph"/>
        <w:numPr>
          <w:ilvl w:val="0"/>
          <w:numId w:val="4"/>
        </w:numPr>
        <w:autoSpaceDE w:val="0"/>
        <w:autoSpaceDN w:val="0"/>
        <w:adjustRightInd w:val="0"/>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Se vor respecta procedurile de avizare și autorizare pentru obținerea Autorizației de Construire. În acest sens, trebuie respectată legislația românească în vigoare.</w:t>
      </w:r>
    </w:p>
    <w:p w14:paraId="5A770D09" w14:textId="77777777" w:rsidR="00C4091E" w:rsidRPr="003C7C59"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Devizul general al lucrărilor, întocmit în conformitate cu prevederile legale în vigoare</w:t>
      </w:r>
      <w:r w:rsidR="00B711AD" w:rsidRPr="003C7C59">
        <w:rPr>
          <w:rFonts w:ascii="Times New Roman" w:eastAsia="Times New Roman" w:hAnsi="Times New Roman" w:cs="Times New Roman"/>
          <w:bCs/>
          <w:iCs/>
          <w:sz w:val="24"/>
          <w:szCs w:val="24"/>
          <w:lang w:val="ro-RO"/>
        </w:rPr>
        <w:t>.</w:t>
      </w:r>
    </w:p>
    <w:p w14:paraId="243BFCD2" w14:textId="4BA9186E" w:rsidR="00C4091E" w:rsidRPr="003C7C59"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Toate </w:t>
      </w:r>
      <w:r w:rsidR="00B711AD" w:rsidRPr="003C7C59">
        <w:rPr>
          <w:rFonts w:ascii="Times New Roman" w:eastAsia="Times New Roman" w:hAnsi="Times New Roman" w:cs="Times New Roman"/>
          <w:bCs/>
          <w:iCs/>
          <w:sz w:val="24"/>
          <w:szCs w:val="24"/>
          <w:lang w:val="ro-RO"/>
        </w:rPr>
        <w:t>părțile desenate</w:t>
      </w:r>
      <w:r w:rsidRPr="003C7C59">
        <w:rPr>
          <w:rFonts w:ascii="Times New Roman" w:eastAsia="Times New Roman" w:hAnsi="Times New Roman" w:cs="Times New Roman"/>
          <w:bCs/>
          <w:iCs/>
          <w:sz w:val="24"/>
          <w:szCs w:val="24"/>
          <w:lang w:val="ro-RO"/>
        </w:rPr>
        <w:t xml:space="preserve"> trebuie să fie pregătite la o scară relevantă, așa cum sunt solicitate conform legii la fazele </w:t>
      </w:r>
      <w:r w:rsidR="0067578F" w:rsidRPr="003C7C59">
        <w:rPr>
          <w:rFonts w:ascii="Times New Roman" w:eastAsia="Times New Roman" w:hAnsi="Times New Roman" w:cs="Times New Roman"/>
          <w:sz w:val="24"/>
          <w:szCs w:val="24"/>
          <w:lang w:val="ro-RO"/>
        </w:rPr>
        <w:t>"</w:t>
      </w:r>
      <w:r w:rsidR="002F5EBE" w:rsidRPr="003C7C59">
        <w:rPr>
          <w:rFonts w:ascii="Times New Roman" w:eastAsia="Times New Roman" w:hAnsi="Times New Roman" w:cs="Times New Roman"/>
          <w:bCs/>
          <w:iCs/>
          <w:sz w:val="24"/>
          <w:szCs w:val="24"/>
          <w:lang w:val="ro-RO"/>
        </w:rPr>
        <w:t>P</w:t>
      </w:r>
      <w:r w:rsidRPr="003C7C59">
        <w:rPr>
          <w:rFonts w:ascii="Times New Roman" w:eastAsia="Times New Roman" w:hAnsi="Times New Roman" w:cs="Times New Roman"/>
          <w:bCs/>
          <w:iCs/>
          <w:sz w:val="24"/>
          <w:szCs w:val="24"/>
          <w:lang w:val="ro-RO"/>
        </w:rPr>
        <w:t xml:space="preserve">roiect </w:t>
      </w:r>
      <w:r w:rsidR="00ED615F" w:rsidRPr="003C7C59">
        <w:rPr>
          <w:rFonts w:ascii="Times New Roman" w:eastAsia="Times New Roman" w:hAnsi="Times New Roman" w:cs="Times New Roman"/>
          <w:bCs/>
          <w:iCs/>
          <w:sz w:val="24"/>
          <w:szCs w:val="24"/>
          <w:lang w:val="ro-RO"/>
        </w:rPr>
        <w:t>T</w:t>
      </w:r>
      <w:r w:rsidRPr="003C7C59">
        <w:rPr>
          <w:rFonts w:ascii="Times New Roman" w:eastAsia="Times New Roman" w:hAnsi="Times New Roman" w:cs="Times New Roman"/>
          <w:bCs/>
          <w:iCs/>
          <w:sz w:val="24"/>
          <w:szCs w:val="24"/>
          <w:lang w:val="ro-RO"/>
        </w:rPr>
        <w:t>ehnic</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bCs/>
          <w:iCs/>
          <w:sz w:val="24"/>
          <w:szCs w:val="24"/>
          <w:lang w:val="ro-RO"/>
        </w:rPr>
        <w:t xml:space="preserve"> și </w:t>
      </w:r>
      <w:r w:rsidR="002F5EBE" w:rsidRPr="003C7C59">
        <w:rPr>
          <w:rFonts w:ascii="Times New Roman" w:eastAsia="Times New Roman" w:hAnsi="Times New Roman" w:cs="Times New Roman"/>
          <w:bCs/>
          <w:iCs/>
          <w:sz w:val="24"/>
          <w:szCs w:val="24"/>
          <w:lang w:val="ro-RO"/>
        </w:rPr>
        <w:t>"D</w:t>
      </w:r>
      <w:r w:rsidRPr="003C7C59">
        <w:rPr>
          <w:rFonts w:ascii="Times New Roman" w:eastAsia="Times New Roman" w:hAnsi="Times New Roman" w:cs="Times New Roman"/>
          <w:bCs/>
          <w:iCs/>
          <w:sz w:val="24"/>
          <w:szCs w:val="24"/>
          <w:lang w:val="ro-RO"/>
        </w:rPr>
        <w:t xml:space="preserve">etalii de </w:t>
      </w:r>
      <w:r w:rsidR="00ED615F" w:rsidRPr="003C7C59">
        <w:rPr>
          <w:rFonts w:ascii="Times New Roman" w:eastAsia="Times New Roman" w:hAnsi="Times New Roman" w:cs="Times New Roman"/>
          <w:bCs/>
          <w:iCs/>
          <w:sz w:val="24"/>
          <w:szCs w:val="24"/>
          <w:lang w:val="ro-RO"/>
        </w:rPr>
        <w:t>E</w:t>
      </w:r>
      <w:r w:rsidRPr="003C7C59">
        <w:rPr>
          <w:rFonts w:ascii="Times New Roman" w:eastAsia="Times New Roman" w:hAnsi="Times New Roman" w:cs="Times New Roman"/>
          <w:bCs/>
          <w:iCs/>
          <w:sz w:val="24"/>
          <w:szCs w:val="24"/>
          <w:lang w:val="ro-RO"/>
        </w:rPr>
        <w:t>xecuție</w:t>
      </w:r>
      <w:r w:rsidR="002F5EBE" w:rsidRPr="003C7C59">
        <w:rPr>
          <w:rFonts w:ascii="Times New Roman" w:eastAsia="Times New Roman" w:hAnsi="Times New Roman" w:cs="Times New Roman"/>
          <w:bCs/>
          <w:iCs/>
          <w:sz w:val="24"/>
          <w:szCs w:val="24"/>
          <w:lang w:val="ro-RO"/>
        </w:rPr>
        <w:t>"</w:t>
      </w:r>
      <w:r w:rsidRPr="003C7C59">
        <w:rPr>
          <w:rFonts w:ascii="Times New Roman" w:eastAsia="Times New Roman" w:hAnsi="Times New Roman" w:cs="Times New Roman"/>
          <w:bCs/>
          <w:iCs/>
          <w:sz w:val="24"/>
          <w:szCs w:val="24"/>
          <w:lang w:val="ro-RO"/>
        </w:rPr>
        <w:t>.</w:t>
      </w:r>
    </w:p>
    <w:p w14:paraId="2C5EC301" w14:textId="4DD5A301" w:rsidR="00C4091E" w:rsidRPr="003C7C59"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Documentația tehnică trebuie să includă toate detaliile necesare pentru definirea, stabilirea și punerea în aplicare a lucrărilor</w:t>
      </w:r>
      <w:r w:rsidR="003F14F4" w:rsidRPr="003C7C59">
        <w:rPr>
          <w:rFonts w:ascii="Times New Roman" w:eastAsia="Times New Roman" w:hAnsi="Times New Roman" w:cs="Times New Roman"/>
          <w:bCs/>
          <w:iCs/>
          <w:sz w:val="24"/>
          <w:szCs w:val="24"/>
          <w:lang w:val="ro-RO"/>
        </w:rPr>
        <w:t xml:space="preserve"> de intervenție</w:t>
      </w:r>
      <w:r w:rsidRPr="003C7C59">
        <w:rPr>
          <w:rFonts w:ascii="Times New Roman" w:eastAsia="Times New Roman" w:hAnsi="Times New Roman" w:cs="Times New Roman"/>
          <w:bCs/>
          <w:iCs/>
          <w:sz w:val="24"/>
          <w:szCs w:val="24"/>
          <w:lang w:val="ro-RO"/>
        </w:rPr>
        <w:t>.</w:t>
      </w:r>
    </w:p>
    <w:p w14:paraId="4A6BD87A" w14:textId="19A0D06A" w:rsidR="00C4091E" w:rsidRPr="003C7C59" w:rsidRDefault="00662BDA" w:rsidP="00A84B89">
      <w:pPr>
        <w:pStyle w:val="ListParagraph"/>
        <w:numPr>
          <w:ilvl w:val="0"/>
          <w:numId w:val="4"/>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Documentația tehnică</w:t>
      </w:r>
      <w:r w:rsidR="00537A48" w:rsidRPr="003C7C59">
        <w:rPr>
          <w:rFonts w:ascii="Times New Roman" w:eastAsia="Times New Roman" w:hAnsi="Times New Roman" w:cs="Times New Roman"/>
          <w:bCs/>
          <w:iCs/>
          <w:sz w:val="24"/>
          <w:szCs w:val="24"/>
          <w:lang w:val="ro-RO"/>
        </w:rPr>
        <w:t xml:space="preserve"> </w:t>
      </w:r>
      <w:r w:rsidR="00C4091E" w:rsidRPr="003C7C59">
        <w:rPr>
          <w:rFonts w:ascii="Times New Roman" w:eastAsia="Times New Roman" w:hAnsi="Times New Roman" w:cs="Times New Roman"/>
          <w:bCs/>
          <w:iCs/>
          <w:sz w:val="24"/>
          <w:szCs w:val="24"/>
          <w:lang w:val="ro-RO"/>
        </w:rPr>
        <w:t xml:space="preserve">trebuie să conțină toate notele, descrierile și detaliile necesare pentru o înțelegere clară a soluțiilor și </w:t>
      </w:r>
      <w:r w:rsidR="003F14F4" w:rsidRPr="003C7C59">
        <w:rPr>
          <w:rFonts w:ascii="Times New Roman" w:eastAsia="Times New Roman" w:hAnsi="Times New Roman" w:cs="Times New Roman"/>
          <w:bCs/>
          <w:iCs/>
          <w:sz w:val="24"/>
          <w:szCs w:val="24"/>
          <w:lang w:val="ro-RO"/>
        </w:rPr>
        <w:t>asigurarea</w:t>
      </w:r>
      <w:r w:rsidR="00C4091E" w:rsidRPr="003C7C59">
        <w:rPr>
          <w:rFonts w:ascii="Times New Roman" w:eastAsia="Times New Roman" w:hAnsi="Times New Roman" w:cs="Times New Roman"/>
          <w:bCs/>
          <w:iCs/>
          <w:sz w:val="24"/>
          <w:szCs w:val="24"/>
          <w:lang w:val="ro-RO"/>
        </w:rPr>
        <w:t xml:space="preserve"> calității lucrărilor necesare pentru a permite identificarea și relaționarea cu specificațiile tehnice, listele de cantități cuprinzând materialele și elementele de construcție, finisajele și lucrările necesare</w:t>
      </w:r>
      <w:r w:rsidR="003F14F4" w:rsidRPr="003C7C59">
        <w:rPr>
          <w:rFonts w:ascii="Times New Roman" w:eastAsia="Times New Roman" w:hAnsi="Times New Roman" w:cs="Times New Roman"/>
          <w:bCs/>
          <w:iCs/>
          <w:sz w:val="24"/>
          <w:szCs w:val="24"/>
          <w:lang w:val="ro-RO"/>
        </w:rPr>
        <w:t xml:space="preserve"> </w:t>
      </w:r>
      <w:bookmarkStart w:id="24" w:name="_Hlk35943413"/>
      <w:r w:rsidR="00365B6C" w:rsidRPr="003C7C59">
        <w:rPr>
          <w:rFonts w:ascii="Times New Roman" w:eastAsia="Times New Roman" w:hAnsi="Times New Roman" w:cs="Times New Roman"/>
          <w:bCs/>
          <w:iCs/>
          <w:sz w:val="24"/>
          <w:szCs w:val="24"/>
          <w:lang w:val="ro-RO"/>
        </w:rPr>
        <w:t xml:space="preserve">(inclusiv </w:t>
      </w:r>
      <w:r w:rsidR="00365B6C" w:rsidRPr="003C7C59">
        <w:rPr>
          <w:rFonts w:ascii="Times New Roman" w:eastAsia="Times New Roman" w:hAnsi="Times New Roman" w:cs="Times New Roman"/>
          <w:sz w:val="24"/>
          <w:szCs w:val="24"/>
          <w:lang w:val="ro-RO"/>
        </w:rPr>
        <w:t>manoperă</w:t>
      </w:r>
      <w:r w:rsidR="00365B6C" w:rsidRPr="003C7C59">
        <w:rPr>
          <w:rFonts w:ascii="Times New Roman" w:eastAsia="Times New Roman" w:hAnsi="Times New Roman" w:cs="Times New Roman"/>
          <w:bCs/>
          <w:iCs/>
          <w:sz w:val="24"/>
          <w:szCs w:val="24"/>
          <w:lang w:val="ro-RO"/>
        </w:rPr>
        <w:t>,</w:t>
      </w:r>
      <w:r w:rsidR="00B87EE2">
        <w:rPr>
          <w:rFonts w:ascii="Times New Roman" w:eastAsia="Times New Roman" w:hAnsi="Times New Roman" w:cs="Times New Roman"/>
          <w:bCs/>
          <w:iCs/>
          <w:sz w:val="24"/>
          <w:szCs w:val="24"/>
          <w:lang w:val="ro-RO"/>
        </w:rPr>
        <w:t xml:space="preserve"> </w:t>
      </w:r>
      <w:r w:rsidR="00365B6C" w:rsidRPr="003C7C59">
        <w:rPr>
          <w:rFonts w:ascii="Times New Roman" w:eastAsia="Times New Roman" w:hAnsi="Times New Roman" w:cs="Times New Roman"/>
          <w:sz w:val="24"/>
          <w:szCs w:val="24"/>
          <w:lang w:val="ro-RO"/>
        </w:rPr>
        <w:t>utilaj</w:t>
      </w:r>
      <w:r w:rsidR="00365B6C" w:rsidRPr="003C7C59">
        <w:rPr>
          <w:rFonts w:ascii="Times New Roman" w:eastAsia="Times New Roman" w:hAnsi="Times New Roman" w:cs="Times New Roman"/>
          <w:bCs/>
          <w:iCs/>
          <w:sz w:val="24"/>
          <w:szCs w:val="24"/>
          <w:lang w:val="ro-RO"/>
        </w:rPr>
        <w:t xml:space="preserve"> și</w:t>
      </w:r>
      <w:r w:rsidR="00B87EE2">
        <w:rPr>
          <w:rFonts w:ascii="Times New Roman" w:eastAsia="Times New Roman" w:hAnsi="Times New Roman" w:cs="Times New Roman"/>
          <w:bCs/>
          <w:iCs/>
          <w:sz w:val="24"/>
          <w:szCs w:val="24"/>
          <w:lang w:val="ro-RO"/>
        </w:rPr>
        <w:t xml:space="preserve"> </w:t>
      </w:r>
      <w:r w:rsidR="00365B6C" w:rsidRPr="003C7C59">
        <w:rPr>
          <w:rFonts w:ascii="Times New Roman" w:eastAsia="Times New Roman" w:hAnsi="Times New Roman" w:cs="Times New Roman"/>
          <w:sz w:val="24"/>
          <w:szCs w:val="24"/>
          <w:lang w:val="ro-RO"/>
        </w:rPr>
        <w:t>transport</w:t>
      </w:r>
      <w:r w:rsidR="00365B6C" w:rsidRPr="003C7C59">
        <w:rPr>
          <w:rFonts w:ascii="Times New Roman" w:eastAsia="Times New Roman" w:hAnsi="Times New Roman" w:cs="Times New Roman"/>
          <w:bCs/>
          <w:iCs/>
          <w:sz w:val="24"/>
          <w:szCs w:val="24"/>
          <w:lang w:val="ro-RO"/>
        </w:rPr>
        <w:t>).</w:t>
      </w:r>
      <w:bookmarkEnd w:id="24"/>
    </w:p>
    <w:p w14:paraId="73F3DC61" w14:textId="77777777" w:rsidR="00620FBE" w:rsidRPr="003C7C59" w:rsidRDefault="00620FBE" w:rsidP="00620FBE">
      <w:pPr>
        <w:pStyle w:val="ListParagraph"/>
        <w:spacing w:before="60" w:after="60" w:line="240" w:lineRule="auto"/>
        <w:contextualSpacing w:val="0"/>
        <w:jc w:val="both"/>
        <w:rPr>
          <w:rFonts w:ascii="Times New Roman" w:eastAsia="Times New Roman" w:hAnsi="Times New Roman" w:cs="Times New Roman"/>
          <w:bCs/>
          <w:iCs/>
          <w:sz w:val="24"/>
          <w:szCs w:val="24"/>
          <w:lang w:val="ro-RO"/>
        </w:rPr>
      </w:pPr>
    </w:p>
    <w:p w14:paraId="72023086" w14:textId="6C0D84D4" w:rsidR="00ED615F" w:rsidRPr="003C7C59" w:rsidRDefault="00ED615F" w:rsidP="00ED615F">
      <w:pPr>
        <w:spacing w:before="60" w:after="60" w:line="240" w:lineRule="auto"/>
        <w:jc w:val="both"/>
        <w:rPr>
          <w:rFonts w:ascii="Times New Roman" w:eastAsia="Times New Roman" w:hAnsi="Times New Roman" w:cs="Times New Roman"/>
          <w:b/>
          <w:bCs/>
          <w:sz w:val="24"/>
          <w:szCs w:val="24"/>
          <w:u w:val="single"/>
          <w:lang w:val="ro-RO" w:eastAsia="hr-HR"/>
        </w:rPr>
      </w:pPr>
      <w:r w:rsidRPr="003C7C59">
        <w:rPr>
          <w:rFonts w:ascii="Times New Roman" w:eastAsia="Times New Roman" w:hAnsi="Times New Roman" w:cs="Times New Roman"/>
          <w:b/>
          <w:bCs/>
          <w:sz w:val="24"/>
          <w:szCs w:val="24"/>
          <w:u w:val="single"/>
          <w:lang w:val="ro-RO" w:eastAsia="hr-HR"/>
        </w:rPr>
        <w:t>În vederea finalizării activităților prevăzute în etapa II ( și în toate sub-etapele acesteia), Consultantul și Clientul vor participa la întâlniri consultative. Toate observațiile, comentariile</w:t>
      </w:r>
      <w:r w:rsidR="006A658F" w:rsidRPr="003C7C59">
        <w:rPr>
          <w:rFonts w:ascii="Times New Roman" w:eastAsia="Times New Roman" w:hAnsi="Times New Roman" w:cs="Times New Roman"/>
          <w:b/>
          <w:bCs/>
          <w:sz w:val="24"/>
          <w:szCs w:val="24"/>
          <w:u w:val="single"/>
          <w:lang w:val="ro-RO" w:eastAsia="hr-HR"/>
        </w:rPr>
        <w:t xml:space="preserve"> şi</w:t>
      </w:r>
      <w:r w:rsidRPr="003C7C59">
        <w:rPr>
          <w:rFonts w:ascii="Times New Roman" w:eastAsia="Times New Roman" w:hAnsi="Times New Roman" w:cs="Times New Roman"/>
          <w:b/>
          <w:bCs/>
          <w:sz w:val="24"/>
          <w:szCs w:val="24"/>
          <w:u w:val="single"/>
          <w:lang w:val="ro-RO" w:eastAsia="hr-HR"/>
        </w:rPr>
        <w:t xml:space="preserve"> aprobările intermediare ale Clientului vor fi incluse în forma finală a documentațiilor elaborate de către Consultant.</w:t>
      </w:r>
    </w:p>
    <w:p w14:paraId="590C7B84" w14:textId="77777777" w:rsidR="00ED615F" w:rsidRPr="003C7C59" w:rsidRDefault="00ED615F" w:rsidP="00ED615F">
      <w:pPr>
        <w:spacing w:before="60" w:after="60" w:line="240" w:lineRule="auto"/>
        <w:jc w:val="both"/>
        <w:rPr>
          <w:rFonts w:ascii="Times New Roman" w:eastAsia="Times New Roman" w:hAnsi="Times New Roman" w:cs="Times New Roman"/>
          <w:bCs/>
          <w:iCs/>
          <w:sz w:val="24"/>
          <w:szCs w:val="24"/>
          <w:lang w:val="ro-RO"/>
        </w:rPr>
      </w:pPr>
    </w:p>
    <w:p w14:paraId="4EEB5417" w14:textId="5A7516C9" w:rsidR="00ED615F" w:rsidRPr="003C7C59" w:rsidRDefault="00ED615F" w:rsidP="00ED615F">
      <w:pPr>
        <w:pStyle w:val="ListParagraph"/>
        <w:autoSpaceDE w:val="0"/>
        <w:autoSpaceDN w:val="0"/>
        <w:adjustRightInd w:val="0"/>
        <w:spacing w:before="60" w:after="60" w:line="240" w:lineRule="auto"/>
        <w:ind w:left="0"/>
        <w:jc w:val="both"/>
        <w:rPr>
          <w:rFonts w:ascii="Times New Roman" w:hAnsi="Times New Roman" w:cs="Times New Roman"/>
          <w:sz w:val="24"/>
          <w:szCs w:val="24"/>
          <w:lang w:val="ro-RO"/>
        </w:rPr>
      </w:pPr>
      <w:r w:rsidRPr="003C7C59">
        <w:rPr>
          <w:rFonts w:ascii="Times New Roman" w:hAnsi="Times New Roman" w:cs="Times New Roman"/>
          <w:b/>
          <w:sz w:val="24"/>
          <w:szCs w:val="24"/>
          <w:lang w:val="ro-RO"/>
        </w:rPr>
        <w:t>Atenție:</w:t>
      </w:r>
      <w:r w:rsidRPr="003C7C59">
        <w:rPr>
          <w:rFonts w:ascii="Times New Roman" w:hAnsi="Times New Roman" w:cs="Times New Roman"/>
          <w:sz w:val="24"/>
          <w:szCs w:val="24"/>
          <w:lang w:val="ro-RO"/>
        </w:rPr>
        <w:t xml:space="preserve"> Consultantul va lua în considerație eventuale elaborări de studii de soluții, documentații tehnice pentru devieri ale </w:t>
      </w:r>
      <w:r w:rsidR="00512FFD" w:rsidRPr="003C7C59">
        <w:rPr>
          <w:rFonts w:ascii="Times New Roman" w:hAnsi="Times New Roman" w:cs="Times New Roman"/>
          <w:sz w:val="24"/>
          <w:szCs w:val="24"/>
          <w:lang w:val="ro-RO"/>
        </w:rPr>
        <w:t>reţelelor</w:t>
      </w:r>
      <w:r w:rsidRPr="003C7C59">
        <w:rPr>
          <w:rFonts w:ascii="Times New Roman" w:hAnsi="Times New Roman" w:cs="Times New Roman"/>
          <w:sz w:val="24"/>
          <w:szCs w:val="24"/>
          <w:lang w:val="ro-RO"/>
        </w:rPr>
        <w:t>, etc. sau orice alte documentații</w:t>
      </w:r>
      <w:r w:rsidR="00512FFD" w:rsidRPr="003C7C59">
        <w:rPr>
          <w:rFonts w:ascii="Times New Roman" w:hAnsi="Times New Roman" w:cs="Times New Roman"/>
          <w:sz w:val="24"/>
          <w:szCs w:val="24"/>
          <w:lang w:val="ro-RO"/>
        </w:rPr>
        <w:t xml:space="preserve"> tehnice</w:t>
      </w:r>
      <w:r w:rsidRPr="003C7C59">
        <w:rPr>
          <w:rFonts w:ascii="Times New Roman" w:hAnsi="Times New Roman" w:cs="Times New Roman"/>
          <w:sz w:val="24"/>
          <w:szCs w:val="24"/>
          <w:lang w:val="ro-RO"/>
        </w:rPr>
        <w:t xml:space="preserve"> care pot fi solicitate de autoritățile care eliberează avize/acorduri (după caz).</w:t>
      </w:r>
    </w:p>
    <w:p w14:paraId="48DAF0D8" w14:textId="77777777" w:rsidR="00C4091E" w:rsidRPr="003C7C59" w:rsidRDefault="00C4091E" w:rsidP="00C4091E">
      <w:pPr>
        <w:pStyle w:val="ListParagraph"/>
        <w:autoSpaceDE w:val="0"/>
        <w:autoSpaceDN w:val="0"/>
        <w:adjustRightInd w:val="0"/>
        <w:spacing w:before="60" w:after="60" w:line="240" w:lineRule="auto"/>
        <w:ind w:left="0"/>
        <w:contextualSpacing w:val="0"/>
        <w:jc w:val="both"/>
        <w:rPr>
          <w:rFonts w:ascii="Times New Roman" w:hAnsi="Times New Roman" w:cs="Times New Roman"/>
          <w:sz w:val="24"/>
          <w:szCs w:val="24"/>
          <w:lang w:val="ro-RO"/>
        </w:rPr>
      </w:pPr>
    </w:p>
    <w:p w14:paraId="0EF658B8" w14:textId="3124509E" w:rsidR="00620FBE" w:rsidRPr="003C7C59" w:rsidRDefault="007669BE" w:rsidP="00512FFD">
      <w:pPr>
        <w:pStyle w:val="ListParagraph"/>
        <w:numPr>
          <w:ilvl w:val="0"/>
          <w:numId w:val="17"/>
        </w:numPr>
        <w:spacing w:before="60" w:after="60" w:line="240" w:lineRule="auto"/>
        <w:ind w:left="284" w:hanging="284"/>
        <w:contextualSpacing w:val="0"/>
        <w:jc w:val="both"/>
        <w:rPr>
          <w:rFonts w:ascii="Times New Roman" w:eastAsia="Times New Roman" w:hAnsi="Times New Roman" w:cs="Times New Roman"/>
          <w:b/>
          <w:bCs/>
          <w:i/>
          <w:iCs/>
          <w:sz w:val="24"/>
          <w:szCs w:val="24"/>
          <w:lang w:val="ro-RO"/>
        </w:rPr>
      </w:pPr>
      <w:r w:rsidRPr="003C7C59">
        <w:rPr>
          <w:rFonts w:ascii="Times New Roman" w:eastAsia="Times New Roman" w:hAnsi="Times New Roman" w:cs="Times New Roman"/>
          <w:b/>
          <w:bCs/>
          <w:i/>
          <w:iCs/>
          <w:sz w:val="24"/>
          <w:szCs w:val="24"/>
          <w:lang w:val="ro-RO"/>
        </w:rPr>
        <w:t>Etapa III: Asigurarea de suport tehnic profesional pe durata derulării procedurii de achiziție a firmei de construcții (Contractor) pentru execuția Lucrărilor</w:t>
      </w:r>
    </w:p>
    <w:p w14:paraId="31015963" w14:textId="5ECEE92F" w:rsidR="00620FBE" w:rsidRPr="003C7C59" w:rsidRDefault="00620FBE" w:rsidP="00620FBE">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lastRenderedPageBreak/>
        <w:t xml:space="preserve">Consultantul asigură sprijin tehnic profesional, ori de căte ori este necesar reprezentanților IGSU-UIP la procesul de achiziție a Contractorului, prin furnizarea de suport tehnic </w:t>
      </w:r>
      <w:r w:rsidR="003F14F4" w:rsidRPr="003C7C59">
        <w:rPr>
          <w:rFonts w:ascii="Times New Roman" w:eastAsia="Times New Roman" w:hAnsi="Times New Roman" w:cs="Times New Roman"/>
          <w:bCs/>
          <w:iCs/>
          <w:sz w:val="24"/>
          <w:szCs w:val="24"/>
          <w:lang w:val="ro-RO"/>
        </w:rPr>
        <w:t>prin î</w:t>
      </w:r>
      <w:r w:rsidR="00512FFD" w:rsidRPr="003C7C59">
        <w:rPr>
          <w:rFonts w:ascii="Times New Roman" w:eastAsia="Times New Roman" w:hAnsi="Times New Roman" w:cs="Times New Roman"/>
          <w:bCs/>
          <w:iCs/>
          <w:sz w:val="24"/>
          <w:szCs w:val="24"/>
          <w:lang w:val="ro-RO"/>
        </w:rPr>
        <w:t xml:space="preserve">ntocmirea </w:t>
      </w:r>
      <w:r w:rsidRPr="003C7C59">
        <w:rPr>
          <w:rFonts w:ascii="Times New Roman" w:eastAsia="Times New Roman" w:hAnsi="Times New Roman" w:cs="Times New Roman"/>
          <w:bCs/>
          <w:iCs/>
          <w:sz w:val="24"/>
          <w:szCs w:val="24"/>
          <w:lang w:val="ro-RO"/>
        </w:rPr>
        <w:t>clarificăril</w:t>
      </w:r>
      <w:r w:rsidR="00512FFD" w:rsidRPr="003C7C59">
        <w:rPr>
          <w:rFonts w:ascii="Times New Roman" w:eastAsia="Times New Roman" w:hAnsi="Times New Roman" w:cs="Times New Roman"/>
          <w:bCs/>
          <w:iCs/>
          <w:sz w:val="24"/>
          <w:szCs w:val="24"/>
          <w:lang w:val="ro-RO"/>
        </w:rPr>
        <w:t>or</w:t>
      </w:r>
      <w:r w:rsidRPr="003C7C59">
        <w:rPr>
          <w:rFonts w:ascii="Times New Roman" w:eastAsia="Times New Roman" w:hAnsi="Times New Roman" w:cs="Times New Roman"/>
          <w:bCs/>
          <w:iCs/>
          <w:sz w:val="24"/>
          <w:szCs w:val="24"/>
          <w:lang w:val="ro-RO"/>
        </w:rPr>
        <w:t xml:space="preserve"> necesare cu privire la</w:t>
      </w:r>
      <w:r w:rsidR="003F14F4" w:rsidRPr="003C7C59">
        <w:rPr>
          <w:rFonts w:ascii="Times New Roman" w:eastAsia="Times New Roman" w:hAnsi="Times New Roman" w:cs="Times New Roman"/>
          <w:bCs/>
          <w:iCs/>
          <w:sz w:val="24"/>
          <w:szCs w:val="24"/>
          <w:lang w:val="ro-RO"/>
        </w:rPr>
        <w:t xml:space="preserve"> specificațiile tehnice, parte din</w:t>
      </w:r>
      <w:r w:rsidRPr="003C7C59">
        <w:rPr>
          <w:rFonts w:ascii="Times New Roman" w:eastAsia="Times New Roman" w:hAnsi="Times New Roman" w:cs="Times New Roman"/>
          <w:bCs/>
          <w:iCs/>
          <w:sz w:val="24"/>
          <w:szCs w:val="24"/>
          <w:lang w:val="ro-RO"/>
        </w:rPr>
        <w:t xml:space="preserve"> documentația de licitație. </w:t>
      </w:r>
    </w:p>
    <w:p w14:paraId="45C2AE43" w14:textId="593DFDAB" w:rsidR="00512FFD" w:rsidRPr="003C7C59" w:rsidRDefault="00620FBE" w:rsidP="00ED164E">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sz w:val="24"/>
          <w:szCs w:val="24"/>
          <w:lang w:val="ro-RO" w:eastAsia="hr-HR"/>
        </w:rPr>
        <w:t>În vederea finalizării activităților prevăzute în etapa III  Consultantul și Clientul vor participa la întâlniri consultative.</w:t>
      </w:r>
    </w:p>
    <w:p w14:paraId="2D5EBEED" w14:textId="77777777" w:rsidR="00512FFD" w:rsidRPr="003C7C59" w:rsidRDefault="00512FFD"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iCs/>
          <w:sz w:val="24"/>
          <w:szCs w:val="24"/>
          <w:lang w:val="ro-RO"/>
        </w:rPr>
      </w:pPr>
    </w:p>
    <w:p w14:paraId="66286D04" w14:textId="33871CA0" w:rsidR="007669BE" w:rsidRPr="003C7C59" w:rsidRDefault="007669BE" w:rsidP="003A41E7">
      <w:pPr>
        <w:pStyle w:val="ListParagraph"/>
        <w:numPr>
          <w:ilvl w:val="0"/>
          <w:numId w:val="17"/>
        </w:numPr>
        <w:spacing w:before="60" w:after="60" w:line="240" w:lineRule="auto"/>
        <w:ind w:left="426"/>
        <w:rPr>
          <w:rFonts w:ascii="Times New Roman" w:eastAsia="Times New Roman" w:hAnsi="Times New Roman" w:cs="Times New Roman"/>
          <w:b/>
          <w:bCs/>
          <w:i/>
          <w:iCs/>
          <w:sz w:val="24"/>
          <w:szCs w:val="24"/>
          <w:lang w:val="ro-RO"/>
        </w:rPr>
      </w:pPr>
      <w:r w:rsidRPr="003C7C59">
        <w:rPr>
          <w:rFonts w:ascii="Times New Roman" w:eastAsia="Times New Roman" w:hAnsi="Times New Roman" w:cs="Times New Roman"/>
          <w:b/>
          <w:bCs/>
          <w:i/>
          <w:iCs/>
          <w:sz w:val="24"/>
          <w:szCs w:val="24"/>
          <w:lang w:val="ro-RO"/>
        </w:rPr>
        <w:t>Etapa IV: Realizarea Serviciilor de Supraveghere a Lucrărilor</w:t>
      </w:r>
      <w:r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
          <w:bCs/>
          <w:i/>
          <w:iCs/>
          <w:sz w:val="24"/>
          <w:szCs w:val="24"/>
          <w:lang w:val="ro-RO"/>
        </w:rPr>
        <w:t>de</w:t>
      </w:r>
      <w:r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w:t>
      </w:r>
      <w:r w:rsidR="00DA74A1"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și Refuncționalizare</w:t>
      </w:r>
      <w:r w:rsidRPr="003C7C59">
        <w:rPr>
          <w:rFonts w:ascii="Times New Roman" w:eastAsia="Times New Roman" w:hAnsi="Times New Roman" w:cs="Times New Roman"/>
          <w:b/>
          <w:bCs/>
          <w:i/>
          <w:iCs/>
          <w:sz w:val="24"/>
          <w:szCs w:val="24"/>
          <w:lang w:val="ro-RO"/>
        </w:rPr>
        <w:t xml:space="preserve"> (denumite Asistență Tehnică </w:t>
      </w:r>
      <w:r w:rsidR="002B7464" w:rsidRPr="003C7C59">
        <w:rPr>
          <w:rFonts w:ascii="Times New Roman" w:eastAsia="Times New Roman" w:hAnsi="Times New Roman" w:cs="Times New Roman"/>
          <w:b/>
          <w:bCs/>
          <w:i/>
          <w:iCs/>
          <w:sz w:val="24"/>
          <w:szCs w:val="24"/>
          <w:lang w:val="ro-RO"/>
        </w:rPr>
        <w:t>asigura</w:t>
      </w:r>
      <w:r w:rsidRPr="003C7C59">
        <w:rPr>
          <w:rFonts w:ascii="Times New Roman" w:eastAsia="Times New Roman" w:hAnsi="Times New Roman" w:cs="Times New Roman"/>
          <w:b/>
          <w:bCs/>
          <w:i/>
          <w:iCs/>
          <w:sz w:val="24"/>
          <w:szCs w:val="24"/>
          <w:lang w:val="ro-RO"/>
        </w:rPr>
        <w:t>tă de Consultant) și pregătirea documentelor pentru obținerea Autorizațiilor de funcționare</w:t>
      </w:r>
    </w:p>
    <w:p w14:paraId="263C5C5E" w14:textId="77777777" w:rsidR="008E19FA" w:rsidRPr="003C7C59" w:rsidRDefault="008E19FA" w:rsidP="008E19FA">
      <w:pPr>
        <w:pStyle w:val="ListParagraph"/>
        <w:spacing w:before="60" w:after="60" w:line="240" w:lineRule="auto"/>
        <w:contextualSpacing w:val="0"/>
        <w:jc w:val="both"/>
        <w:rPr>
          <w:rFonts w:ascii="Times New Roman" w:eastAsia="Times New Roman" w:hAnsi="Times New Roman" w:cs="Times New Roman"/>
          <w:b/>
          <w:i/>
          <w:iCs/>
          <w:sz w:val="24"/>
          <w:szCs w:val="24"/>
          <w:lang w:val="ro-RO"/>
        </w:rPr>
      </w:pPr>
    </w:p>
    <w:p w14:paraId="74B03EC3" w14:textId="77777777" w:rsidR="00852DEE" w:rsidRPr="003C7C59" w:rsidRDefault="00852DEE"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Consultantul va furniza următoarele servicii:</w:t>
      </w:r>
    </w:p>
    <w:p w14:paraId="2864BD05" w14:textId="23FB5780" w:rsidR="00FE47C3" w:rsidRPr="003C7C59"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Odată ce lucrările au început, </w:t>
      </w:r>
      <w:r w:rsidR="00842DBE" w:rsidRPr="003C7C59">
        <w:rPr>
          <w:rFonts w:ascii="Times New Roman" w:eastAsia="Times New Roman" w:hAnsi="Times New Roman" w:cs="Times New Roman"/>
          <w:bCs/>
          <w:iCs/>
          <w:sz w:val="24"/>
          <w:szCs w:val="24"/>
          <w:lang w:val="ro-RO"/>
        </w:rPr>
        <w:t>C</w:t>
      </w:r>
      <w:r w:rsidRPr="003C7C59">
        <w:rPr>
          <w:rFonts w:ascii="Times New Roman" w:eastAsia="Times New Roman" w:hAnsi="Times New Roman" w:cs="Times New Roman"/>
          <w:bCs/>
          <w:iCs/>
          <w:sz w:val="24"/>
          <w:szCs w:val="24"/>
          <w:lang w:val="ro-RO"/>
        </w:rPr>
        <w:t xml:space="preserve">onsultantul va </w:t>
      </w:r>
      <w:r w:rsidR="002D2A27" w:rsidRPr="003C7C59">
        <w:rPr>
          <w:rFonts w:ascii="Times New Roman" w:eastAsia="Times New Roman" w:hAnsi="Times New Roman" w:cs="Times New Roman"/>
          <w:bCs/>
          <w:iCs/>
          <w:sz w:val="24"/>
          <w:szCs w:val="24"/>
          <w:lang w:val="ro-RO"/>
        </w:rPr>
        <w:t>asigura</w:t>
      </w:r>
      <w:r w:rsidRPr="003C7C59">
        <w:rPr>
          <w:rFonts w:ascii="Times New Roman" w:eastAsia="Times New Roman" w:hAnsi="Times New Roman" w:cs="Times New Roman"/>
          <w:bCs/>
          <w:iCs/>
          <w:sz w:val="24"/>
          <w:szCs w:val="24"/>
          <w:lang w:val="ro-RO"/>
        </w:rPr>
        <w:t xml:space="preserve"> informații de asistență tehnică sub formă de </w:t>
      </w:r>
      <w:r w:rsidR="00290417" w:rsidRPr="003C7C59">
        <w:rPr>
          <w:rFonts w:ascii="Times New Roman" w:eastAsia="Times New Roman" w:hAnsi="Times New Roman" w:cs="Times New Roman"/>
          <w:bCs/>
          <w:iCs/>
          <w:sz w:val="24"/>
          <w:szCs w:val="24"/>
          <w:lang w:val="ro-RO"/>
        </w:rPr>
        <w:t xml:space="preserve">activități de urmărire a execuției </w:t>
      </w:r>
      <w:r w:rsidR="002F5EBE" w:rsidRPr="003C7C59">
        <w:rPr>
          <w:rFonts w:ascii="Times New Roman" w:eastAsia="Times New Roman" w:hAnsi="Times New Roman" w:cs="Times New Roman"/>
          <w:bCs/>
          <w:iCs/>
          <w:sz w:val="24"/>
          <w:szCs w:val="24"/>
          <w:lang w:val="ro-RO"/>
        </w:rPr>
        <w:t>l</w:t>
      </w:r>
      <w:r w:rsidR="00290417" w:rsidRPr="003C7C59">
        <w:rPr>
          <w:rFonts w:ascii="Times New Roman" w:eastAsia="Times New Roman" w:hAnsi="Times New Roman" w:cs="Times New Roman"/>
          <w:bCs/>
          <w:iCs/>
          <w:sz w:val="24"/>
          <w:szCs w:val="24"/>
          <w:lang w:val="ro-RO"/>
        </w:rPr>
        <w:t xml:space="preserve">ucrărilor </w:t>
      </w:r>
      <w:r w:rsidR="001734B7" w:rsidRPr="003C7C59">
        <w:rPr>
          <w:rFonts w:ascii="Times New Roman" w:hAnsi="Times New Roman" w:cs="Times New Roman"/>
          <w:bCs/>
          <w:sz w:val="24"/>
          <w:szCs w:val="24"/>
          <w:lang w:val="ro-RO"/>
        </w:rPr>
        <w:t>de consolidare</w:t>
      </w:r>
      <w:r w:rsidR="00B445F5" w:rsidRPr="003C7C59">
        <w:rPr>
          <w:rFonts w:ascii="Times New Roman" w:hAnsi="Times New Roman" w:cs="Times New Roman"/>
          <w:bCs/>
          <w:sz w:val="24"/>
          <w:szCs w:val="24"/>
          <w:lang w:val="ro-RO"/>
        </w:rPr>
        <w:t xml:space="preserve">, </w:t>
      </w:r>
      <w:r w:rsidR="00A8412E" w:rsidRPr="003C7C59">
        <w:rPr>
          <w:rFonts w:ascii="Times New Roman" w:hAnsi="Times New Roman" w:cs="Times New Roman"/>
          <w:bCs/>
          <w:sz w:val="24"/>
          <w:szCs w:val="24"/>
          <w:lang w:val="ro-RO"/>
        </w:rPr>
        <w:t>modernizare cu supraetajare</w:t>
      </w:r>
      <w:r w:rsidR="00A8412E" w:rsidRPr="003C7C59">
        <w:rPr>
          <w:rFonts w:ascii="Times New Roman" w:eastAsia="Times New Roman" w:hAnsi="Times New Roman" w:cs="Times New Roman"/>
          <w:bCs/>
          <w:iCs/>
          <w:sz w:val="24"/>
          <w:szCs w:val="24"/>
          <w:lang w:val="ro-RO"/>
        </w:rPr>
        <w:t xml:space="preserve"> </w:t>
      </w:r>
      <w:r w:rsidR="00290417" w:rsidRPr="003C7C59">
        <w:rPr>
          <w:rFonts w:ascii="Times New Roman" w:eastAsia="Times New Roman" w:hAnsi="Times New Roman" w:cs="Times New Roman"/>
          <w:bCs/>
          <w:iCs/>
          <w:sz w:val="24"/>
          <w:szCs w:val="24"/>
          <w:lang w:val="ro-RO"/>
        </w:rPr>
        <w:t>prin vizite la amplasament</w:t>
      </w:r>
      <w:r w:rsidR="002D2A27" w:rsidRPr="003C7C59">
        <w:rPr>
          <w:rFonts w:ascii="Times New Roman" w:eastAsia="Times New Roman" w:hAnsi="Times New Roman" w:cs="Times New Roman"/>
          <w:bCs/>
          <w:iCs/>
          <w:sz w:val="24"/>
          <w:szCs w:val="24"/>
          <w:lang w:val="ro-RO"/>
        </w:rPr>
        <w:t xml:space="preserve"> și raportare către Client</w:t>
      </w:r>
      <w:r w:rsidRPr="003C7C59">
        <w:rPr>
          <w:rFonts w:ascii="Times New Roman" w:eastAsia="Times New Roman" w:hAnsi="Times New Roman" w:cs="Times New Roman"/>
          <w:bCs/>
          <w:iCs/>
          <w:sz w:val="24"/>
          <w:szCs w:val="24"/>
          <w:lang w:val="ro-RO"/>
        </w:rPr>
        <w:t>. Aceste servicii sunt furnizate cel puțin o dată pe lună</w:t>
      </w:r>
      <w:r w:rsidR="00620FBE" w:rsidRPr="003C7C59">
        <w:rPr>
          <w:rFonts w:ascii="Times New Roman" w:eastAsia="Times New Roman" w:hAnsi="Times New Roman" w:cs="Times New Roman"/>
          <w:bCs/>
          <w:iCs/>
          <w:sz w:val="24"/>
          <w:szCs w:val="24"/>
          <w:lang w:val="ro-RO"/>
        </w:rPr>
        <w:t xml:space="preserve">, dar </w:t>
      </w:r>
      <w:r w:rsidR="00290417" w:rsidRPr="003C7C59">
        <w:rPr>
          <w:rFonts w:ascii="Times New Roman" w:eastAsia="Times New Roman" w:hAnsi="Times New Roman" w:cs="Times New Roman"/>
          <w:bCs/>
          <w:iCs/>
          <w:sz w:val="24"/>
          <w:szCs w:val="24"/>
          <w:lang w:val="ro-RO"/>
        </w:rPr>
        <w:t>ș</w:t>
      </w:r>
      <w:r w:rsidRPr="003C7C59">
        <w:rPr>
          <w:rFonts w:ascii="Times New Roman" w:eastAsia="Times New Roman" w:hAnsi="Times New Roman" w:cs="Times New Roman"/>
          <w:bCs/>
          <w:iCs/>
          <w:sz w:val="24"/>
          <w:szCs w:val="24"/>
          <w:lang w:val="ro-RO"/>
        </w:rPr>
        <w:t>i de mai multe ori conform programului de control faze determinante</w:t>
      </w:r>
      <w:r w:rsidR="00290417" w:rsidRPr="003C7C59">
        <w:rPr>
          <w:rFonts w:ascii="Times New Roman" w:eastAsia="Times New Roman" w:hAnsi="Times New Roman" w:cs="Times New Roman"/>
          <w:bCs/>
          <w:iCs/>
          <w:sz w:val="24"/>
          <w:szCs w:val="24"/>
          <w:lang w:val="ro-RO"/>
        </w:rPr>
        <w:t>, precum și la solicitarea UIP</w:t>
      </w:r>
      <w:r w:rsidR="00620FBE"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pe întreaga perioadă </w:t>
      </w:r>
      <w:r w:rsidR="006508F0" w:rsidRPr="003C7C59">
        <w:rPr>
          <w:rFonts w:ascii="Times New Roman" w:eastAsia="Times New Roman" w:hAnsi="Times New Roman" w:cs="Times New Roman"/>
          <w:bCs/>
          <w:iCs/>
          <w:sz w:val="24"/>
          <w:szCs w:val="24"/>
          <w:lang w:val="ro-RO"/>
        </w:rPr>
        <w:t xml:space="preserve">de desfășurare </w:t>
      </w:r>
      <w:r w:rsidRPr="003C7C59">
        <w:rPr>
          <w:rFonts w:ascii="Times New Roman" w:eastAsia="Times New Roman" w:hAnsi="Times New Roman" w:cs="Times New Roman"/>
          <w:bCs/>
          <w:iCs/>
          <w:sz w:val="24"/>
          <w:szCs w:val="24"/>
          <w:lang w:val="ro-RO"/>
        </w:rPr>
        <w:t>a</w:t>
      </w:r>
      <w:r w:rsidR="00662BDA" w:rsidRPr="003C7C59">
        <w:rPr>
          <w:rFonts w:ascii="Times New Roman" w:eastAsia="Times New Roman" w:hAnsi="Times New Roman" w:cs="Times New Roman"/>
          <w:bCs/>
          <w:iCs/>
          <w:sz w:val="24"/>
          <w:szCs w:val="24"/>
          <w:lang w:val="ro-RO"/>
        </w:rPr>
        <w:t xml:space="preserve"> execuției</w:t>
      </w:r>
      <w:r w:rsidR="006A3AF3" w:rsidRPr="003C7C59">
        <w:rPr>
          <w:rFonts w:ascii="Times New Roman" w:eastAsia="Times New Roman" w:hAnsi="Times New Roman" w:cs="Times New Roman"/>
          <w:bCs/>
          <w:iCs/>
          <w:sz w:val="24"/>
          <w:szCs w:val="24"/>
          <w:lang w:val="ro-RO"/>
        </w:rPr>
        <w:t xml:space="preserve"> </w:t>
      </w:r>
      <w:r w:rsidR="006508F0" w:rsidRPr="003C7C59">
        <w:rPr>
          <w:rFonts w:ascii="Times New Roman" w:eastAsia="Times New Roman" w:hAnsi="Times New Roman" w:cs="Times New Roman"/>
          <w:bCs/>
          <w:iCs/>
          <w:sz w:val="24"/>
          <w:szCs w:val="24"/>
          <w:lang w:val="ro-RO"/>
        </w:rPr>
        <w:t>lucrărilor</w:t>
      </w:r>
      <w:r w:rsidR="006A3AF3" w:rsidRPr="003C7C59">
        <w:rPr>
          <w:rFonts w:ascii="Times New Roman" w:eastAsia="Times New Roman" w:hAnsi="Times New Roman" w:cs="Times New Roman"/>
          <w:bCs/>
          <w:iCs/>
          <w:sz w:val="24"/>
          <w:szCs w:val="24"/>
          <w:lang w:val="ro-RO"/>
        </w:rPr>
        <w:t xml:space="preserve"> </w:t>
      </w:r>
      <w:r w:rsidR="001734B7" w:rsidRPr="003C7C59">
        <w:rPr>
          <w:rFonts w:ascii="Times New Roman" w:hAnsi="Times New Roman" w:cs="Times New Roman"/>
          <w:bCs/>
          <w:sz w:val="24"/>
          <w:szCs w:val="24"/>
          <w:lang w:val="ro-RO"/>
        </w:rPr>
        <w:t xml:space="preserve">de consolidare și </w:t>
      </w:r>
      <w:r w:rsidR="00BD1B61" w:rsidRPr="003C7C59">
        <w:rPr>
          <w:rFonts w:ascii="Times New Roman" w:hAnsi="Times New Roman" w:cs="Times New Roman"/>
          <w:bCs/>
          <w:sz w:val="24"/>
          <w:szCs w:val="24"/>
          <w:lang w:val="ro-RO"/>
        </w:rPr>
        <w:t>mansardare</w:t>
      </w:r>
      <w:r w:rsidR="00620FBE" w:rsidRPr="003C7C59">
        <w:rPr>
          <w:rFonts w:ascii="Times New Roman" w:hAnsi="Times New Roman" w:cs="Times New Roman"/>
          <w:bCs/>
          <w:sz w:val="24"/>
          <w:szCs w:val="24"/>
          <w:lang w:val="ro-RO"/>
        </w:rPr>
        <w:t>,</w:t>
      </w:r>
      <w:r w:rsidR="001734B7" w:rsidRPr="003C7C59">
        <w:rPr>
          <w:rFonts w:ascii="Times New Roman" w:eastAsia="Times New Roman" w:hAnsi="Times New Roman" w:cs="Times New Roman"/>
          <w:bCs/>
          <w:iCs/>
          <w:sz w:val="24"/>
          <w:szCs w:val="24"/>
          <w:lang w:val="ro-RO"/>
        </w:rPr>
        <w:t xml:space="preserve"> </w:t>
      </w:r>
      <w:r w:rsidR="00B026BA" w:rsidRPr="003C7C59">
        <w:rPr>
          <w:rFonts w:ascii="Times New Roman" w:eastAsia="Times New Roman" w:hAnsi="Times New Roman" w:cs="Times New Roman"/>
          <w:bCs/>
          <w:iCs/>
          <w:sz w:val="24"/>
          <w:szCs w:val="24"/>
          <w:lang w:val="ro-RO"/>
        </w:rPr>
        <w:t>participând</w:t>
      </w:r>
      <w:r w:rsidR="00620FBE" w:rsidRPr="003C7C59">
        <w:rPr>
          <w:rFonts w:ascii="Times New Roman" w:eastAsia="Times New Roman" w:hAnsi="Times New Roman" w:cs="Times New Roman"/>
          <w:bCs/>
          <w:iCs/>
          <w:sz w:val="24"/>
          <w:szCs w:val="24"/>
          <w:lang w:val="ro-RO"/>
        </w:rPr>
        <w:t xml:space="preserve"> și</w:t>
      </w:r>
      <w:r w:rsidR="00B026BA"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la </w:t>
      </w:r>
      <w:r w:rsidR="00290417" w:rsidRPr="003C7C59">
        <w:rPr>
          <w:rFonts w:ascii="Times New Roman" w:eastAsia="Times New Roman" w:hAnsi="Times New Roman" w:cs="Times New Roman"/>
          <w:bCs/>
          <w:iCs/>
          <w:sz w:val="24"/>
          <w:szCs w:val="24"/>
          <w:lang w:val="ro-RO"/>
        </w:rPr>
        <w:t>recepția</w:t>
      </w:r>
      <w:r w:rsidR="00343F0B" w:rsidRPr="003C7C59">
        <w:rPr>
          <w:rFonts w:ascii="Times New Roman" w:eastAsia="Times New Roman" w:hAnsi="Times New Roman" w:cs="Times New Roman"/>
          <w:bCs/>
          <w:iCs/>
          <w:sz w:val="24"/>
          <w:szCs w:val="24"/>
          <w:lang w:val="ro-RO"/>
        </w:rPr>
        <w:t xml:space="preserve"> la </w:t>
      </w:r>
      <w:r w:rsidR="00537A48" w:rsidRPr="003C7C59">
        <w:rPr>
          <w:rFonts w:ascii="Times New Roman" w:eastAsia="Times New Roman" w:hAnsi="Times New Roman" w:cs="Times New Roman"/>
          <w:bCs/>
          <w:iCs/>
          <w:sz w:val="24"/>
          <w:szCs w:val="24"/>
          <w:lang w:val="ro-RO"/>
        </w:rPr>
        <w:t>terminarea</w:t>
      </w:r>
      <w:r w:rsidR="00343F0B" w:rsidRPr="003C7C59">
        <w:rPr>
          <w:rFonts w:ascii="Times New Roman" w:eastAsia="Times New Roman" w:hAnsi="Times New Roman" w:cs="Times New Roman"/>
          <w:bCs/>
          <w:iCs/>
          <w:sz w:val="24"/>
          <w:szCs w:val="24"/>
          <w:lang w:val="ro-RO"/>
        </w:rPr>
        <w:t xml:space="preserve"> lucrărilor </w:t>
      </w:r>
      <w:r w:rsidRPr="003C7C59">
        <w:rPr>
          <w:rFonts w:ascii="Times New Roman" w:eastAsia="Times New Roman" w:hAnsi="Times New Roman" w:cs="Times New Roman"/>
          <w:bCs/>
          <w:iCs/>
          <w:sz w:val="24"/>
          <w:szCs w:val="24"/>
          <w:lang w:val="ro-RO"/>
        </w:rPr>
        <w:t xml:space="preserve">și </w:t>
      </w:r>
      <w:r w:rsidR="00B026BA" w:rsidRPr="003C7C59">
        <w:rPr>
          <w:rFonts w:ascii="Times New Roman" w:eastAsia="Times New Roman" w:hAnsi="Times New Roman" w:cs="Times New Roman"/>
          <w:bCs/>
          <w:iCs/>
          <w:sz w:val="24"/>
          <w:szCs w:val="24"/>
          <w:lang w:val="ro-RO"/>
        </w:rPr>
        <w:t>deasemenea la recepția</w:t>
      </w:r>
      <w:r w:rsidRPr="003C7C59">
        <w:rPr>
          <w:rFonts w:ascii="Times New Roman" w:eastAsia="Times New Roman" w:hAnsi="Times New Roman" w:cs="Times New Roman"/>
          <w:bCs/>
          <w:iCs/>
          <w:sz w:val="24"/>
          <w:szCs w:val="24"/>
          <w:lang w:val="ro-RO"/>
        </w:rPr>
        <w:t xml:space="preserve"> </w:t>
      </w:r>
      <w:r w:rsidR="00290417" w:rsidRPr="003C7C59">
        <w:rPr>
          <w:rFonts w:ascii="Times New Roman" w:eastAsia="Times New Roman" w:hAnsi="Times New Roman" w:cs="Times New Roman"/>
          <w:bCs/>
          <w:iCs/>
          <w:sz w:val="24"/>
          <w:szCs w:val="24"/>
          <w:lang w:val="ro-RO"/>
        </w:rPr>
        <w:t>finală</w:t>
      </w:r>
      <w:r w:rsidRPr="003C7C59">
        <w:rPr>
          <w:rFonts w:ascii="Times New Roman" w:eastAsia="Times New Roman" w:hAnsi="Times New Roman" w:cs="Times New Roman"/>
          <w:bCs/>
          <w:iCs/>
          <w:sz w:val="24"/>
          <w:szCs w:val="24"/>
          <w:lang w:val="ro-RO"/>
        </w:rPr>
        <w:t>.</w:t>
      </w:r>
      <w:r w:rsidR="004A2F43" w:rsidRPr="003C7C59">
        <w:rPr>
          <w:rFonts w:ascii="Times New Roman" w:eastAsia="Times New Roman" w:hAnsi="Times New Roman" w:cs="Times New Roman"/>
          <w:bCs/>
          <w:iCs/>
          <w:sz w:val="24"/>
          <w:szCs w:val="24"/>
          <w:lang w:val="ro-RO"/>
        </w:rPr>
        <w:t xml:space="preserve"> </w:t>
      </w:r>
      <w:r w:rsidR="006508F0" w:rsidRPr="003C7C59">
        <w:rPr>
          <w:rFonts w:ascii="Times New Roman" w:eastAsia="Times New Roman" w:hAnsi="Times New Roman" w:cs="Times New Roman"/>
          <w:bCs/>
          <w:iCs/>
          <w:sz w:val="24"/>
          <w:szCs w:val="24"/>
          <w:lang w:val="ro-RO"/>
        </w:rPr>
        <w:t xml:space="preserve">Consultantul va monitoriza </w:t>
      </w:r>
      <w:r w:rsidR="00B026BA" w:rsidRPr="003C7C59">
        <w:rPr>
          <w:rFonts w:ascii="Times New Roman" w:eastAsia="Times New Roman" w:hAnsi="Times New Roman" w:cs="Times New Roman"/>
          <w:bCs/>
          <w:iCs/>
          <w:sz w:val="24"/>
          <w:szCs w:val="24"/>
          <w:lang w:val="ro-RO"/>
        </w:rPr>
        <w:t xml:space="preserve">prin personal de specialitate </w:t>
      </w:r>
      <w:r w:rsidR="00620FBE" w:rsidRPr="003C7C59">
        <w:rPr>
          <w:rFonts w:ascii="Times New Roman" w:eastAsia="Times New Roman" w:hAnsi="Times New Roman" w:cs="Times New Roman"/>
          <w:bCs/>
          <w:iCs/>
          <w:sz w:val="24"/>
          <w:szCs w:val="24"/>
          <w:lang w:val="ro-RO"/>
        </w:rPr>
        <w:t xml:space="preserve">său </w:t>
      </w:r>
      <w:r w:rsidR="006508F0" w:rsidRPr="003C7C59">
        <w:rPr>
          <w:rFonts w:ascii="Times New Roman" w:eastAsia="Times New Roman" w:hAnsi="Times New Roman" w:cs="Times New Roman"/>
          <w:bCs/>
          <w:iCs/>
          <w:sz w:val="24"/>
          <w:szCs w:val="24"/>
          <w:lang w:val="ro-RO"/>
        </w:rPr>
        <w:t>progresul Contractorului</w:t>
      </w:r>
      <w:r w:rsidR="00B026BA" w:rsidRPr="003C7C59">
        <w:rPr>
          <w:rFonts w:ascii="Times New Roman" w:eastAsia="Times New Roman" w:hAnsi="Times New Roman" w:cs="Times New Roman"/>
          <w:bCs/>
          <w:iCs/>
          <w:sz w:val="24"/>
          <w:szCs w:val="24"/>
          <w:lang w:val="ro-RO"/>
        </w:rPr>
        <w:t xml:space="preserve"> </w:t>
      </w:r>
      <w:r w:rsidR="006508F0" w:rsidRPr="003C7C59">
        <w:rPr>
          <w:rFonts w:ascii="Times New Roman" w:eastAsia="Times New Roman" w:hAnsi="Times New Roman" w:cs="Times New Roman"/>
          <w:bCs/>
          <w:iCs/>
          <w:sz w:val="24"/>
          <w:szCs w:val="24"/>
          <w:lang w:val="ro-RO"/>
        </w:rPr>
        <w:t>în ceea ce privește îndeplinirea obiectivelor spe</w:t>
      </w:r>
      <w:r w:rsidR="00B026BA" w:rsidRPr="003C7C59">
        <w:rPr>
          <w:rFonts w:ascii="Times New Roman" w:eastAsia="Times New Roman" w:hAnsi="Times New Roman" w:cs="Times New Roman"/>
          <w:bCs/>
          <w:iCs/>
          <w:sz w:val="24"/>
          <w:szCs w:val="24"/>
          <w:lang w:val="ro-RO"/>
        </w:rPr>
        <w:t>cificate pentru fiecare etapă a Lucrărilor;</w:t>
      </w:r>
    </w:p>
    <w:p w14:paraId="3BB43E29" w14:textId="590B533D" w:rsidR="00FE47C3" w:rsidRPr="003C7C59"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În funcție de solicitarea </w:t>
      </w:r>
      <w:r w:rsidR="006508F0" w:rsidRPr="003C7C59">
        <w:rPr>
          <w:rFonts w:ascii="Times New Roman" w:eastAsia="Times New Roman" w:hAnsi="Times New Roman" w:cs="Times New Roman"/>
          <w:bCs/>
          <w:iCs/>
          <w:sz w:val="24"/>
          <w:szCs w:val="24"/>
          <w:lang w:val="ro-RO"/>
        </w:rPr>
        <w:t>Contractorului</w:t>
      </w:r>
      <w:r w:rsidR="005E273F" w:rsidRPr="003C7C59">
        <w:rPr>
          <w:rFonts w:ascii="Times New Roman" w:eastAsia="Times New Roman" w:hAnsi="Times New Roman" w:cs="Times New Roman"/>
          <w:bCs/>
          <w:iCs/>
          <w:sz w:val="24"/>
          <w:szCs w:val="24"/>
          <w:lang w:val="ro-RO"/>
        </w:rPr>
        <w:t xml:space="preserve"> către </w:t>
      </w:r>
      <w:r w:rsidRPr="003C7C59">
        <w:rPr>
          <w:rFonts w:ascii="Times New Roman" w:eastAsia="Times New Roman" w:hAnsi="Times New Roman" w:cs="Times New Roman"/>
          <w:bCs/>
          <w:iCs/>
          <w:sz w:val="24"/>
          <w:szCs w:val="24"/>
          <w:lang w:val="ro-RO"/>
        </w:rPr>
        <w:t xml:space="preserve">Client, Consultantul va furniza </w:t>
      </w:r>
      <w:r w:rsidR="005E273F" w:rsidRPr="003C7C59">
        <w:rPr>
          <w:rFonts w:ascii="Times New Roman" w:eastAsia="Times New Roman" w:hAnsi="Times New Roman" w:cs="Times New Roman"/>
          <w:bCs/>
          <w:iCs/>
          <w:sz w:val="24"/>
          <w:szCs w:val="24"/>
          <w:lang w:val="ro-RO"/>
        </w:rPr>
        <w:t>celui din urmă orice detalii cu pri</w:t>
      </w:r>
      <w:r w:rsidR="00394FC1" w:rsidRPr="003C7C59">
        <w:rPr>
          <w:rFonts w:ascii="Times New Roman" w:eastAsia="Times New Roman" w:hAnsi="Times New Roman" w:cs="Times New Roman"/>
          <w:bCs/>
          <w:iCs/>
          <w:sz w:val="24"/>
          <w:szCs w:val="24"/>
          <w:lang w:val="ro-RO"/>
        </w:rPr>
        <w:t xml:space="preserve">vire la realizarea </w:t>
      </w:r>
      <w:r w:rsidR="0016124B" w:rsidRPr="003C7C59">
        <w:rPr>
          <w:rFonts w:ascii="Times New Roman" w:eastAsia="Times New Roman" w:hAnsi="Times New Roman" w:cs="Times New Roman"/>
          <w:bCs/>
          <w:iCs/>
          <w:sz w:val="24"/>
          <w:szCs w:val="24"/>
          <w:lang w:val="ro-RO"/>
        </w:rPr>
        <w:t>lucrărilor</w:t>
      </w:r>
      <w:r w:rsidR="00A914FB" w:rsidRPr="003C7C59">
        <w:rPr>
          <w:rFonts w:ascii="Times New Roman" w:hAnsi="Times New Roman" w:cs="Times New Roman"/>
          <w:bCs/>
          <w:sz w:val="24"/>
          <w:szCs w:val="24"/>
          <w:lang w:val="ro-RO"/>
        </w:rPr>
        <w:t xml:space="preserve"> de consolidare</w:t>
      </w:r>
      <w:r w:rsidR="00B445F5" w:rsidRPr="003C7C59">
        <w:rPr>
          <w:rFonts w:ascii="Times New Roman" w:hAnsi="Times New Roman" w:cs="Times New Roman"/>
          <w:bCs/>
          <w:sz w:val="24"/>
          <w:szCs w:val="24"/>
          <w:lang w:val="ro-RO"/>
        </w:rPr>
        <w:t xml:space="preserve">, </w:t>
      </w:r>
      <w:r w:rsidR="00A8412E" w:rsidRPr="003C7C59">
        <w:rPr>
          <w:rFonts w:ascii="Times New Roman" w:hAnsi="Times New Roman" w:cs="Times New Roman"/>
          <w:bCs/>
          <w:sz w:val="24"/>
          <w:szCs w:val="24"/>
          <w:lang w:val="ro-RO"/>
        </w:rPr>
        <w:t>și modernizare cu supraetajare</w:t>
      </w:r>
      <w:r w:rsidR="00A8412E"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Consultantul va verifica rezultatele investigațiilor asupra solului și testarea materialelor pentru a se asigura că specificațiile tehnice sunt </w:t>
      </w:r>
      <w:r w:rsidR="0016124B" w:rsidRPr="003C7C59">
        <w:rPr>
          <w:rFonts w:ascii="Times New Roman" w:eastAsia="Times New Roman" w:hAnsi="Times New Roman" w:cs="Times New Roman"/>
          <w:bCs/>
          <w:iCs/>
          <w:sz w:val="24"/>
          <w:szCs w:val="24"/>
          <w:lang w:val="ro-RO"/>
        </w:rPr>
        <w:t xml:space="preserve">puse în aplicare </w:t>
      </w:r>
      <w:r w:rsidRPr="003C7C59">
        <w:rPr>
          <w:rFonts w:ascii="Times New Roman" w:eastAsia="Times New Roman" w:hAnsi="Times New Roman" w:cs="Times New Roman"/>
          <w:bCs/>
          <w:iCs/>
          <w:sz w:val="24"/>
          <w:szCs w:val="24"/>
          <w:lang w:val="ro-RO"/>
        </w:rPr>
        <w:t>în mod satisfăcător</w:t>
      </w:r>
      <w:r w:rsidR="00B026BA" w:rsidRPr="003C7C59">
        <w:rPr>
          <w:rFonts w:ascii="Times New Roman" w:eastAsia="Times New Roman" w:hAnsi="Times New Roman" w:cs="Times New Roman"/>
          <w:bCs/>
          <w:iCs/>
          <w:sz w:val="24"/>
          <w:szCs w:val="24"/>
          <w:lang w:val="ro-RO"/>
        </w:rPr>
        <w:t>;</w:t>
      </w:r>
    </w:p>
    <w:p w14:paraId="0CC18077" w14:textId="77777777" w:rsidR="00FE47C3" w:rsidRPr="003C7C59" w:rsidRDefault="005E273F"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w:t>
      </w:r>
      <w:r w:rsidR="00852DEE" w:rsidRPr="003C7C59">
        <w:rPr>
          <w:rFonts w:ascii="Times New Roman" w:eastAsia="Times New Roman" w:hAnsi="Times New Roman" w:cs="Times New Roman"/>
          <w:bCs/>
          <w:iCs/>
          <w:sz w:val="24"/>
          <w:szCs w:val="24"/>
          <w:lang w:val="ro-RO"/>
        </w:rPr>
        <w:t xml:space="preserve">onsultantul va pregăti Dispozițiile de </w:t>
      </w:r>
      <w:r w:rsidRPr="003C7C59">
        <w:rPr>
          <w:rFonts w:ascii="Times New Roman" w:eastAsia="Times New Roman" w:hAnsi="Times New Roman" w:cs="Times New Roman"/>
          <w:bCs/>
          <w:iCs/>
          <w:sz w:val="24"/>
          <w:szCs w:val="24"/>
          <w:lang w:val="ro-RO"/>
        </w:rPr>
        <w:t>Șantier</w:t>
      </w:r>
      <w:r w:rsidR="00B026BA" w:rsidRPr="003C7C59">
        <w:rPr>
          <w:rFonts w:ascii="Times New Roman" w:eastAsia="Times New Roman" w:hAnsi="Times New Roman" w:cs="Times New Roman"/>
          <w:bCs/>
          <w:iCs/>
          <w:sz w:val="24"/>
          <w:szCs w:val="24"/>
          <w:lang w:val="ro-RO"/>
        </w:rPr>
        <w:t>,</w:t>
      </w:r>
      <w:r w:rsidR="00852DEE" w:rsidRPr="003C7C59">
        <w:rPr>
          <w:rFonts w:ascii="Times New Roman" w:eastAsia="Times New Roman" w:hAnsi="Times New Roman" w:cs="Times New Roman"/>
          <w:bCs/>
          <w:iCs/>
          <w:sz w:val="24"/>
          <w:szCs w:val="24"/>
          <w:lang w:val="ro-RO"/>
        </w:rPr>
        <w:t xml:space="preserve"> dacă este </w:t>
      </w:r>
      <w:r w:rsidR="0016124B" w:rsidRPr="003C7C59">
        <w:rPr>
          <w:rFonts w:ascii="Times New Roman" w:eastAsia="Times New Roman" w:hAnsi="Times New Roman" w:cs="Times New Roman"/>
          <w:bCs/>
          <w:iCs/>
          <w:sz w:val="24"/>
          <w:szCs w:val="24"/>
          <w:lang w:val="ro-RO"/>
        </w:rPr>
        <w:t>cazul</w:t>
      </w:r>
      <w:r w:rsidR="006508F0" w:rsidRPr="003C7C59">
        <w:rPr>
          <w:rFonts w:ascii="Times New Roman" w:eastAsia="Times New Roman" w:hAnsi="Times New Roman" w:cs="Times New Roman"/>
          <w:bCs/>
          <w:iCs/>
          <w:sz w:val="24"/>
          <w:szCs w:val="24"/>
          <w:lang w:val="ro-RO"/>
        </w:rPr>
        <w:t>,</w:t>
      </w:r>
      <w:r w:rsidR="00B026BA" w:rsidRPr="003C7C59">
        <w:rPr>
          <w:rFonts w:ascii="Times New Roman" w:eastAsia="Times New Roman" w:hAnsi="Times New Roman" w:cs="Times New Roman"/>
          <w:bCs/>
          <w:iCs/>
          <w:sz w:val="24"/>
          <w:szCs w:val="24"/>
          <w:lang w:val="ro-RO"/>
        </w:rPr>
        <w:t xml:space="preserve"> pe care </w:t>
      </w:r>
      <w:r w:rsidR="006508F0" w:rsidRPr="003C7C59">
        <w:rPr>
          <w:rFonts w:ascii="Times New Roman" w:eastAsia="Times New Roman" w:hAnsi="Times New Roman" w:cs="Times New Roman"/>
          <w:bCs/>
          <w:iCs/>
          <w:sz w:val="24"/>
          <w:szCs w:val="24"/>
          <w:lang w:val="ro-RO"/>
        </w:rPr>
        <w:t>le</w:t>
      </w:r>
      <w:r w:rsidR="004D4483" w:rsidRPr="003C7C59">
        <w:rPr>
          <w:rFonts w:ascii="Times New Roman" w:eastAsia="Times New Roman" w:hAnsi="Times New Roman" w:cs="Times New Roman"/>
          <w:bCs/>
          <w:iCs/>
          <w:sz w:val="24"/>
          <w:szCs w:val="24"/>
          <w:lang w:val="ro-RO"/>
        </w:rPr>
        <w:t xml:space="preserve"> </w:t>
      </w:r>
      <w:r w:rsidR="006508F0" w:rsidRPr="003C7C59">
        <w:rPr>
          <w:rFonts w:ascii="Times New Roman" w:eastAsia="Times New Roman" w:hAnsi="Times New Roman" w:cs="Times New Roman"/>
          <w:bCs/>
          <w:iCs/>
          <w:sz w:val="24"/>
          <w:szCs w:val="24"/>
          <w:lang w:val="ro-RO"/>
        </w:rPr>
        <w:t>va supune aprobării Clientului</w:t>
      </w:r>
      <w:r w:rsidR="00B026BA" w:rsidRPr="003C7C59">
        <w:rPr>
          <w:rFonts w:ascii="Times New Roman" w:eastAsia="Times New Roman" w:hAnsi="Times New Roman" w:cs="Times New Roman"/>
          <w:bCs/>
          <w:iCs/>
          <w:sz w:val="24"/>
          <w:szCs w:val="24"/>
          <w:lang w:val="ro-RO"/>
        </w:rPr>
        <w:t>;</w:t>
      </w:r>
      <w:r w:rsidR="004D4483" w:rsidRPr="003C7C59">
        <w:rPr>
          <w:rFonts w:ascii="Times New Roman" w:eastAsia="Times New Roman" w:hAnsi="Times New Roman" w:cs="Times New Roman"/>
          <w:bCs/>
          <w:iCs/>
          <w:sz w:val="24"/>
          <w:szCs w:val="24"/>
          <w:lang w:val="ro-RO"/>
        </w:rPr>
        <w:t xml:space="preserve"> </w:t>
      </w:r>
    </w:p>
    <w:p w14:paraId="766A1956" w14:textId="77777777" w:rsidR="00FE47C3" w:rsidRPr="003C7C59"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Consultantul va întocmi planuri detaliate, specificații tehnice și estimări de cost pentru lucrări suplimentare sau pentru comenzi de variație</w:t>
      </w:r>
      <w:r w:rsidR="00B026BA" w:rsidRPr="003C7C59">
        <w:rPr>
          <w:rFonts w:ascii="Times New Roman" w:eastAsia="Times New Roman" w:hAnsi="Times New Roman" w:cs="Times New Roman"/>
          <w:bCs/>
          <w:iCs/>
          <w:sz w:val="24"/>
          <w:szCs w:val="24"/>
          <w:lang w:val="ro-RO"/>
        </w:rPr>
        <w:t>,</w:t>
      </w:r>
      <w:r w:rsidRPr="003C7C59">
        <w:rPr>
          <w:rFonts w:ascii="Times New Roman" w:eastAsia="Times New Roman" w:hAnsi="Times New Roman" w:cs="Times New Roman"/>
          <w:bCs/>
          <w:iCs/>
          <w:sz w:val="24"/>
          <w:szCs w:val="24"/>
          <w:lang w:val="ro-RO"/>
        </w:rPr>
        <w:t xml:space="preserve"> aprobate de Client</w:t>
      </w:r>
      <w:r w:rsidR="00B026BA" w:rsidRPr="003C7C59">
        <w:rPr>
          <w:rFonts w:ascii="Times New Roman" w:eastAsia="Times New Roman" w:hAnsi="Times New Roman" w:cs="Times New Roman"/>
          <w:bCs/>
          <w:iCs/>
          <w:sz w:val="24"/>
          <w:szCs w:val="24"/>
          <w:lang w:val="ro-RO"/>
        </w:rPr>
        <w:t>,</w:t>
      </w:r>
      <w:r w:rsidRPr="003C7C59">
        <w:rPr>
          <w:rFonts w:ascii="Times New Roman" w:eastAsia="Times New Roman" w:hAnsi="Times New Roman" w:cs="Times New Roman"/>
          <w:bCs/>
          <w:iCs/>
          <w:sz w:val="24"/>
          <w:szCs w:val="24"/>
          <w:lang w:val="ro-RO"/>
        </w:rPr>
        <w:t xml:space="preserve"> </w:t>
      </w:r>
      <w:r w:rsidR="00CB6AFC" w:rsidRPr="003C7C59">
        <w:rPr>
          <w:rFonts w:ascii="Times New Roman" w:eastAsia="Times New Roman" w:hAnsi="Times New Roman" w:cs="Times New Roman"/>
          <w:bCs/>
          <w:iCs/>
          <w:sz w:val="24"/>
          <w:szCs w:val="24"/>
          <w:lang w:val="ro-RO"/>
        </w:rPr>
        <w:t>fără</w:t>
      </w:r>
      <w:r w:rsidRPr="003C7C59">
        <w:rPr>
          <w:rFonts w:ascii="Times New Roman" w:eastAsia="Times New Roman" w:hAnsi="Times New Roman" w:cs="Times New Roman"/>
          <w:bCs/>
          <w:iCs/>
          <w:sz w:val="24"/>
          <w:szCs w:val="24"/>
          <w:lang w:val="ro-RO"/>
        </w:rPr>
        <w:t xml:space="preserve"> a solicita costuri suplimentare</w:t>
      </w:r>
      <w:r w:rsidR="00B026BA" w:rsidRPr="003C7C59">
        <w:rPr>
          <w:rFonts w:ascii="Times New Roman" w:eastAsia="Times New Roman" w:hAnsi="Times New Roman" w:cs="Times New Roman"/>
          <w:bCs/>
          <w:iCs/>
          <w:sz w:val="24"/>
          <w:szCs w:val="24"/>
          <w:lang w:val="ro-RO"/>
        </w:rPr>
        <w:t>;</w:t>
      </w:r>
    </w:p>
    <w:p w14:paraId="5F5AFCB7" w14:textId="769F70F6" w:rsidR="00FE47C3" w:rsidRPr="003C7C59" w:rsidRDefault="00CD538F"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Contravaloarea serviciilor Consultantului, legate de eventuale lucrări neprevăzute ale Contractorului, sunt incluse în costurile asistenței tehnice în timpul execu</w:t>
      </w:r>
      <w:r w:rsidR="00620FBE" w:rsidRPr="003C7C59">
        <w:rPr>
          <w:rFonts w:ascii="Times New Roman" w:eastAsia="Times New Roman" w:hAnsi="Times New Roman" w:cs="Times New Roman"/>
          <w:bCs/>
          <w:iCs/>
          <w:sz w:val="24"/>
          <w:szCs w:val="24"/>
          <w:lang w:val="ro-RO"/>
        </w:rPr>
        <w:t xml:space="preserve">ției </w:t>
      </w:r>
      <w:r w:rsidRPr="003C7C59">
        <w:rPr>
          <w:rFonts w:ascii="Times New Roman" w:eastAsia="Times New Roman" w:hAnsi="Times New Roman" w:cs="Times New Roman"/>
          <w:bCs/>
          <w:iCs/>
          <w:sz w:val="24"/>
          <w:szCs w:val="24"/>
          <w:lang w:val="ro-RO"/>
        </w:rPr>
        <w:t xml:space="preserve">lucrărilor. În situația existenței unor astfel de lucrări, Consultantul va supraveghea executarea acestora de către Contractor; </w:t>
      </w:r>
    </w:p>
    <w:p w14:paraId="409DD7B7" w14:textId="064F5074" w:rsidR="00FE47C3" w:rsidRPr="003C7C59"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 Consultantul trebuie să pregătească și să transmită Rapoartele de specialitate</w:t>
      </w:r>
      <w:r w:rsidR="0016124B" w:rsidRPr="003C7C59">
        <w:rPr>
          <w:rFonts w:ascii="Times New Roman" w:eastAsia="Times New Roman" w:hAnsi="Times New Roman" w:cs="Times New Roman"/>
          <w:bCs/>
          <w:iCs/>
          <w:sz w:val="24"/>
          <w:szCs w:val="24"/>
          <w:lang w:val="ro-RO"/>
        </w:rPr>
        <w:t xml:space="preserve"> lunare și</w:t>
      </w:r>
      <w:r w:rsidRPr="003C7C59">
        <w:rPr>
          <w:rFonts w:ascii="Times New Roman" w:eastAsia="Times New Roman" w:hAnsi="Times New Roman" w:cs="Times New Roman"/>
          <w:bCs/>
          <w:iCs/>
          <w:sz w:val="24"/>
          <w:szCs w:val="24"/>
          <w:lang w:val="ro-RO"/>
        </w:rPr>
        <w:t xml:space="preserve"> la</w:t>
      </w:r>
      <w:r w:rsidR="00144621" w:rsidRPr="003C7C59">
        <w:rPr>
          <w:rFonts w:ascii="Times New Roman" w:eastAsia="Times New Roman" w:hAnsi="Times New Roman" w:cs="Times New Roman"/>
          <w:bCs/>
          <w:iCs/>
          <w:sz w:val="24"/>
          <w:szCs w:val="24"/>
          <w:lang w:val="ro-RO"/>
        </w:rPr>
        <w:t xml:space="preserve"> </w:t>
      </w:r>
      <w:r w:rsidR="006508F0" w:rsidRPr="003C7C59">
        <w:rPr>
          <w:rFonts w:ascii="Times New Roman" w:eastAsia="Times New Roman" w:hAnsi="Times New Roman" w:cs="Times New Roman"/>
          <w:bCs/>
          <w:iCs/>
          <w:sz w:val="24"/>
          <w:szCs w:val="24"/>
          <w:lang w:val="ro-RO"/>
        </w:rPr>
        <w:t>finalizarea</w:t>
      </w:r>
      <w:r w:rsidR="00144621"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lucrărilor</w:t>
      </w:r>
      <w:r w:rsidR="003A5447" w:rsidRPr="003C7C59">
        <w:rPr>
          <w:rFonts w:ascii="Times New Roman" w:eastAsia="Times New Roman" w:hAnsi="Times New Roman" w:cs="Times New Roman"/>
          <w:bCs/>
          <w:iCs/>
          <w:sz w:val="24"/>
          <w:szCs w:val="24"/>
          <w:lang w:val="ro-RO"/>
        </w:rPr>
        <w:t xml:space="preserve"> de execuție</w:t>
      </w:r>
      <w:r w:rsidR="00A914FB" w:rsidRPr="003C7C59">
        <w:rPr>
          <w:rFonts w:ascii="Times New Roman" w:eastAsia="Times New Roman" w:hAnsi="Times New Roman" w:cs="Times New Roman"/>
          <w:bCs/>
          <w:iCs/>
          <w:sz w:val="24"/>
          <w:szCs w:val="24"/>
          <w:lang w:val="ro-RO"/>
        </w:rPr>
        <w:t xml:space="preserve"> a lucrărilor</w:t>
      </w:r>
      <w:r w:rsidR="00A914FB" w:rsidRPr="003C7C59">
        <w:rPr>
          <w:rFonts w:ascii="Times New Roman" w:hAnsi="Times New Roman" w:cs="Times New Roman"/>
          <w:bCs/>
          <w:sz w:val="24"/>
          <w:szCs w:val="24"/>
          <w:lang w:val="ro-RO"/>
        </w:rPr>
        <w:t xml:space="preserve"> de consolidare</w:t>
      </w:r>
      <w:r w:rsidR="00A8412E" w:rsidRPr="003C7C59">
        <w:rPr>
          <w:rFonts w:ascii="Times New Roman" w:hAnsi="Times New Roman" w:cs="Times New Roman"/>
          <w:bCs/>
          <w:sz w:val="24"/>
          <w:szCs w:val="24"/>
          <w:lang w:val="ro-RO"/>
        </w:rPr>
        <w:t xml:space="preserve"> și modernizare cu supraetajare</w:t>
      </w:r>
      <w:r w:rsidR="00A8412E" w:rsidRPr="003C7C59">
        <w:rPr>
          <w:rFonts w:ascii="Times New Roman" w:eastAsia="Times New Roman" w:hAnsi="Times New Roman" w:cs="Times New Roman"/>
          <w:bCs/>
          <w:iCs/>
          <w:sz w:val="24"/>
          <w:szCs w:val="24"/>
          <w:lang w:val="ro-RO"/>
        </w:rPr>
        <w:t xml:space="preserve"> </w:t>
      </w:r>
      <w:r w:rsidRPr="003C7C59">
        <w:rPr>
          <w:rFonts w:ascii="Times New Roman" w:eastAsia="Times New Roman" w:hAnsi="Times New Roman" w:cs="Times New Roman"/>
          <w:bCs/>
          <w:iCs/>
          <w:sz w:val="24"/>
          <w:szCs w:val="24"/>
          <w:lang w:val="ro-RO"/>
        </w:rPr>
        <w:t xml:space="preserve">inclusiv </w:t>
      </w:r>
      <w:r w:rsidR="00B52A43" w:rsidRPr="003C7C59">
        <w:rPr>
          <w:rFonts w:ascii="Times New Roman" w:eastAsia="Times New Roman" w:hAnsi="Times New Roman" w:cs="Times New Roman"/>
          <w:bCs/>
          <w:iCs/>
          <w:sz w:val="24"/>
          <w:szCs w:val="24"/>
          <w:lang w:val="ro-RO"/>
        </w:rPr>
        <w:t>C</w:t>
      </w:r>
      <w:r w:rsidRPr="003C7C59">
        <w:rPr>
          <w:rFonts w:ascii="Times New Roman" w:eastAsia="Times New Roman" w:hAnsi="Times New Roman" w:cs="Times New Roman"/>
          <w:bCs/>
          <w:iCs/>
          <w:sz w:val="24"/>
          <w:szCs w:val="24"/>
          <w:lang w:val="ro-RO"/>
        </w:rPr>
        <w:t>ertificat</w:t>
      </w:r>
      <w:r w:rsidR="00B52A43" w:rsidRPr="003C7C59">
        <w:rPr>
          <w:rFonts w:ascii="Times New Roman" w:eastAsia="Times New Roman" w:hAnsi="Times New Roman" w:cs="Times New Roman"/>
          <w:bCs/>
          <w:iCs/>
          <w:sz w:val="24"/>
          <w:szCs w:val="24"/>
          <w:lang w:val="ro-RO"/>
        </w:rPr>
        <w:t>ul</w:t>
      </w:r>
      <w:r w:rsidRPr="003C7C59">
        <w:rPr>
          <w:rFonts w:ascii="Times New Roman" w:eastAsia="Times New Roman" w:hAnsi="Times New Roman" w:cs="Times New Roman"/>
          <w:bCs/>
          <w:iCs/>
          <w:sz w:val="24"/>
          <w:szCs w:val="24"/>
          <w:lang w:val="ro-RO"/>
        </w:rPr>
        <w:t xml:space="preserve"> de performanță energetică pentru recepția lucrărilor</w:t>
      </w:r>
      <w:r w:rsidR="00B026BA" w:rsidRPr="003C7C59">
        <w:rPr>
          <w:rFonts w:ascii="Times New Roman" w:eastAsia="Times New Roman" w:hAnsi="Times New Roman" w:cs="Times New Roman"/>
          <w:bCs/>
          <w:iCs/>
          <w:sz w:val="24"/>
          <w:szCs w:val="24"/>
          <w:lang w:val="ro-RO"/>
        </w:rPr>
        <w:t>;</w:t>
      </w:r>
    </w:p>
    <w:p w14:paraId="204E0094" w14:textId="7977C017" w:rsidR="00B445F5" w:rsidRPr="003C7C59" w:rsidRDefault="00B026BA" w:rsidP="00B445F5">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 Consultantul va întocmi documentația "as built" </w:t>
      </w:r>
      <w:r w:rsidR="00512FFD" w:rsidRPr="003C7C59">
        <w:rPr>
          <w:rFonts w:ascii="Times New Roman" w:eastAsia="Times New Roman" w:hAnsi="Times New Roman" w:cs="Times New Roman"/>
          <w:bCs/>
          <w:iCs/>
          <w:sz w:val="24"/>
          <w:szCs w:val="24"/>
          <w:lang w:val="ro-RO"/>
        </w:rPr>
        <w:t>(proiectul tehnic de execuție actualizat la data finalizării lucrărilor) conform cerințelor legislației române în vigoare.</w:t>
      </w:r>
    </w:p>
    <w:p w14:paraId="1F010163" w14:textId="77777777" w:rsidR="000F2611" w:rsidRPr="003C7C59" w:rsidRDefault="00B026BA"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 </w:t>
      </w:r>
      <w:r w:rsidR="000F2611" w:rsidRPr="003C7C59">
        <w:rPr>
          <w:rFonts w:ascii="Times New Roman" w:eastAsia="Times New Roman" w:hAnsi="Times New Roman" w:cs="Times New Roman"/>
          <w:bCs/>
          <w:iCs/>
          <w:sz w:val="24"/>
          <w:szCs w:val="24"/>
          <w:lang w:val="ro-RO"/>
        </w:rPr>
        <w:t xml:space="preserve">Consultantul trebuie să asigure echipamentele individuale de protecția muncii pentru </w:t>
      </w:r>
      <w:r w:rsidR="00CD538F" w:rsidRPr="003C7C59">
        <w:rPr>
          <w:rFonts w:ascii="Times New Roman" w:eastAsia="Times New Roman" w:hAnsi="Times New Roman" w:cs="Times New Roman"/>
          <w:bCs/>
          <w:iCs/>
          <w:sz w:val="24"/>
          <w:szCs w:val="24"/>
          <w:lang w:val="ro-RO"/>
        </w:rPr>
        <w:t xml:space="preserve">personalul propriu, la </w:t>
      </w:r>
      <w:r w:rsidR="000F2611" w:rsidRPr="003C7C59">
        <w:rPr>
          <w:rFonts w:ascii="Times New Roman" w:eastAsia="Times New Roman" w:hAnsi="Times New Roman" w:cs="Times New Roman"/>
          <w:bCs/>
          <w:iCs/>
          <w:sz w:val="24"/>
          <w:szCs w:val="24"/>
          <w:lang w:val="ro-RO"/>
        </w:rPr>
        <w:t>vizitele în șantier necesare conform prevederilor legale în vigoare.</w:t>
      </w:r>
    </w:p>
    <w:p w14:paraId="049EF5CF" w14:textId="77777777" w:rsidR="00CD538F" w:rsidRPr="003C7C59" w:rsidRDefault="00CD538F"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În timpul prestării serviciilor de asistență tehnică, consultantul va respecta în toate privințele prevederile legale în vigoare privind asistența tehnică în timpul executării lucrărilor</w:t>
      </w:r>
      <w:r w:rsidRPr="003C7C59">
        <w:rPr>
          <w:rFonts w:ascii="Times New Roman" w:eastAsia="Times New Roman" w:hAnsi="Times New Roman" w:cs="Times New Roman"/>
          <w:bCs/>
          <w:iCs/>
          <w:sz w:val="24"/>
          <w:szCs w:val="24"/>
          <w:lang w:val="ro-RO"/>
        </w:rPr>
        <w:t>;</w:t>
      </w:r>
    </w:p>
    <w:p w14:paraId="6148AB36" w14:textId="77777777" w:rsidR="0016124B" w:rsidRPr="003C7C59" w:rsidRDefault="0016124B"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4379FCA3" w14:textId="4DD2A5BE" w:rsidR="00B52A43" w:rsidRPr="003C7C59" w:rsidRDefault="00B52A43" w:rsidP="00B52A43">
      <w:pPr>
        <w:spacing w:before="60" w:after="60" w:line="240" w:lineRule="auto"/>
        <w:jc w:val="both"/>
        <w:rPr>
          <w:rFonts w:ascii="Times New Roman" w:eastAsia="Times New Roman" w:hAnsi="Times New Roman" w:cs="Times New Roman"/>
          <w:b/>
          <w:bCs/>
          <w:sz w:val="24"/>
          <w:szCs w:val="24"/>
          <w:u w:val="single"/>
          <w:lang w:val="ro-RO" w:eastAsia="hr-HR"/>
        </w:rPr>
      </w:pPr>
      <w:r w:rsidRPr="003C7C59">
        <w:rPr>
          <w:rFonts w:ascii="Times New Roman" w:eastAsia="Times New Roman" w:hAnsi="Times New Roman" w:cs="Times New Roman"/>
          <w:b/>
          <w:bCs/>
          <w:sz w:val="24"/>
          <w:szCs w:val="24"/>
          <w:u w:val="single"/>
          <w:lang w:val="ro-RO" w:eastAsia="hr-HR"/>
        </w:rPr>
        <w:t>În vederea finalizării activităților prevăzute în etapa IV Consultantul și Clientul vor participa la întâlniri consultative. Toate observațiile, comentariile, aprobările intermediare ale Clientului cu privire la performanța îndeplinirii de către Consultant a responsabillităților acestuia în cadrul etapei IV vor fi incluse în forma finală a documentațiilor elaborate de către Consultant în cadrul etapei IV iar, acolo unde eventual sunt semnalate discrepanțe, acestea vor fi luate în considerație și corectate.</w:t>
      </w:r>
    </w:p>
    <w:p w14:paraId="39DDD933" w14:textId="77777777" w:rsidR="00B52A43" w:rsidRPr="003C7C59" w:rsidRDefault="00B52A43" w:rsidP="00B52A43">
      <w:pPr>
        <w:pStyle w:val="ListParagraph"/>
        <w:spacing w:before="60" w:after="60" w:line="240" w:lineRule="auto"/>
        <w:ind w:left="0"/>
        <w:jc w:val="both"/>
        <w:rPr>
          <w:rFonts w:ascii="Times New Roman" w:eastAsia="Times New Roman" w:hAnsi="Times New Roman" w:cs="Times New Roman"/>
          <w:bCs/>
          <w:iCs/>
          <w:sz w:val="24"/>
          <w:szCs w:val="24"/>
          <w:lang w:val="ro-RO"/>
        </w:rPr>
      </w:pPr>
    </w:p>
    <w:p w14:paraId="0EE24728" w14:textId="1C0A0B19" w:rsidR="00B52A43" w:rsidRPr="003C7C59" w:rsidRDefault="00B52A43" w:rsidP="00B52A43">
      <w:pPr>
        <w:pStyle w:val="ListParagraph"/>
        <w:spacing w:before="60" w:after="60" w:line="240" w:lineRule="auto"/>
        <w:ind w:left="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
          <w:bCs/>
          <w:iCs/>
          <w:sz w:val="24"/>
          <w:szCs w:val="24"/>
          <w:lang w:val="ro-RO"/>
        </w:rPr>
        <w:t xml:space="preserve">Angajarea verificatorilor atestați se realizează printr-o procedură de achiziție separată, realizată de către UIP. Consultantul are obligația să comunice în permanență (Etapele II și IV) cu </w:t>
      </w:r>
      <w:r w:rsidRPr="003C7C59">
        <w:rPr>
          <w:rFonts w:ascii="Times New Roman" w:eastAsia="Times New Roman" w:hAnsi="Times New Roman" w:cs="Times New Roman"/>
          <w:b/>
          <w:bCs/>
          <w:iCs/>
          <w:sz w:val="24"/>
          <w:szCs w:val="24"/>
          <w:lang w:val="ro-RO"/>
        </w:rPr>
        <w:lastRenderedPageBreak/>
        <w:t xml:space="preserve">verificatorii tehnici atestați </w:t>
      </w:r>
      <w:r w:rsidR="00C519BD" w:rsidRPr="003C7C59">
        <w:rPr>
          <w:rFonts w:ascii="Times New Roman" w:eastAsia="Times New Roman" w:hAnsi="Times New Roman" w:cs="Times New Roman"/>
          <w:b/>
          <w:bCs/>
          <w:iCs/>
          <w:sz w:val="24"/>
          <w:szCs w:val="24"/>
          <w:lang w:val="ro-RO"/>
        </w:rPr>
        <w:t xml:space="preserve">contractaţi de UIP </w:t>
      </w:r>
      <w:r w:rsidRPr="003C7C59">
        <w:rPr>
          <w:rFonts w:ascii="Times New Roman" w:eastAsia="Times New Roman" w:hAnsi="Times New Roman" w:cs="Times New Roman"/>
          <w:b/>
          <w:bCs/>
          <w:iCs/>
          <w:sz w:val="24"/>
          <w:szCs w:val="24"/>
          <w:lang w:val="ro-RO"/>
        </w:rPr>
        <w:t>și să integreze toate observațiile acestora în documentați</w:t>
      </w:r>
      <w:r w:rsidR="00C519BD" w:rsidRPr="003C7C59">
        <w:rPr>
          <w:rFonts w:ascii="Times New Roman" w:eastAsia="Times New Roman" w:hAnsi="Times New Roman" w:cs="Times New Roman"/>
          <w:b/>
          <w:bCs/>
          <w:iCs/>
          <w:sz w:val="24"/>
          <w:szCs w:val="24"/>
          <w:lang w:val="ro-RO"/>
        </w:rPr>
        <w:t>ile</w:t>
      </w:r>
      <w:r w:rsidRPr="003C7C59">
        <w:rPr>
          <w:rFonts w:ascii="Times New Roman" w:eastAsia="Times New Roman" w:hAnsi="Times New Roman" w:cs="Times New Roman"/>
          <w:b/>
          <w:bCs/>
          <w:iCs/>
          <w:sz w:val="24"/>
          <w:szCs w:val="24"/>
          <w:lang w:val="ro-RO"/>
        </w:rPr>
        <w:t xml:space="preserve"> tehnic</w:t>
      </w:r>
      <w:r w:rsidR="00C519BD" w:rsidRPr="003C7C59">
        <w:rPr>
          <w:rFonts w:ascii="Times New Roman" w:eastAsia="Times New Roman" w:hAnsi="Times New Roman" w:cs="Times New Roman"/>
          <w:b/>
          <w:bCs/>
          <w:iCs/>
          <w:sz w:val="24"/>
          <w:szCs w:val="24"/>
          <w:lang w:val="ro-RO"/>
        </w:rPr>
        <w:t>e</w:t>
      </w:r>
      <w:r w:rsidRPr="003C7C59">
        <w:rPr>
          <w:rFonts w:ascii="Times New Roman" w:eastAsia="Times New Roman" w:hAnsi="Times New Roman" w:cs="Times New Roman"/>
          <w:b/>
          <w:bCs/>
          <w:iCs/>
          <w:sz w:val="24"/>
          <w:szCs w:val="24"/>
          <w:lang w:val="ro-RO"/>
        </w:rPr>
        <w:t>.</w:t>
      </w:r>
    </w:p>
    <w:p w14:paraId="2F0039CF" w14:textId="77777777" w:rsidR="00855F13" w:rsidRPr="003C7C59"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36B68CD9" w14:textId="77777777" w:rsidR="00855F13" w:rsidRPr="00EA34FB" w:rsidRDefault="00855F13" w:rsidP="00EA34FB">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284" w:firstLine="0"/>
        <w:contextualSpacing w:val="0"/>
        <w:jc w:val="both"/>
        <w:outlineLvl w:val="1"/>
        <w:rPr>
          <w:rFonts w:ascii="Times New Roman" w:hAnsi="Times New Roman" w:cs="Times New Roman"/>
          <w:b/>
          <w:i/>
          <w:sz w:val="24"/>
          <w:szCs w:val="24"/>
          <w:lang w:val="ro-RO"/>
        </w:rPr>
      </w:pPr>
      <w:r w:rsidRPr="00EA34FB">
        <w:rPr>
          <w:rFonts w:ascii="Times New Roman" w:hAnsi="Times New Roman" w:cs="Times New Roman"/>
          <w:b/>
          <w:i/>
          <w:sz w:val="24"/>
          <w:szCs w:val="24"/>
          <w:lang w:val="ro-RO"/>
        </w:rPr>
        <w:t>OBLIGAȚIILE DE RAPORTARE ALE CONSULTANTULUI</w:t>
      </w:r>
    </w:p>
    <w:p w14:paraId="61887538" w14:textId="77777777" w:rsidR="00C103A5" w:rsidRPr="003C7C59" w:rsidRDefault="009C7EDE"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Consultantul va </w:t>
      </w:r>
      <w:r w:rsidR="009E0FA5" w:rsidRPr="003C7C59">
        <w:rPr>
          <w:rFonts w:ascii="Times New Roman" w:eastAsia="Times New Roman" w:hAnsi="Times New Roman" w:cs="Times New Roman"/>
          <w:sz w:val="24"/>
          <w:szCs w:val="24"/>
          <w:lang w:val="ro-RO"/>
        </w:rPr>
        <w:t xml:space="preserve">realiza activitățile prevăzute mai </w:t>
      </w:r>
      <w:r w:rsidR="00E31C63" w:rsidRPr="003C7C59">
        <w:rPr>
          <w:rFonts w:ascii="Times New Roman" w:eastAsia="Times New Roman" w:hAnsi="Times New Roman" w:cs="Times New Roman"/>
          <w:sz w:val="24"/>
          <w:szCs w:val="24"/>
          <w:lang w:val="ro-RO"/>
        </w:rPr>
        <w:t xml:space="preserve">sus </w:t>
      </w:r>
      <w:r w:rsidR="009E0FA5" w:rsidRPr="003C7C59">
        <w:rPr>
          <w:rFonts w:ascii="Times New Roman" w:eastAsia="Times New Roman" w:hAnsi="Times New Roman" w:cs="Times New Roman"/>
          <w:sz w:val="24"/>
          <w:szCs w:val="24"/>
          <w:lang w:val="ro-RO"/>
        </w:rPr>
        <w:t xml:space="preserve">și va </w:t>
      </w:r>
      <w:r w:rsidR="00E31C63" w:rsidRPr="003C7C59">
        <w:rPr>
          <w:rFonts w:ascii="Times New Roman" w:eastAsia="Times New Roman" w:hAnsi="Times New Roman" w:cs="Times New Roman"/>
          <w:sz w:val="24"/>
          <w:szCs w:val="24"/>
          <w:lang w:val="ro-RO"/>
        </w:rPr>
        <w:t>furniza serviciile aferente</w:t>
      </w:r>
      <w:r w:rsidR="009E0FA5" w:rsidRPr="003C7C59">
        <w:rPr>
          <w:rFonts w:ascii="Times New Roman" w:eastAsia="Times New Roman" w:hAnsi="Times New Roman" w:cs="Times New Roman"/>
          <w:sz w:val="24"/>
          <w:szCs w:val="24"/>
          <w:lang w:val="ro-RO"/>
        </w:rPr>
        <w:t>, după cum este descris în etapele de mai jos</w:t>
      </w:r>
      <w:r w:rsidRPr="003C7C59">
        <w:rPr>
          <w:rFonts w:ascii="Times New Roman" w:eastAsia="Times New Roman" w:hAnsi="Times New Roman" w:cs="Times New Roman"/>
          <w:sz w:val="24"/>
          <w:szCs w:val="24"/>
          <w:lang w:val="ro-RO"/>
        </w:rPr>
        <w:t>:</w:t>
      </w:r>
    </w:p>
    <w:p w14:paraId="4B05DC54" w14:textId="77777777" w:rsidR="008E19FA" w:rsidRPr="003C7C59" w:rsidRDefault="008E19FA"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lang w:val="ro-RO"/>
        </w:rPr>
      </w:pPr>
    </w:p>
    <w:p w14:paraId="3AE26D70" w14:textId="77777777" w:rsidR="00E60320" w:rsidRPr="003C7C59" w:rsidRDefault="000377A6"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b/>
          <w:bCs/>
          <w:iCs/>
          <w:sz w:val="24"/>
          <w:szCs w:val="24"/>
          <w:u w:val="single"/>
          <w:lang w:val="ro-RO"/>
        </w:rPr>
        <w:t>Etapa I: Întocmirea Raportului preliminar</w:t>
      </w:r>
      <w:r w:rsidR="00E60320" w:rsidRPr="003C7C59">
        <w:rPr>
          <w:rFonts w:ascii="Times New Roman" w:eastAsia="Times New Roman" w:hAnsi="Times New Roman" w:cs="Times New Roman"/>
          <w:b/>
          <w:bCs/>
          <w:iCs/>
          <w:sz w:val="24"/>
          <w:szCs w:val="24"/>
          <w:u w:val="single"/>
          <w:lang w:val="ro-RO"/>
        </w:rPr>
        <w:t>:</w:t>
      </w:r>
      <w:r w:rsidR="00E60320" w:rsidRPr="003C7C59">
        <w:rPr>
          <w:rFonts w:ascii="Times New Roman" w:eastAsia="Times New Roman" w:hAnsi="Times New Roman" w:cs="Times New Roman"/>
          <w:sz w:val="24"/>
          <w:szCs w:val="24"/>
          <w:lang w:val="ro-RO" w:eastAsia="hr-HR"/>
        </w:rPr>
        <w:t xml:space="preserve"> Raport</w:t>
      </w:r>
      <w:r w:rsidR="0016124B" w:rsidRPr="003C7C59">
        <w:rPr>
          <w:rFonts w:ascii="Times New Roman" w:eastAsia="Times New Roman" w:hAnsi="Times New Roman" w:cs="Times New Roman"/>
          <w:sz w:val="24"/>
          <w:szCs w:val="24"/>
          <w:lang w:val="ro-RO" w:eastAsia="hr-HR"/>
        </w:rPr>
        <w:t>ul</w:t>
      </w:r>
      <w:r w:rsidR="00E60320" w:rsidRPr="003C7C59">
        <w:rPr>
          <w:rFonts w:ascii="Times New Roman" w:eastAsia="Times New Roman" w:hAnsi="Times New Roman" w:cs="Times New Roman"/>
          <w:sz w:val="24"/>
          <w:szCs w:val="24"/>
          <w:lang w:val="ro-RO" w:eastAsia="hr-HR"/>
        </w:rPr>
        <w:t xml:space="preserve"> preliminar va fi elaborat în conformitate cu precizările stabilite la </w:t>
      </w:r>
      <w:r w:rsidR="00A84DFB" w:rsidRPr="003C7C59">
        <w:rPr>
          <w:rFonts w:ascii="Times New Roman" w:eastAsia="Times New Roman" w:hAnsi="Times New Roman" w:cs="Times New Roman"/>
          <w:b/>
          <w:sz w:val="24"/>
          <w:szCs w:val="24"/>
          <w:lang w:val="ro-RO" w:eastAsia="hr-HR"/>
        </w:rPr>
        <w:t>D. 4. a)</w:t>
      </w:r>
      <w:r w:rsidR="00E60320" w:rsidRPr="003C7C59">
        <w:rPr>
          <w:rFonts w:ascii="Times New Roman" w:eastAsia="Times New Roman" w:hAnsi="Times New Roman" w:cs="Times New Roman"/>
          <w:b/>
          <w:sz w:val="24"/>
          <w:szCs w:val="24"/>
          <w:lang w:val="ro-RO" w:eastAsia="hr-HR"/>
        </w:rPr>
        <w:t xml:space="preserve"> </w:t>
      </w:r>
      <w:r w:rsidR="00A84DFB" w:rsidRPr="003C7C59">
        <w:rPr>
          <w:rFonts w:ascii="Times New Roman" w:eastAsia="Times New Roman" w:hAnsi="Times New Roman" w:cs="Times New Roman"/>
          <w:b/>
          <w:sz w:val="24"/>
          <w:szCs w:val="24"/>
          <w:lang w:val="ro-RO" w:eastAsia="hr-HR"/>
        </w:rPr>
        <w:t>din Termenii de Referință</w:t>
      </w:r>
      <w:r w:rsidR="00A84DFB" w:rsidRPr="003C7C59">
        <w:rPr>
          <w:rFonts w:ascii="Times New Roman" w:eastAsia="Times New Roman" w:hAnsi="Times New Roman" w:cs="Times New Roman"/>
          <w:sz w:val="24"/>
          <w:szCs w:val="24"/>
          <w:lang w:val="ro-RO" w:eastAsia="hr-HR"/>
        </w:rPr>
        <w:t xml:space="preserve"> </w:t>
      </w:r>
      <w:r w:rsidR="00E60320" w:rsidRPr="003C7C59">
        <w:rPr>
          <w:rFonts w:ascii="Times New Roman" w:eastAsia="Times New Roman" w:hAnsi="Times New Roman" w:cs="Times New Roman"/>
          <w:sz w:val="24"/>
          <w:szCs w:val="24"/>
          <w:lang w:val="ro-RO" w:eastAsia="hr-HR"/>
        </w:rPr>
        <w:t xml:space="preserve">și va fi depus la sediul Clientului în maxim </w:t>
      </w:r>
      <w:r w:rsidR="00E31C63" w:rsidRPr="003C7C59">
        <w:rPr>
          <w:rFonts w:ascii="Times New Roman" w:eastAsia="Times New Roman" w:hAnsi="Times New Roman" w:cs="Times New Roman"/>
          <w:b/>
          <w:sz w:val="24"/>
          <w:szCs w:val="24"/>
          <w:lang w:val="ro-RO" w:eastAsia="hr-HR"/>
        </w:rPr>
        <w:t>21 de zile</w:t>
      </w:r>
      <w:r w:rsidR="00C7730E" w:rsidRPr="003C7C59">
        <w:rPr>
          <w:rFonts w:ascii="Times New Roman" w:eastAsia="Times New Roman" w:hAnsi="Times New Roman" w:cs="Times New Roman"/>
          <w:sz w:val="24"/>
          <w:szCs w:val="24"/>
          <w:lang w:val="ro-RO" w:eastAsia="hr-HR"/>
        </w:rPr>
        <w:t xml:space="preserve"> </w:t>
      </w:r>
      <w:r w:rsidR="00E60320" w:rsidRPr="003C7C59">
        <w:rPr>
          <w:rFonts w:ascii="Times New Roman" w:eastAsia="Times New Roman" w:hAnsi="Times New Roman" w:cs="Times New Roman"/>
          <w:sz w:val="24"/>
          <w:szCs w:val="24"/>
          <w:lang w:val="ro-RO" w:eastAsia="hr-HR"/>
        </w:rPr>
        <w:t xml:space="preserve">de la data semnării </w:t>
      </w:r>
      <w:r w:rsidR="00C33293" w:rsidRPr="003C7C59">
        <w:rPr>
          <w:rFonts w:ascii="Times New Roman" w:eastAsia="Times New Roman" w:hAnsi="Times New Roman" w:cs="Times New Roman"/>
          <w:sz w:val="24"/>
          <w:szCs w:val="24"/>
          <w:lang w:val="ro-RO" w:eastAsia="hr-HR"/>
        </w:rPr>
        <w:t>C</w:t>
      </w:r>
      <w:r w:rsidR="00E60320" w:rsidRPr="003C7C59">
        <w:rPr>
          <w:rFonts w:ascii="Times New Roman" w:eastAsia="Times New Roman" w:hAnsi="Times New Roman" w:cs="Times New Roman"/>
          <w:sz w:val="24"/>
          <w:szCs w:val="24"/>
          <w:lang w:val="ro-RO" w:eastAsia="hr-HR"/>
        </w:rPr>
        <w:t>ontractului</w:t>
      </w:r>
      <w:r w:rsidR="006508F0" w:rsidRPr="003C7C59">
        <w:rPr>
          <w:rFonts w:ascii="Times New Roman" w:eastAsia="Times New Roman" w:hAnsi="Times New Roman" w:cs="Times New Roman"/>
          <w:sz w:val="24"/>
          <w:szCs w:val="24"/>
          <w:lang w:val="ro-RO" w:eastAsia="hr-HR"/>
        </w:rPr>
        <w:t>.</w:t>
      </w:r>
    </w:p>
    <w:p w14:paraId="15598E66" w14:textId="73EEBAE7" w:rsidR="009C7EDE" w:rsidRPr="003C7C59" w:rsidRDefault="009C7EDE"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Documentele </w:t>
      </w:r>
      <w:r w:rsidR="00E60320" w:rsidRPr="003C7C59">
        <w:rPr>
          <w:rFonts w:ascii="Times New Roman" w:eastAsia="Times New Roman" w:hAnsi="Times New Roman" w:cs="Times New Roman"/>
          <w:bCs/>
          <w:iCs/>
          <w:sz w:val="24"/>
          <w:szCs w:val="24"/>
          <w:lang w:val="ro-RO"/>
        </w:rPr>
        <w:t xml:space="preserve">emise </w:t>
      </w:r>
      <w:r w:rsidRPr="003C7C59">
        <w:rPr>
          <w:rFonts w:ascii="Times New Roman" w:eastAsia="Times New Roman" w:hAnsi="Times New Roman" w:cs="Times New Roman"/>
          <w:bCs/>
          <w:iCs/>
          <w:sz w:val="24"/>
          <w:szCs w:val="24"/>
          <w:lang w:val="ro-RO"/>
        </w:rPr>
        <w:t>trebuie</w:t>
      </w:r>
      <w:r w:rsidR="00E60320" w:rsidRPr="003C7C59">
        <w:rPr>
          <w:rFonts w:ascii="Times New Roman" w:eastAsia="Times New Roman" w:hAnsi="Times New Roman" w:cs="Times New Roman"/>
          <w:bCs/>
          <w:iCs/>
          <w:sz w:val="24"/>
          <w:szCs w:val="24"/>
          <w:lang w:val="ro-RO"/>
        </w:rPr>
        <w:t xml:space="preserve"> predate</w:t>
      </w:r>
      <w:r w:rsidRPr="003C7C59">
        <w:rPr>
          <w:rFonts w:ascii="Times New Roman" w:eastAsia="Times New Roman" w:hAnsi="Times New Roman" w:cs="Times New Roman"/>
          <w:bCs/>
          <w:iCs/>
          <w:sz w:val="24"/>
          <w:szCs w:val="24"/>
          <w:lang w:val="ro-RO"/>
        </w:rPr>
        <w:t>, semnate și ștampilate în 3</w:t>
      </w:r>
      <w:r w:rsidR="00ED013D" w:rsidRPr="003C7C59">
        <w:rPr>
          <w:rFonts w:ascii="Times New Roman" w:eastAsia="Times New Roman" w:hAnsi="Times New Roman" w:cs="Times New Roman"/>
          <w:bCs/>
          <w:iCs/>
          <w:sz w:val="24"/>
          <w:szCs w:val="24"/>
          <w:lang w:val="ro-RO"/>
        </w:rPr>
        <w:t xml:space="preserve"> (trei)</w:t>
      </w:r>
      <w:r w:rsidRPr="003C7C59">
        <w:rPr>
          <w:rFonts w:ascii="Times New Roman" w:eastAsia="Times New Roman" w:hAnsi="Times New Roman" w:cs="Times New Roman"/>
          <w:bCs/>
          <w:iCs/>
          <w:sz w:val="24"/>
          <w:szCs w:val="24"/>
          <w:lang w:val="ro-RO"/>
        </w:rPr>
        <w:t xml:space="preserve"> exemplare </w:t>
      </w:r>
      <w:r w:rsidR="006B2467" w:rsidRPr="003C7C59">
        <w:rPr>
          <w:rFonts w:ascii="Times New Roman" w:eastAsia="Times New Roman" w:hAnsi="Times New Roman" w:cs="Times New Roman"/>
          <w:bCs/>
          <w:iCs/>
          <w:sz w:val="24"/>
          <w:szCs w:val="24"/>
          <w:lang w:val="ro-RO"/>
        </w:rPr>
        <w:t>editate</w:t>
      </w:r>
      <w:r w:rsidRPr="003C7C59">
        <w:rPr>
          <w:rFonts w:ascii="Times New Roman" w:eastAsia="Times New Roman" w:hAnsi="Times New Roman" w:cs="Times New Roman"/>
          <w:bCs/>
          <w:iCs/>
          <w:sz w:val="24"/>
          <w:szCs w:val="24"/>
          <w:lang w:val="ro-RO"/>
        </w:rPr>
        <w:t xml:space="preserve"> și</w:t>
      </w:r>
      <w:r w:rsidR="00E31C63" w:rsidRPr="003C7C59">
        <w:rPr>
          <w:rFonts w:ascii="Times New Roman" w:eastAsia="Times New Roman" w:hAnsi="Times New Roman" w:cs="Times New Roman"/>
          <w:bCs/>
          <w:iCs/>
          <w:sz w:val="24"/>
          <w:szCs w:val="24"/>
          <w:lang w:val="ro-RO"/>
        </w:rPr>
        <w:t xml:space="preserve"> </w:t>
      </w:r>
      <w:r w:rsidR="001F6F36" w:rsidRPr="003C7C59">
        <w:rPr>
          <w:rFonts w:ascii="Times New Roman" w:eastAsia="Times New Roman" w:hAnsi="Times New Roman" w:cs="Times New Roman"/>
          <w:sz w:val="24"/>
          <w:szCs w:val="24"/>
          <w:lang w:val="ro-RO" w:eastAsia="hr-HR"/>
        </w:rPr>
        <w:t>1 (unu) exemplar în format electronic pe suport CD/DVD (pdf. SCANAT - cu semnături și ștampile)</w:t>
      </w:r>
      <w:r w:rsidR="00C60F5F" w:rsidRPr="003C7C59">
        <w:rPr>
          <w:rFonts w:ascii="Times New Roman" w:eastAsia="Times New Roman" w:hAnsi="Times New Roman" w:cs="Times New Roman"/>
          <w:bCs/>
          <w:iCs/>
          <w:sz w:val="24"/>
          <w:szCs w:val="24"/>
          <w:lang w:val="ro-RO"/>
        </w:rPr>
        <w:t>.</w:t>
      </w:r>
    </w:p>
    <w:p w14:paraId="659EDA92" w14:textId="456F81B5" w:rsidR="007E7C93" w:rsidRPr="003C7C59" w:rsidRDefault="00B07DB1"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iCs/>
          <w:sz w:val="24"/>
          <w:szCs w:val="24"/>
          <w:u w:val="single"/>
          <w:lang w:val="ro-RO"/>
        </w:rPr>
        <w:t xml:space="preserve">Etapa II: </w:t>
      </w:r>
      <w:r w:rsidR="00437980" w:rsidRPr="003C7C59">
        <w:rPr>
          <w:rFonts w:ascii="Times New Roman" w:eastAsia="Times New Roman" w:hAnsi="Times New Roman" w:cs="Times New Roman"/>
          <w:b/>
          <w:bCs/>
          <w:sz w:val="24"/>
          <w:szCs w:val="24"/>
          <w:u w:val="single"/>
          <w:lang w:val="ro-RO"/>
        </w:rPr>
        <w:t xml:space="preserve">Elaborarea Documentației Tehnice pentru autorizarea lucrărilor necesare pentru </w:t>
      </w:r>
      <w:r w:rsidR="00437980" w:rsidRPr="003C7C59">
        <w:rPr>
          <w:rFonts w:ascii="Times New Roman" w:eastAsia="Times New Roman" w:hAnsi="Times New Roman" w:cs="Times New Roman"/>
          <w:b/>
          <w:sz w:val="24"/>
          <w:szCs w:val="24"/>
          <w:u w:val="single"/>
          <w:lang w:val="ro-RO"/>
        </w:rPr>
        <w:t xml:space="preserve">Consolidare si Refuncționalizare </w:t>
      </w:r>
      <w:r w:rsidR="00437980" w:rsidRPr="003C7C59">
        <w:rPr>
          <w:rFonts w:ascii="Times New Roman" w:eastAsia="Times New Roman" w:hAnsi="Times New Roman" w:cs="Times New Roman"/>
          <w:b/>
          <w:bCs/>
          <w:sz w:val="24"/>
          <w:szCs w:val="24"/>
          <w:u w:val="single"/>
          <w:lang w:val="ro-RO"/>
        </w:rPr>
        <w:t xml:space="preserve">şi Proiectul Tehnic de execuţie pentru lucrările de </w:t>
      </w:r>
      <w:r w:rsidR="00437980" w:rsidRPr="003C7C59">
        <w:rPr>
          <w:rFonts w:ascii="Times New Roman" w:eastAsia="Times New Roman" w:hAnsi="Times New Roman" w:cs="Times New Roman"/>
          <w:b/>
          <w:sz w:val="24"/>
          <w:szCs w:val="24"/>
          <w:u w:val="single"/>
          <w:lang w:val="ro-RO"/>
        </w:rPr>
        <w:t>Consolidare si Refuncționalizare:</w:t>
      </w:r>
    </w:p>
    <w:p w14:paraId="27B88F9C" w14:textId="78FC06AC" w:rsidR="00CD27ED" w:rsidRPr="003C7C59" w:rsidRDefault="00E60320" w:rsidP="007E7C93">
      <w:pPr>
        <w:pStyle w:val="ListParagraph"/>
        <w:spacing w:before="60" w:after="60" w:line="240" w:lineRule="auto"/>
        <w:ind w:left="284"/>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Documentația specifică va fi elaborată în conformitate cu precizările stabilite la </w:t>
      </w:r>
      <w:r w:rsidR="00A84DFB" w:rsidRPr="003C7C59">
        <w:rPr>
          <w:rFonts w:ascii="Times New Roman" w:eastAsia="Times New Roman" w:hAnsi="Times New Roman" w:cs="Times New Roman"/>
          <w:b/>
          <w:sz w:val="24"/>
          <w:szCs w:val="24"/>
          <w:lang w:val="ro-RO" w:eastAsia="hr-HR"/>
        </w:rPr>
        <w:t>D. 4. b) (i)-(iv) din Termenii de Referință</w:t>
      </w:r>
      <w:r w:rsidR="00A84DFB" w:rsidRPr="003C7C59">
        <w:rPr>
          <w:rFonts w:ascii="Times New Roman" w:eastAsia="Times New Roman" w:hAnsi="Times New Roman" w:cs="Times New Roman"/>
          <w:bCs/>
          <w:iCs/>
          <w:sz w:val="24"/>
          <w:szCs w:val="24"/>
          <w:lang w:val="ro-RO"/>
        </w:rPr>
        <w:t xml:space="preserve"> </w:t>
      </w:r>
      <w:r w:rsidR="00CD27ED" w:rsidRPr="003C7C59">
        <w:rPr>
          <w:rFonts w:ascii="Times New Roman" w:eastAsia="Times New Roman" w:hAnsi="Times New Roman" w:cs="Times New Roman"/>
          <w:bCs/>
          <w:iCs/>
          <w:sz w:val="24"/>
          <w:szCs w:val="24"/>
          <w:lang w:val="ro-RO"/>
        </w:rPr>
        <w:t>respectându-se totodată normele și legile în vigoare</w:t>
      </w:r>
      <w:r w:rsidR="00FD6C44" w:rsidRPr="003C7C59">
        <w:rPr>
          <w:rFonts w:ascii="Times New Roman" w:eastAsia="Times New Roman" w:hAnsi="Times New Roman" w:cs="Times New Roman"/>
          <w:bCs/>
          <w:iCs/>
          <w:sz w:val="24"/>
          <w:szCs w:val="24"/>
          <w:lang w:val="ro-RO"/>
        </w:rPr>
        <w:t xml:space="preserve"> privind modul de realizare a acesteia</w:t>
      </w:r>
      <w:r w:rsidR="00EC0235" w:rsidRPr="003C7C59">
        <w:rPr>
          <w:rFonts w:ascii="Times New Roman" w:eastAsia="Times New Roman" w:hAnsi="Times New Roman" w:cs="Times New Roman"/>
          <w:bCs/>
          <w:iCs/>
          <w:sz w:val="24"/>
          <w:szCs w:val="24"/>
          <w:lang w:val="ro-RO"/>
        </w:rPr>
        <w:t xml:space="preserve">. Aceasta va fi depusă succesiv la sediul clientului conform </w:t>
      </w:r>
      <w:r w:rsidR="002F7EED" w:rsidRPr="003C7C59">
        <w:rPr>
          <w:rFonts w:ascii="Times New Roman" w:eastAsia="Times New Roman" w:hAnsi="Times New Roman" w:cs="Times New Roman"/>
          <w:bCs/>
          <w:iCs/>
          <w:sz w:val="24"/>
          <w:szCs w:val="24"/>
          <w:lang w:val="ro-RO"/>
        </w:rPr>
        <w:t xml:space="preserve">paragrafului </w:t>
      </w:r>
      <w:r w:rsidR="00A84DFB" w:rsidRPr="003C7C59">
        <w:rPr>
          <w:rFonts w:ascii="Times New Roman" w:eastAsia="Times New Roman" w:hAnsi="Times New Roman" w:cs="Times New Roman"/>
          <w:bCs/>
          <w:iCs/>
          <w:sz w:val="24"/>
          <w:szCs w:val="24"/>
          <w:lang w:val="ro-RO"/>
        </w:rPr>
        <w:t xml:space="preserve">G. </w:t>
      </w:r>
      <w:r w:rsidR="00EC0235" w:rsidRPr="003C7C59">
        <w:rPr>
          <w:rFonts w:ascii="Times New Roman" w:eastAsia="Times New Roman" w:hAnsi="Times New Roman" w:cs="Times New Roman"/>
          <w:iCs/>
          <w:sz w:val="24"/>
          <w:szCs w:val="24"/>
          <w:lang w:val="ro-RO" w:eastAsia="hr-HR"/>
        </w:rPr>
        <w:t>Grafic desfășurare activități</w:t>
      </w:r>
      <w:r w:rsidR="00CD27ED" w:rsidRPr="003C7C59">
        <w:rPr>
          <w:rFonts w:ascii="Times New Roman" w:eastAsia="Times New Roman" w:hAnsi="Times New Roman" w:cs="Times New Roman"/>
          <w:bCs/>
          <w:iCs/>
          <w:sz w:val="24"/>
          <w:szCs w:val="24"/>
          <w:lang w:val="ro-RO"/>
        </w:rPr>
        <w:t>.</w:t>
      </w:r>
    </w:p>
    <w:p w14:paraId="6E6A221F" w14:textId="77777777" w:rsidR="008E19FA" w:rsidRPr="003C7C59" w:rsidRDefault="008E19FA" w:rsidP="008E19FA">
      <w:pPr>
        <w:pStyle w:val="ListParagraph"/>
        <w:spacing w:before="60" w:after="60" w:line="240" w:lineRule="auto"/>
        <w:ind w:left="426"/>
        <w:contextualSpacing w:val="0"/>
        <w:jc w:val="both"/>
        <w:rPr>
          <w:rFonts w:ascii="Times New Roman" w:eastAsia="Times New Roman" w:hAnsi="Times New Roman" w:cs="Times New Roman"/>
          <w:bCs/>
          <w:iCs/>
          <w:sz w:val="24"/>
          <w:szCs w:val="24"/>
          <w:lang w:val="ro-RO"/>
        </w:rPr>
      </w:pPr>
    </w:p>
    <w:p w14:paraId="1FA10DD9" w14:textId="0A26760B" w:rsidR="00417AE7" w:rsidRPr="003C7C59" w:rsidRDefault="00417AE7" w:rsidP="00A84B89">
      <w:pPr>
        <w:pStyle w:val="ListParagraph"/>
        <w:numPr>
          <w:ilvl w:val="0"/>
          <w:numId w:val="35"/>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w:t>
      </w:r>
      <w:r w:rsidR="00D64874" w:rsidRPr="003C7C59">
        <w:rPr>
          <w:rFonts w:ascii="Times New Roman" w:eastAsia="Times New Roman" w:hAnsi="Times New Roman" w:cs="Times New Roman"/>
          <w:b/>
          <w:bCs/>
          <w:iCs/>
          <w:sz w:val="24"/>
          <w:szCs w:val="24"/>
          <w:lang w:val="ro-RO"/>
        </w:rPr>
        <w:t xml:space="preserve">1. </w:t>
      </w:r>
      <w:r w:rsidRPr="003C7C59">
        <w:rPr>
          <w:rFonts w:ascii="Times New Roman" w:eastAsia="Times New Roman" w:hAnsi="Times New Roman" w:cs="Times New Roman"/>
          <w:bCs/>
          <w:iCs/>
          <w:sz w:val="24"/>
          <w:szCs w:val="24"/>
          <w:lang w:val="ro-RO"/>
        </w:rPr>
        <w:t>Elaborarea "Documentației Tehnice în vederea obținerii Autorizației de Construire" pentru realizarea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 xml:space="preserve">, </w:t>
      </w:r>
      <w:r w:rsidR="00BC3135" w:rsidRPr="003C7C59">
        <w:rPr>
          <w:rFonts w:ascii="Times New Roman" w:eastAsia="Times New Roman" w:hAnsi="Times New Roman" w:cs="Times New Roman"/>
          <w:b/>
          <w:i/>
          <w:sz w:val="24"/>
          <w:szCs w:val="24"/>
          <w:lang w:val="ro-RO"/>
        </w:rPr>
        <w:t>mansardare 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și a documentației tehnice aferente organizării execuției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BC3135"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w:t>
      </w:r>
      <w:r w:rsidR="00BC3135"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w:t>
      </w:r>
    </w:p>
    <w:p w14:paraId="74BA207F" w14:textId="4937D855" w:rsidR="00DE073E" w:rsidRPr="003C7C59" w:rsidRDefault="00442F55" w:rsidP="002F7EED">
      <w:pPr>
        <w:spacing w:before="60" w:after="60" w:line="240" w:lineRule="auto"/>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Consultantul va elabora Documentația Tehnică necesară obținerii Autorizației de Construire în conformitate cu precizările stabilite la </w:t>
      </w:r>
      <w:r w:rsidRPr="003C7C59">
        <w:rPr>
          <w:rFonts w:ascii="Times New Roman" w:eastAsia="Times New Roman" w:hAnsi="Times New Roman" w:cs="Times New Roman"/>
          <w:b/>
          <w:sz w:val="24"/>
          <w:szCs w:val="24"/>
          <w:lang w:val="ro-RO" w:eastAsia="hr-HR"/>
        </w:rPr>
        <w:t>D. 4. b) (i) din Termenii de Referință</w:t>
      </w:r>
      <w:r w:rsidRPr="003C7C59">
        <w:rPr>
          <w:rFonts w:ascii="Times New Roman" w:eastAsia="Times New Roman" w:hAnsi="Times New Roman" w:cs="Times New Roman"/>
          <w:bCs/>
          <w:iCs/>
          <w:sz w:val="24"/>
          <w:szCs w:val="24"/>
          <w:lang w:val="ro-RO"/>
        </w:rPr>
        <w:t xml:space="preserve">, </w:t>
      </w:r>
      <w:r w:rsidR="006F4AA4" w:rsidRPr="003C7C59">
        <w:rPr>
          <w:rFonts w:ascii="Times New Roman" w:eastAsia="Times New Roman" w:hAnsi="Times New Roman" w:cs="Times New Roman"/>
          <w:bCs/>
          <w:iCs/>
          <w:sz w:val="24"/>
          <w:szCs w:val="24"/>
          <w:lang w:val="ro-RO"/>
        </w:rPr>
        <w:t>urmărin</w:t>
      </w:r>
      <w:r w:rsidR="003252F9" w:rsidRPr="003C7C59">
        <w:rPr>
          <w:rFonts w:ascii="Times New Roman" w:eastAsia="Times New Roman" w:hAnsi="Times New Roman" w:cs="Times New Roman"/>
          <w:bCs/>
          <w:iCs/>
          <w:sz w:val="24"/>
          <w:szCs w:val="24"/>
          <w:lang w:val="ro-RO"/>
        </w:rPr>
        <w:t>d</w:t>
      </w:r>
      <w:r w:rsidR="006F4AA4" w:rsidRPr="003C7C59">
        <w:rPr>
          <w:rFonts w:ascii="Times New Roman" w:eastAsia="Times New Roman" w:hAnsi="Times New Roman" w:cs="Times New Roman"/>
          <w:bCs/>
          <w:iCs/>
          <w:sz w:val="24"/>
          <w:szCs w:val="24"/>
          <w:lang w:val="ro-RO"/>
        </w:rPr>
        <w:t xml:space="preserve"> aspectele referitoare la </w:t>
      </w:r>
      <w:r w:rsidR="001D488B" w:rsidRPr="003C7C59">
        <w:rPr>
          <w:rFonts w:ascii="Times New Roman" w:eastAsia="Times New Roman" w:hAnsi="Times New Roman" w:cs="Times New Roman"/>
          <w:bCs/>
          <w:iCs/>
          <w:sz w:val="24"/>
          <w:szCs w:val="24"/>
          <w:lang w:val="ro-RO"/>
        </w:rPr>
        <w:t xml:space="preserve">măsurile de </w:t>
      </w:r>
      <w:r w:rsidR="006F4AA4" w:rsidRPr="003C7C59">
        <w:rPr>
          <w:rFonts w:ascii="Times New Roman" w:eastAsia="Times New Roman" w:hAnsi="Times New Roman" w:cs="Times New Roman"/>
          <w:bCs/>
          <w:iCs/>
          <w:sz w:val="24"/>
          <w:szCs w:val="24"/>
          <w:lang w:val="ro-RO"/>
        </w:rPr>
        <w:t xml:space="preserve">Sănătate și </w:t>
      </w:r>
      <w:r w:rsidR="001D488B" w:rsidRPr="003C7C59">
        <w:rPr>
          <w:rFonts w:ascii="Times New Roman" w:eastAsia="Times New Roman" w:hAnsi="Times New Roman" w:cs="Times New Roman"/>
          <w:bCs/>
          <w:iCs/>
          <w:sz w:val="24"/>
          <w:szCs w:val="24"/>
          <w:lang w:val="ro-RO"/>
        </w:rPr>
        <w:t>S</w:t>
      </w:r>
      <w:r w:rsidR="006F4AA4" w:rsidRPr="003C7C59">
        <w:rPr>
          <w:rFonts w:ascii="Times New Roman" w:eastAsia="Times New Roman" w:hAnsi="Times New Roman" w:cs="Times New Roman"/>
          <w:bCs/>
          <w:iCs/>
          <w:sz w:val="24"/>
          <w:szCs w:val="24"/>
          <w:lang w:val="ro-RO"/>
        </w:rPr>
        <w:t>ecuritate în Muncă</w:t>
      </w:r>
      <w:r w:rsidR="001D488B" w:rsidRPr="003C7C59">
        <w:rPr>
          <w:rFonts w:ascii="Times New Roman" w:eastAsia="Times New Roman" w:hAnsi="Times New Roman" w:cs="Times New Roman"/>
          <w:bCs/>
          <w:iCs/>
          <w:sz w:val="24"/>
          <w:szCs w:val="24"/>
          <w:lang w:val="ro-RO"/>
        </w:rPr>
        <w:t>,</w:t>
      </w:r>
      <w:r w:rsidR="003252F9" w:rsidRPr="003C7C59">
        <w:rPr>
          <w:rFonts w:ascii="Times New Roman" w:eastAsia="Times New Roman" w:hAnsi="Times New Roman" w:cs="Times New Roman"/>
          <w:bCs/>
          <w:iCs/>
          <w:sz w:val="24"/>
          <w:szCs w:val="24"/>
          <w:lang w:val="ro-RO"/>
        </w:rPr>
        <w:t xml:space="preserve"> </w:t>
      </w:r>
      <w:r w:rsidR="001D488B" w:rsidRPr="003C7C59">
        <w:rPr>
          <w:rFonts w:ascii="Times New Roman" w:eastAsia="Times New Roman" w:hAnsi="Times New Roman" w:cs="Times New Roman"/>
          <w:bCs/>
          <w:iCs/>
          <w:sz w:val="24"/>
          <w:szCs w:val="24"/>
          <w:lang w:val="ro-RO"/>
        </w:rPr>
        <w:t>la</w:t>
      </w:r>
      <w:r w:rsidR="006F4AA4" w:rsidRPr="003C7C59">
        <w:rPr>
          <w:rFonts w:ascii="Times New Roman" w:eastAsia="Times New Roman" w:hAnsi="Times New Roman" w:cs="Times New Roman"/>
          <w:bCs/>
          <w:iCs/>
          <w:sz w:val="24"/>
          <w:szCs w:val="24"/>
          <w:lang w:val="ro-RO"/>
        </w:rPr>
        <w:t xml:space="preserve"> măsurile de protejare a mediului înconjurător</w:t>
      </w:r>
      <w:r w:rsidR="00ED013D" w:rsidRPr="003C7C59">
        <w:rPr>
          <w:rFonts w:ascii="Times New Roman" w:eastAsia="Times New Roman" w:hAnsi="Times New Roman" w:cs="Times New Roman"/>
          <w:bCs/>
          <w:iCs/>
          <w:sz w:val="24"/>
          <w:szCs w:val="24"/>
          <w:lang w:val="ro-RO"/>
        </w:rPr>
        <w:t xml:space="preserve">, precum și impactul asupra </w:t>
      </w:r>
      <w:r w:rsidR="002F7EED" w:rsidRPr="003C7C59">
        <w:rPr>
          <w:rFonts w:ascii="Times New Roman" w:eastAsia="Times New Roman" w:hAnsi="Times New Roman" w:cs="Times New Roman"/>
          <w:bCs/>
          <w:iCs/>
          <w:sz w:val="24"/>
          <w:szCs w:val="24"/>
          <w:lang w:val="ro-RO"/>
        </w:rPr>
        <w:t>comunităților învecinate.</w:t>
      </w:r>
    </w:p>
    <w:p w14:paraId="237D9828" w14:textId="77933291" w:rsidR="00AF00E8" w:rsidRPr="003C7C59" w:rsidRDefault="0016124B" w:rsidP="00DE073E">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rPr>
        <w:t>Documentațiile menționate</w:t>
      </w:r>
      <w:r w:rsidR="00BF1071" w:rsidRPr="003C7C59">
        <w:rPr>
          <w:rFonts w:ascii="Times New Roman" w:eastAsia="Times New Roman" w:hAnsi="Times New Roman" w:cs="Times New Roman"/>
          <w:sz w:val="24"/>
          <w:szCs w:val="24"/>
          <w:lang w:val="ro-RO"/>
        </w:rPr>
        <w:t xml:space="preserve"> </w:t>
      </w:r>
      <w:r w:rsidR="00F81E62" w:rsidRPr="003C7C59">
        <w:rPr>
          <w:rFonts w:ascii="Times New Roman" w:eastAsia="Times New Roman" w:hAnsi="Times New Roman" w:cs="Times New Roman"/>
          <w:bCs/>
          <w:iCs/>
          <w:sz w:val="24"/>
          <w:szCs w:val="24"/>
          <w:lang w:val="ro-RO"/>
        </w:rPr>
        <w:t>v</w:t>
      </w:r>
      <w:r w:rsidR="00DE073E" w:rsidRPr="003C7C59">
        <w:rPr>
          <w:rFonts w:ascii="Times New Roman" w:eastAsia="Times New Roman" w:hAnsi="Times New Roman" w:cs="Times New Roman"/>
          <w:bCs/>
          <w:iCs/>
          <w:sz w:val="24"/>
          <w:szCs w:val="24"/>
          <w:lang w:val="ro-RO"/>
        </w:rPr>
        <w:t>or</w:t>
      </w:r>
      <w:r w:rsidR="00F81E62" w:rsidRPr="003C7C59">
        <w:rPr>
          <w:rFonts w:ascii="Times New Roman" w:eastAsia="Times New Roman" w:hAnsi="Times New Roman" w:cs="Times New Roman"/>
          <w:bCs/>
          <w:iCs/>
          <w:sz w:val="24"/>
          <w:szCs w:val="24"/>
          <w:lang w:val="ro-RO"/>
        </w:rPr>
        <w:t xml:space="preserve"> fi </w:t>
      </w:r>
      <w:r w:rsidR="00DE073E" w:rsidRPr="003C7C59">
        <w:rPr>
          <w:rFonts w:ascii="Times New Roman" w:eastAsia="Times New Roman" w:hAnsi="Times New Roman" w:cs="Times New Roman"/>
          <w:bCs/>
          <w:iCs/>
          <w:sz w:val="24"/>
          <w:szCs w:val="24"/>
          <w:lang w:val="ro-RO"/>
        </w:rPr>
        <w:t>predate</w:t>
      </w:r>
      <w:r w:rsidR="003252F9" w:rsidRPr="003C7C59">
        <w:rPr>
          <w:rFonts w:ascii="Times New Roman" w:eastAsia="Times New Roman" w:hAnsi="Times New Roman" w:cs="Times New Roman"/>
          <w:bCs/>
          <w:iCs/>
          <w:sz w:val="24"/>
          <w:szCs w:val="24"/>
          <w:lang w:val="ro-RO"/>
        </w:rPr>
        <w:t xml:space="preserve"> </w:t>
      </w:r>
      <w:r w:rsidR="00A40C22" w:rsidRPr="003C7C59">
        <w:rPr>
          <w:rFonts w:ascii="Times New Roman" w:eastAsia="Times New Roman" w:hAnsi="Times New Roman" w:cs="Times New Roman"/>
          <w:bCs/>
          <w:iCs/>
          <w:sz w:val="24"/>
          <w:szCs w:val="24"/>
          <w:lang w:val="ro-RO"/>
        </w:rPr>
        <w:t xml:space="preserve">în varianta </w:t>
      </w:r>
      <w:r w:rsidR="00A40C22" w:rsidRPr="003C7C59">
        <w:rPr>
          <w:rFonts w:ascii="Times New Roman" w:eastAsia="Times New Roman" w:hAnsi="Times New Roman" w:cs="Times New Roman"/>
          <w:b/>
          <w:bCs/>
          <w:iCs/>
          <w:sz w:val="24"/>
          <w:szCs w:val="24"/>
          <w:lang w:val="ro-RO"/>
        </w:rPr>
        <w:t>draft</w:t>
      </w:r>
      <w:r w:rsidR="00F81E62" w:rsidRPr="003C7C59">
        <w:rPr>
          <w:rFonts w:ascii="Times New Roman" w:eastAsia="Times New Roman" w:hAnsi="Times New Roman" w:cs="Times New Roman"/>
          <w:bCs/>
          <w:iCs/>
          <w:sz w:val="24"/>
          <w:szCs w:val="24"/>
          <w:lang w:val="ro-RO"/>
        </w:rPr>
        <w:t xml:space="preserve"> la sediul Clientului </w:t>
      </w:r>
      <w:r w:rsidR="002760A2" w:rsidRPr="003C7C59">
        <w:rPr>
          <w:rFonts w:ascii="Times New Roman" w:eastAsia="Times New Roman" w:hAnsi="Times New Roman" w:cs="Times New Roman"/>
          <w:bCs/>
          <w:iCs/>
          <w:sz w:val="24"/>
          <w:szCs w:val="24"/>
          <w:lang w:val="ro-RO"/>
        </w:rPr>
        <w:t xml:space="preserve">după </w:t>
      </w:r>
      <w:r w:rsidR="003252F9" w:rsidRPr="003C7C59">
        <w:rPr>
          <w:rFonts w:ascii="Times New Roman" w:eastAsia="Times New Roman" w:hAnsi="Times New Roman" w:cs="Times New Roman"/>
          <w:b/>
          <w:bCs/>
          <w:iCs/>
          <w:sz w:val="24"/>
          <w:szCs w:val="24"/>
          <w:lang w:val="ro-RO"/>
        </w:rPr>
        <w:t>21 de zile</w:t>
      </w:r>
      <w:r w:rsidR="00AF00E8" w:rsidRPr="003C7C59">
        <w:rPr>
          <w:rFonts w:ascii="Times New Roman" w:eastAsia="Times New Roman" w:hAnsi="Times New Roman" w:cs="Times New Roman"/>
          <w:bCs/>
          <w:iCs/>
          <w:sz w:val="24"/>
          <w:szCs w:val="24"/>
          <w:lang w:val="ro-RO"/>
        </w:rPr>
        <w:t xml:space="preserve"> </w:t>
      </w:r>
      <w:r w:rsidR="002760A2" w:rsidRPr="003C7C59">
        <w:rPr>
          <w:rFonts w:ascii="Times New Roman" w:eastAsia="Times New Roman" w:hAnsi="Times New Roman" w:cs="Times New Roman"/>
          <w:bCs/>
          <w:iCs/>
          <w:sz w:val="24"/>
          <w:szCs w:val="24"/>
          <w:lang w:val="ro-RO"/>
        </w:rPr>
        <w:t xml:space="preserve">de la </w:t>
      </w:r>
      <w:r w:rsidRPr="003C7C59">
        <w:rPr>
          <w:rFonts w:ascii="Times New Roman" w:eastAsia="Times New Roman" w:hAnsi="Times New Roman" w:cs="Times New Roman"/>
          <w:bCs/>
          <w:iCs/>
          <w:sz w:val="24"/>
          <w:szCs w:val="24"/>
          <w:lang w:val="ro-RO"/>
        </w:rPr>
        <w:t xml:space="preserve">începerea elaborării </w:t>
      </w:r>
      <w:r w:rsidR="002760A2" w:rsidRPr="003C7C59">
        <w:rPr>
          <w:rFonts w:ascii="Times New Roman" w:eastAsia="Times New Roman" w:hAnsi="Times New Roman" w:cs="Times New Roman"/>
          <w:b/>
          <w:bCs/>
          <w:iCs/>
          <w:sz w:val="24"/>
          <w:szCs w:val="24"/>
          <w:lang w:val="ro-RO"/>
        </w:rPr>
        <w:t>Etapei II</w:t>
      </w:r>
      <w:r w:rsidR="00F81E62" w:rsidRPr="003C7C59">
        <w:rPr>
          <w:rFonts w:ascii="Times New Roman" w:eastAsia="Times New Roman" w:hAnsi="Times New Roman" w:cs="Times New Roman"/>
          <w:bCs/>
          <w:iCs/>
          <w:sz w:val="24"/>
          <w:szCs w:val="24"/>
          <w:lang w:val="ro-RO"/>
        </w:rPr>
        <w:t xml:space="preserve"> </w:t>
      </w:r>
      <w:r w:rsidR="00BF1071" w:rsidRPr="003C7C59">
        <w:rPr>
          <w:rFonts w:ascii="Times New Roman" w:eastAsia="Times New Roman" w:hAnsi="Times New Roman" w:cs="Times New Roman"/>
          <w:sz w:val="24"/>
          <w:szCs w:val="24"/>
          <w:lang w:val="ro-RO"/>
        </w:rPr>
        <w:t>împreun</w:t>
      </w:r>
      <w:r w:rsidR="003510B6" w:rsidRPr="003C7C59">
        <w:rPr>
          <w:rFonts w:ascii="Times New Roman" w:eastAsia="Times New Roman" w:hAnsi="Times New Roman" w:cs="Times New Roman"/>
          <w:sz w:val="24"/>
          <w:szCs w:val="24"/>
          <w:lang w:val="ro-RO"/>
        </w:rPr>
        <w:t>ă</w:t>
      </w:r>
      <w:r w:rsidR="00BF1071" w:rsidRPr="003C7C59">
        <w:rPr>
          <w:rFonts w:ascii="Times New Roman" w:eastAsia="Times New Roman" w:hAnsi="Times New Roman" w:cs="Times New Roman"/>
          <w:sz w:val="24"/>
          <w:szCs w:val="24"/>
          <w:lang w:val="ro-RO"/>
        </w:rPr>
        <w:t xml:space="preserve"> cu documentația de organizare a execuției </w:t>
      </w:r>
      <w:r w:rsidR="006A3AF3" w:rsidRPr="003C7C59">
        <w:rPr>
          <w:rFonts w:ascii="Times New Roman" w:eastAsia="Times New Roman" w:hAnsi="Times New Roman" w:cs="Times New Roman"/>
          <w:sz w:val="24"/>
          <w:szCs w:val="24"/>
          <w:lang w:val="ro-RO"/>
        </w:rPr>
        <w:t xml:space="preserve">lucrărilor </w:t>
      </w:r>
      <w:r w:rsidR="00BF1071" w:rsidRPr="003C7C59">
        <w:rPr>
          <w:rFonts w:ascii="Times New Roman" w:eastAsia="Times New Roman" w:hAnsi="Times New Roman" w:cs="Times New Roman"/>
          <w:sz w:val="24"/>
          <w:szCs w:val="24"/>
          <w:lang w:val="ro-RO"/>
        </w:rPr>
        <w:t xml:space="preserve">de </w:t>
      </w:r>
      <w:r w:rsidR="001F7849" w:rsidRPr="003C7C59">
        <w:rPr>
          <w:rFonts w:ascii="Times New Roman" w:eastAsia="Times New Roman" w:hAnsi="Times New Roman" w:cs="Times New Roman"/>
          <w:sz w:val="24"/>
          <w:szCs w:val="24"/>
          <w:lang w:val="ro-RO"/>
        </w:rPr>
        <w:t xml:space="preserve">Consolidare si Refuncționalizare </w:t>
      </w:r>
      <w:r w:rsidR="00BF1071" w:rsidRPr="003C7C59">
        <w:rPr>
          <w:rFonts w:ascii="Times New Roman" w:eastAsia="Times New Roman" w:hAnsi="Times New Roman" w:cs="Times New Roman"/>
          <w:sz w:val="24"/>
          <w:szCs w:val="24"/>
          <w:lang w:val="ro-RO"/>
        </w:rPr>
        <w:t>pentru construcția existent</w:t>
      </w:r>
      <w:r w:rsidR="00A07A4F" w:rsidRPr="003C7C59">
        <w:rPr>
          <w:rFonts w:ascii="Times New Roman" w:eastAsia="Times New Roman" w:hAnsi="Times New Roman" w:cs="Times New Roman"/>
          <w:sz w:val="24"/>
          <w:szCs w:val="24"/>
          <w:lang w:val="ro-RO"/>
        </w:rPr>
        <w:t>ă</w:t>
      </w:r>
      <w:r w:rsidR="00DE073E" w:rsidRPr="003C7C59">
        <w:rPr>
          <w:rFonts w:ascii="Times New Roman" w:eastAsia="Times New Roman" w:hAnsi="Times New Roman" w:cs="Times New Roman"/>
          <w:sz w:val="24"/>
          <w:szCs w:val="24"/>
          <w:lang w:val="ro-RO"/>
        </w:rPr>
        <w:t>. Se</w:t>
      </w:r>
      <w:r w:rsidR="00DE073E" w:rsidRPr="003C7C59">
        <w:rPr>
          <w:rFonts w:ascii="Times New Roman" w:eastAsia="Times New Roman" w:hAnsi="Times New Roman" w:cs="Times New Roman"/>
          <w:bCs/>
          <w:iCs/>
          <w:sz w:val="24"/>
          <w:szCs w:val="24"/>
          <w:lang w:val="ro-RO" w:eastAsia="hr-HR"/>
        </w:rPr>
        <w:t xml:space="preserve"> transmite</w:t>
      </w:r>
      <w:r w:rsidR="00AF00E8" w:rsidRPr="003C7C59">
        <w:rPr>
          <w:rFonts w:ascii="Times New Roman" w:eastAsia="Times New Roman" w:hAnsi="Times New Roman" w:cs="Times New Roman"/>
          <w:bCs/>
          <w:iCs/>
          <w:sz w:val="24"/>
          <w:szCs w:val="24"/>
          <w:lang w:val="ro-RO" w:eastAsia="hr-HR"/>
        </w:rPr>
        <w:t xml:space="preserve"> în format electronic </w:t>
      </w:r>
      <w:r w:rsidR="00AF00E8" w:rsidRPr="003C7C59">
        <w:rPr>
          <w:rFonts w:ascii="Times New Roman" w:eastAsia="Times New Roman" w:hAnsi="Times New Roman" w:cs="Times New Roman"/>
          <w:sz w:val="24"/>
          <w:szCs w:val="24"/>
          <w:lang w:val="ro-RO" w:eastAsia="hr-HR"/>
        </w:rPr>
        <w:t xml:space="preserve">pe suport CD/DVD (extensie pdf. - NU SCANAT, docx., xls., după caz) și 1 (unu) exemplar </w:t>
      </w:r>
      <w:r w:rsidR="001049A9" w:rsidRPr="003C7C59">
        <w:rPr>
          <w:rFonts w:ascii="Times New Roman" w:eastAsia="Times New Roman" w:hAnsi="Times New Roman" w:cs="Times New Roman"/>
          <w:sz w:val="24"/>
          <w:szCs w:val="24"/>
          <w:lang w:val="ro-RO" w:eastAsia="hr-HR"/>
        </w:rPr>
        <w:t>editat.</w:t>
      </w:r>
    </w:p>
    <w:p w14:paraId="2442FF4A" w14:textId="77777777" w:rsidR="001A6A4B" w:rsidRPr="003C7C59" w:rsidRDefault="001A6A4B"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17E5F4DA" w14:textId="5A0FDD31" w:rsidR="00287904" w:rsidRPr="003C7C59" w:rsidRDefault="00287904" w:rsidP="00A84B89">
      <w:pPr>
        <w:pStyle w:val="ListParagraph"/>
        <w:numPr>
          <w:ilvl w:val="0"/>
          <w:numId w:val="35"/>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II.2.</w:t>
      </w:r>
      <w:r w:rsidRPr="003C7C59">
        <w:rPr>
          <w:rFonts w:ascii="Times New Roman" w:eastAsia="Times New Roman" w:hAnsi="Times New Roman" w:cs="Times New Roman"/>
          <w:bCs/>
          <w:iCs/>
          <w:sz w:val="24"/>
          <w:szCs w:val="24"/>
          <w:lang w:val="ro-RO"/>
        </w:rPr>
        <w:t xml:space="preserve"> Depunerea către autorități a  Documentațiilor Tehnice necesare pentru obținerea avizelor/acordurilor/studiilor solicitate prin Certificatul de Urbanism, necesare pentru realizarea a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mansardare </w:t>
      </w:r>
      <w:r w:rsidRPr="003C7C59">
        <w:rPr>
          <w:rFonts w:ascii="Times New Roman" w:eastAsia="Times New Roman" w:hAnsi="Times New Roman" w:cs="Times New Roman"/>
          <w:b/>
          <w:i/>
          <w:sz w:val="24"/>
          <w:szCs w:val="24"/>
          <w:lang w:val="ro-RO"/>
        </w:rPr>
        <w:t xml:space="preserve"> </w:t>
      </w:r>
      <w:r w:rsidR="00C6126D"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și a documentației tehnice aferente organizării execuției lucrărilor de</w:t>
      </w:r>
      <w:r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mansardare 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w:t>
      </w:r>
    </w:p>
    <w:p w14:paraId="2CBD3B65" w14:textId="53784236" w:rsidR="00DE073E" w:rsidRPr="003C7C59" w:rsidRDefault="008E19FA" w:rsidP="00A84B89">
      <w:pPr>
        <w:pStyle w:val="ListParagraph"/>
        <w:numPr>
          <w:ilvl w:val="0"/>
          <w:numId w:val="23"/>
        </w:numPr>
        <w:spacing w:before="60" w:after="60" w:line="240" w:lineRule="auto"/>
        <w:ind w:left="142" w:hanging="142"/>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Consultantul va elabora documentația tehnică necesară obținerii/actualizării </w:t>
      </w:r>
      <w:r w:rsidRPr="003C7C59">
        <w:rPr>
          <w:rFonts w:ascii="Times New Roman" w:eastAsia="Times New Roman" w:hAnsi="Times New Roman" w:cs="Times New Roman"/>
          <w:sz w:val="24"/>
          <w:szCs w:val="24"/>
          <w:lang w:val="ro-RO"/>
        </w:rPr>
        <w:t>avizelor/acordurilor</w:t>
      </w:r>
      <w:r w:rsidR="00187297" w:rsidRPr="003C7C59">
        <w:rPr>
          <w:rFonts w:ascii="Times New Roman" w:eastAsia="Times New Roman" w:hAnsi="Times New Roman" w:cs="Times New Roman"/>
          <w:sz w:val="24"/>
          <w:szCs w:val="24"/>
          <w:lang w:val="ro-RO"/>
        </w:rPr>
        <w:t>/ studiilor</w:t>
      </w:r>
      <w:r w:rsidRPr="003C7C59">
        <w:rPr>
          <w:rFonts w:ascii="Times New Roman" w:eastAsia="Times New Roman" w:hAnsi="Times New Roman" w:cs="Times New Roman"/>
          <w:sz w:val="24"/>
          <w:szCs w:val="24"/>
          <w:lang w:val="ro-RO"/>
        </w:rPr>
        <w:t xml:space="preserve"> (după caz) </w:t>
      </w:r>
      <w:r w:rsidRPr="003C7C59">
        <w:rPr>
          <w:rFonts w:ascii="Times New Roman" w:eastAsia="Times New Roman" w:hAnsi="Times New Roman" w:cs="Times New Roman"/>
          <w:bCs/>
          <w:iCs/>
          <w:sz w:val="24"/>
          <w:szCs w:val="24"/>
          <w:lang w:val="ro-RO"/>
        </w:rPr>
        <w:t>solicitate pri</w:t>
      </w:r>
      <w:r w:rsidR="00DE073E" w:rsidRPr="003C7C59">
        <w:rPr>
          <w:rFonts w:ascii="Times New Roman" w:eastAsia="Times New Roman" w:hAnsi="Times New Roman" w:cs="Times New Roman"/>
          <w:bCs/>
          <w:iCs/>
          <w:sz w:val="24"/>
          <w:szCs w:val="24"/>
          <w:lang w:val="ro-RO"/>
        </w:rPr>
        <w:t xml:space="preserve">n Certificatul de Urbanism și </w:t>
      </w:r>
      <w:r w:rsidRPr="003C7C59">
        <w:rPr>
          <w:rFonts w:ascii="Times New Roman" w:eastAsia="Times New Roman" w:hAnsi="Times New Roman" w:cs="Times New Roman"/>
          <w:bCs/>
          <w:iCs/>
          <w:sz w:val="24"/>
          <w:szCs w:val="24"/>
          <w:lang w:val="ro-RO"/>
        </w:rPr>
        <w:t>o va depune la autoritățile competente;</w:t>
      </w:r>
    </w:p>
    <w:p w14:paraId="729C5739" w14:textId="5009E94F" w:rsidR="00DE073E" w:rsidRPr="003C7C59" w:rsidRDefault="008E19FA" w:rsidP="00A84B89">
      <w:pPr>
        <w:pStyle w:val="ListParagraph"/>
        <w:numPr>
          <w:ilvl w:val="0"/>
          <w:numId w:val="23"/>
        </w:numPr>
        <w:spacing w:before="60" w:after="60" w:line="240" w:lineRule="auto"/>
        <w:ind w:left="142" w:hanging="142"/>
        <w:contextualSpacing w:val="0"/>
        <w:jc w:val="both"/>
        <w:rPr>
          <w:rFonts w:ascii="Times New Roman" w:eastAsia="Times New Roman" w:hAnsi="Times New Roman" w:cs="Times New Roman"/>
          <w:bCs/>
          <w:iCs/>
          <w:sz w:val="24"/>
          <w:szCs w:val="24"/>
          <w:lang w:val="ro-RO"/>
        </w:rPr>
      </w:pPr>
      <w:bookmarkStart w:id="25" w:name="_Hlk22032591"/>
      <w:r w:rsidRPr="003C7C59">
        <w:rPr>
          <w:rFonts w:ascii="Times New Roman" w:eastAsia="Times New Roman" w:hAnsi="Times New Roman" w:cs="Times New Roman"/>
          <w:bCs/>
          <w:iCs/>
          <w:sz w:val="24"/>
          <w:szCs w:val="24"/>
          <w:lang w:val="ro-RO"/>
        </w:rPr>
        <w:t>Consultantul va elabora Documentația Tehnică necesară obținerii</w:t>
      </w:r>
      <w:r w:rsidR="00442F55" w:rsidRPr="003C7C59">
        <w:rPr>
          <w:rFonts w:ascii="Times New Roman" w:eastAsia="Times New Roman" w:hAnsi="Times New Roman" w:cs="Times New Roman"/>
          <w:bCs/>
          <w:iCs/>
          <w:sz w:val="24"/>
          <w:szCs w:val="24"/>
          <w:lang w:val="ro-RO"/>
        </w:rPr>
        <w:t xml:space="preserve"> avizelor</w:t>
      </w:r>
      <w:r w:rsidR="002F7EED" w:rsidRPr="003C7C59">
        <w:rPr>
          <w:rFonts w:ascii="Times New Roman" w:eastAsia="Times New Roman" w:hAnsi="Times New Roman" w:cs="Times New Roman"/>
          <w:bCs/>
          <w:iCs/>
          <w:sz w:val="24"/>
          <w:szCs w:val="24"/>
          <w:lang w:val="ro-RO"/>
        </w:rPr>
        <w:t>/</w:t>
      </w:r>
      <w:r w:rsidR="002F7EED" w:rsidRPr="003C7C59">
        <w:rPr>
          <w:rFonts w:ascii="Times New Roman" w:eastAsia="Times New Roman" w:hAnsi="Times New Roman" w:cs="Times New Roman"/>
          <w:sz w:val="24"/>
          <w:szCs w:val="24"/>
          <w:lang w:val="ro-RO"/>
        </w:rPr>
        <w:t xml:space="preserve"> acordurilor/ studiilor</w:t>
      </w:r>
      <w:r w:rsidR="00442F55" w:rsidRPr="003C7C59">
        <w:rPr>
          <w:rFonts w:ascii="Times New Roman" w:eastAsia="Times New Roman" w:hAnsi="Times New Roman" w:cs="Times New Roman"/>
          <w:bCs/>
          <w:iCs/>
          <w:sz w:val="24"/>
          <w:szCs w:val="24"/>
          <w:lang w:val="ro-RO"/>
        </w:rPr>
        <w:t xml:space="preserve"> solicitate prin Certificatul de Urbanism necesare obținerii</w:t>
      </w:r>
      <w:r w:rsidRPr="003C7C59">
        <w:rPr>
          <w:rFonts w:ascii="Times New Roman" w:eastAsia="Times New Roman" w:hAnsi="Times New Roman" w:cs="Times New Roman"/>
          <w:bCs/>
          <w:iCs/>
          <w:sz w:val="24"/>
          <w:szCs w:val="24"/>
          <w:lang w:val="ro-RO"/>
        </w:rPr>
        <w:t xml:space="preserve"> Autorizației de Construire în conformitate cu precizările stabilite la </w:t>
      </w:r>
      <w:r w:rsidR="00442F55" w:rsidRPr="003C7C59">
        <w:rPr>
          <w:rFonts w:ascii="Times New Roman" w:eastAsia="Times New Roman" w:hAnsi="Times New Roman" w:cs="Times New Roman"/>
          <w:bCs/>
          <w:iCs/>
          <w:sz w:val="24"/>
          <w:szCs w:val="24"/>
          <w:lang w:val="ro-RO"/>
        </w:rPr>
        <w:t xml:space="preserve">punctul </w:t>
      </w:r>
      <w:r w:rsidRPr="003C7C59">
        <w:rPr>
          <w:rFonts w:ascii="Times New Roman" w:eastAsia="Times New Roman" w:hAnsi="Times New Roman" w:cs="Times New Roman"/>
          <w:b/>
          <w:sz w:val="24"/>
          <w:szCs w:val="24"/>
          <w:lang w:val="ro-RO" w:eastAsia="hr-HR"/>
        </w:rPr>
        <w:t>D. 4. b) (ii) din Termenii de Referință</w:t>
      </w:r>
      <w:r w:rsidRPr="003C7C59">
        <w:rPr>
          <w:rFonts w:ascii="Times New Roman" w:eastAsia="Times New Roman" w:hAnsi="Times New Roman" w:cs="Times New Roman"/>
          <w:bCs/>
          <w:iCs/>
          <w:sz w:val="24"/>
          <w:szCs w:val="24"/>
          <w:lang w:val="ro-RO"/>
        </w:rPr>
        <w:t xml:space="preserve">. </w:t>
      </w:r>
    </w:p>
    <w:bookmarkEnd w:id="25"/>
    <w:p w14:paraId="72CB151F" w14:textId="123696B3" w:rsidR="00DE073E" w:rsidRPr="003C7C59" w:rsidRDefault="0016124B"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sz w:val="24"/>
          <w:szCs w:val="24"/>
          <w:lang w:val="ro-RO"/>
        </w:rPr>
        <w:t>Documentațiile menționate</w:t>
      </w:r>
      <w:r w:rsidR="00442F55" w:rsidRPr="003C7C59">
        <w:rPr>
          <w:rFonts w:ascii="Times New Roman" w:eastAsia="Times New Roman" w:hAnsi="Times New Roman" w:cs="Times New Roman"/>
          <w:sz w:val="24"/>
          <w:szCs w:val="24"/>
          <w:lang w:val="ro-RO"/>
        </w:rPr>
        <w:t xml:space="preserve"> necesare </w:t>
      </w:r>
      <w:r w:rsidR="00001A69" w:rsidRPr="003C7C59">
        <w:rPr>
          <w:rFonts w:ascii="Times New Roman" w:eastAsia="Times New Roman" w:hAnsi="Times New Roman" w:cs="Times New Roman"/>
          <w:sz w:val="24"/>
          <w:szCs w:val="24"/>
          <w:lang w:val="ro-RO"/>
        </w:rPr>
        <w:t xml:space="preserve">conform legii </w:t>
      </w:r>
      <w:r w:rsidR="00442F55" w:rsidRPr="003C7C59">
        <w:rPr>
          <w:rFonts w:ascii="Times New Roman" w:eastAsia="Times New Roman" w:hAnsi="Times New Roman" w:cs="Times New Roman"/>
          <w:sz w:val="24"/>
          <w:szCs w:val="24"/>
          <w:lang w:val="ro-RO"/>
        </w:rPr>
        <w:t>pentru avize/ acorduri</w:t>
      </w:r>
      <w:r w:rsidR="002F7EED" w:rsidRPr="003C7C59">
        <w:rPr>
          <w:rFonts w:ascii="Times New Roman" w:eastAsia="Times New Roman" w:hAnsi="Times New Roman" w:cs="Times New Roman"/>
          <w:sz w:val="24"/>
          <w:szCs w:val="24"/>
          <w:lang w:val="ro-RO"/>
        </w:rPr>
        <w:t>/ studii</w:t>
      </w:r>
      <w:r w:rsidRPr="003C7C59">
        <w:rPr>
          <w:rFonts w:ascii="Times New Roman" w:eastAsia="Times New Roman" w:hAnsi="Times New Roman" w:cs="Times New Roman"/>
          <w:sz w:val="24"/>
          <w:szCs w:val="24"/>
          <w:lang w:val="ro-RO"/>
        </w:rPr>
        <w:t xml:space="preserve"> </w:t>
      </w:r>
      <w:r w:rsidR="00DE073E" w:rsidRPr="003C7C59">
        <w:rPr>
          <w:rFonts w:ascii="Times New Roman" w:eastAsia="Times New Roman" w:hAnsi="Times New Roman" w:cs="Times New Roman"/>
          <w:bCs/>
          <w:iCs/>
          <w:sz w:val="24"/>
          <w:szCs w:val="24"/>
          <w:lang w:val="ro-RO"/>
        </w:rPr>
        <w:t xml:space="preserve">vor fi predate </w:t>
      </w:r>
      <w:r w:rsidR="002F7EED" w:rsidRPr="003C7C59">
        <w:rPr>
          <w:rFonts w:ascii="Times New Roman" w:eastAsia="Times New Roman" w:hAnsi="Times New Roman" w:cs="Times New Roman"/>
          <w:bCs/>
          <w:iCs/>
          <w:sz w:val="24"/>
          <w:szCs w:val="24"/>
          <w:lang w:val="ro-RO"/>
        </w:rPr>
        <w:t xml:space="preserve">în </w:t>
      </w:r>
      <w:r w:rsidR="00442F55" w:rsidRPr="003C7C59">
        <w:rPr>
          <w:rFonts w:ascii="Times New Roman" w:eastAsia="Times New Roman" w:hAnsi="Times New Roman" w:cs="Times New Roman"/>
          <w:bCs/>
          <w:iCs/>
          <w:sz w:val="24"/>
          <w:szCs w:val="24"/>
          <w:lang w:val="ro-RO"/>
        </w:rPr>
        <w:t>original la autorități</w:t>
      </w:r>
      <w:r w:rsidR="00DE073E" w:rsidRPr="003C7C59">
        <w:rPr>
          <w:rFonts w:ascii="Times New Roman" w:eastAsia="Times New Roman" w:hAnsi="Times New Roman" w:cs="Times New Roman"/>
          <w:bCs/>
          <w:iCs/>
          <w:sz w:val="24"/>
          <w:szCs w:val="24"/>
          <w:lang w:val="ro-RO"/>
        </w:rPr>
        <w:t xml:space="preserve"> după </w:t>
      </w:r>
      <w:r w:rsidR="00DE073E" w:rsidRPr="003C7C59">
        <w:rPr>
          <w:rFonts w:ascii="Times New Roman" w:eastAsia="Times New Roman" w:hAnsi="Times New Roman" w:cs="Times New Roman"/>
          <w:b/>
          <w:bCs/>
          <w:iCs/>
          <w:sz w:val="24"/>
          <w:szCs w:val="24"/>
          <w:lang w:val="ro-RO"/>
        </w:rPr>
        <w:t>42 de zile</w:t>
      </w:r>
      <w:r w:rsidR="00DE073E" w:rsidRPr="003C7C59">
        <w:rPr>
          <w:rFonts w:ascii="Times New Roman" w:eastAsia="Times New Roman" w:hAnsi="Times New Roman" w:cs="Times New Roman"/>
          <w:bCs/>
          <w:iCs/>
          <w:sz w:val="24"/>
          <w:szCs w:val="24"/>
          <w:lang w:val="ro-RO"/>
        </w:rPr>
        <w:t xml:space="preserve"> de la </w:t>
      </w:r>
      <w:r w:rsidRPr="003C7C59">
        <w:rPr>
          <w:rFonts w:ascii="Times New Roman" w:eastAsia="Times New Roman" w:hAnsi="Times New Roman" w:cs="Times New Roman"/>
          <w:bCs/>
          <w:iCs/>
          <w:sz w:val="24"/>
          <w:szCs w:val="24"/>
          <w:lang w:val="ro-RO"/>
        </w:rPr>
        <w:t xml:space="preserve">începerea elaborării </w:t>
      </w:r>
      <w:r w:rsidR="00DE073E" w:rsidRPr="003C7C59">
        <w:rPr>
          <w:rFonts w:ascii="Times New Roman" w:eastAsia="Times New Roman" w:hAnsi="Times New Roman" w:cs="Times New Roman"/>
          <w:bCs/>
          <w:iCs/>
          <w:sz w:val="24"/>
          <w:szCs w:val="24"/>
          <w:lang w:val="ro-RO"/>
        </w:rPr>
        <w:t xml:space="preserve">Etapei II </w:t>
      </w:r>
      <w:r w:rsidR="002F7EED" w:rsidRPr="003C7C59">
        <w:rPr>
          <w:rFonts w:ascii="Times New Roman" w:eastAsia="Times New Roman" w:hAnsi="Times New Roman" w:cs="Times New Roman"/>
          <w:bCs/>
          <w:sz w:val="24"/>
          <w:szCs w:val="24"/>
          <w:lang w:val="ro-RO"/>
        </w:rPr>
        <w:t xml:space="preserve">cu </w:t>
      </w:r>
      <w:r w:rsidR="00001A69" w:rsidRPr="003C7C59">
        <w:rPr>
          <w:rFonts w:ascii="Times New Roman" w:eastAsia="Times New Roman" w:hAnsi="Times New Roman" w:cs="Times New Roman"/>
          <w:bCs/>
          <w:sz w:val="24"/>
          <w:szCs w:val="24"/>
          <w:lang w:val="ro-RO"/>
        </w:rPr>
        <w:t xml:space="preserve"> implementa</w:t>
      </w:r>
      <w:r w:rsidR="002F7EED" w:rsidRPr="003C7C59">
        <w:rPr>
          <w:rFonts w:ascii="Times New Roman" w:eastAsia="Times New Roman" w:hAnsi="Times New Roman" w:cs="Times New Roman"/>
          <w:bCs/>
          <w:sz w:val="24"/>
          <w:szCs w:val="24"/>
          <w:lang w:val="ro-RO"/>
        </w:rPr>
        <w:t>rea</w:t>
      </w:r>
      <w:r w:rsidR="00001A69" w:rsidRPr="003C7C59">
        <w:rPr>
          <w:rFonts w:ascii="Times New Roman" w:eastAsia="Times New Roman" w:hAnsi="Times New Roman" w:cs="Times New Roman"/>
          <w:bCs/>
          <w:sz w:val="24"/>
          <w:szCs w:val="24"/>
          <w:lang w:val="ro-RO"/>
        </w:rPr>
        <w:t xml:space="preserve"> observațiil</w:t>
      </w:r>
      <w:r w:rsidR="002F7EED" w:rsidRPr="003C7C59">
        <w:rPr>
          <w:rFonts w:ascii="Times New Roman" w:eastAsia="Times New Roman" w:hAnsi="Times New Roman" w:cs="Times New Roman"/>
          <w:bCs/>
          <w:sz w:val="24"/>
          <w:szCs w:val="24"/>
          <w:lang w:val="ro-RO"/>
        </w:rPr>
        <w:t xml:space="preserve">or </w:t>
      </w:r>
      <w:r w:rsidR="00001A69" w:rsidRPr="003C7C59">
        <w:rPr>
          <w:rFonts w:ascii="Times New Roman" w:eastAsia="Times New Roman" w:hAnsi="Times New Roman" w:cs="Times New Roman"/>
          <w:bCs/>
          <w:sz w:val="24"/>
          <w:szCs w:val="24"/>
          <w:lang w:val="ro-RO"/>
        </w:rPr>
        <w:t xml:space="preserve">primite de la </w:t>
      </w:r>
      <w:r w:rsidR="00001A69" w:rsidRPr="003C7C59">
        <w:rPr>
          <w:rFonts w:ascii="Times New Roman" w:eastAsia="Times New Roman" w:hAnsi="Times New Roman" w:cs="Times New Roman"/>
          <w:b/>
          <w:sz w:val="24"/>
          <w:szCs w:val="24"/>
          <w:lang w:val="ro-RO"/>
        </w:rPr>
        <w:t xml:space="preserve">Etapa </w:t>
      </w:r>
      <w:r w:rsidR="00001A69" w:rsidRPr="003C7C59">
        <w:rPr>
          <w:rFonts w:ascii="Times New Roman" w:eastAsia="Times New Roman" w:hAnsi="Times New Roman" w:cs="Times New Roman"/>
          <w:b/>
          <w:iCs/>
          <w:sz w:val="24"/>
          <w:szCs w:val="24"/>
          <w:lang w:val="ro-RO"/>
        </w:rPr>
        <w:t>II.1.</w:t>
      </w:r>
    </w:p>
    <w:p w14:paraId="73F64A5C" w14:textId="77777777" w:rsidR="005C3252" w:rsidRPr="003C7C59" w:rsidRDefault="005C325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7E125EFB" w14:textId="3C691CF1" w:rsidR="007669BE" w:rsidRPr="003C7C59" w:rsidRDefault="007669BE" w:rsidP="00A84B89">
      <w:pPr>
        <w:pStyle w:val="ListParagraph"/>
        <w:numPr>
          <w:ilvl w:val="0"/>
          <w:numId w:val="35"/>
        </w:numPr>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lastRenderedPageBreak/>
        <w:t>Etapa II.3.</w:t>
      </w:r>
      <w:r w:rsidRPr="003C7C59">
        <w:rPr>
          <w:rFonts w:ascii="Times New Roman" w:eastAsia="Times New Roman" w:hAnsi="Times New Roman" w:cs="Times New Roman"/>
          <w:bCs/>
          <w:iCs/>
          <w:sz w:val="24"/>
          <w:szCs w:val="24"/>
          <w:lang w:val="ro-RO"/>
        </w:rPr>
        <w:t xml:space="preserve"> Elaborarea</w:t>
      </w:r>
      <w:r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bCs/>
          <w:iCs/>
          <w:sz w:val="24"/>
          <w:szCs w:val="24"/>
          <w:lang w:val="ro-RO"/>
        </w:rPr>
        <w:t>Proiectului Tehnic</w:t>
      </w:r>
      <w:r w:rsidRPr="003C7C59">
        <w:rPr>
          <w:rFonts w:ascii="Times New Roman" w:eastAsia="Times New Roman" w:hAnsi="Times New Roman" w:cs="Times New Roman"/>
          <w:sz w:val="24"/>
          <w:szCs w:val="24"/>
          <w:lang w:val="ro-RO"/>
        </w:rPr>
        <w:t>" pentru</w:t>
      </w:r>
      <w:r w:rsidRPr="003C7C59">
        <w:rPr>
          <w:rFonts w:ascii="Times New Roman" w:eastAsia="Times New Roman" w:hAnsi="Times New Roman" w:cs="Times New Roman"/>
          <w:bCs/>
          <w:iCs/>
          <w:sz w:val="24"/>
          <w:szCs w:val="24"/>
          <w:lang w:val="ro-RO"/>
        </w:rPr>
        <w:t xml:space="preserve"> lucrarile de execuție </w:t>
      </w:r>
      <w:r w:rsidRPr="003C7C59">
        <w:rPr>
          <w:rFonts w:ascii="Times New Roman" w:eastAsia="Times New Roman" w:hAnsi="Times New Roman" w:cs="Times New Roman"/>
          <w:b/>
          <w:iCs/>
          <w:sz w:val="24"/>
          <w:szCs w:val="24"/>
          <w:lang w:val="ro-RO"/>
        </w:rPr>
        <w:t>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w:t>
      </w:r>
      <w:r w:rsidR="00C6126D" w:rsidRPr="003C7C59">
        <w:rPr>
          <w:rFonts w:ascii="Times New Roman" w:eastAsia="Times New Roman" w:hAnsi="Times New Roman" w:cs="Times New Roman"/>
          <w:b/>
          <w:iCs/>
          <w:sz w:val="24"/>
          <w:szCs w:val="24"/>
          <w:lang w:val="ro-RO"/>
        </w:rPr>
        <w:t>mansardare</w:t>
      </w:r>
      <w:r w:rsidRPr="003C7C59">
        <w:rPr>
          <w:rFonts w:ascii="Times New Roman" w:eastAsia="Times New Roman" w:hAnsi="Times New Roman" w:cs="Times New Roman"/>
          <w:b/>
          <w:iCs/>
          <w:sz w:val="24"/>
          <w:szCs w:val="24"/>
          <w:lang w:val="ro-RO"/>
        </w:rPr>
        <w:t xml:space="preserve"> și Refuncționalizare.</w:t>
      </w:r>
    </w:p>
    <w:p w14:paraId="00511D92" w14:textId="77777777" w:rsidR="001A6A4B" w:rsidRPr="003C7C59" w:rsidRDefault="005128D8" w:rsidP="001A6A4B">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Documentația specifică va fi elaborată în conformitate cu precizările stabilite la </w:t>
      </w:r>
      <w:r w:rsidR="00DE073E" w:rsidRPr="003C7C59">
        <w:rPr>
          <w:rFonts w:ascii="Times New Roman" w:eastAsia="Times New Roman" w:hAnsi="Times New Roman" w:cs="Times New Roman"/>
          <w:b/>
          <w:sz w:val="24"/>
          <w:szCs w:val="24"/>
          <w:lang w:val="ro-RO" w:eastAsia="hr-HR"/>
        </w:rPr>
        <w:t>D. 4. b) (i</w:t>
      </w:r>
      <w:r w:rsidR="001A6A4B" w:rsidRPr="003C7C59">
        <w:rPr>
          <w:rFonts w:ascii="Times New Roman" w:eastAsia="Times New Roman" w:hAnsi="Times New Roman" w:cs="Times New Roman"/>
          <w:b/>
          <w:sz w:val="24"/>
          <w:szCs w:val="24"/>
          <w:lang w:val="ro-RO" w:eastAsia="hr-HR"/>
        </w:rPr>
        <w:t>ii</w:t>
      </w:r>
      <w:r w:rsidR="00DE073E" w:rsidRPr="003C7C59">
        <w:rPr>
          <w:rFonts w:ascii="Times New Roman" w:eastAsia="Times New Roman" w:hAnsi="Times New Roman" w:cs="Times New Roman"/>
          <w:b/>
          <w:sz w:val="24"/>
          <w:szCs w:val="24"/>
          <w:lang w:val="ro-RO" w:eastAsia="hr-HR"/>
        </w:rPr>
        <w:t>) din Termenii de Referință</w:t>
      </w:r>
      <w:r w:rsidRPr="003C7C59">
        <w:rPr>
          <w:rFonts w:ascii="Times New Roman" w:eastAsia="Times New Roman" w:hAnsi="Times New Roman" w:cs="Times New Roman"/>
          <w:bCs/>
          <w:iCs/>
          <w:sz w:val="24"/>
          <w:szCs w:val="24"/>
          <w:lang w:val="ro-RO"/>
        </w:rPr>
        <w:t xml:space="preserve">. respectându-se totodată normele și legile în vigoare privind modul de realizare a acesteia. </w:t>
      </w:r>
      <w:r w:rsidR="00B0756B" w:rsidRPr="003C7C59">
        <w:rPr>
          <w:rFonts w:ascii="Times New Roman" w:eastAsia="Times New Roman" w:hAnsi="Times New Roman" w:cs="Times New Roman"/>
          <w:sz w:val="24"/>
          <w:szCs w:val="24"/>
          <w:lang w:val="ro-RO"/>
        </w:rPr>
        <w:t xml:space="preserve">Aceasta </w:t>
      </w:r>
      <w:r w:rsidR="00B0756B" w:rsidRPr="003C7C59">
        <w:rPr>
          <w:rFonts w:ascii="Times New Roman" w:eastAsia="Times New Roman" w:hAnsi="Times New Roman" w:cs="Times New Roman"/>
          <w:bCs/>
          <w:iCs/>
          <w:sz w:val="24"/>
          <w:szCs w:val="24"/>
          <w:lang w:val="ro-RO"/>
        </w:rPr>
        <w:t>va fi depusă</w:t>
      </w:r>
      <w:r w:rsidR="00537A48" w:rsidRPr="003C7C59">
        <w:rPr>
          <w:rFonts w:ascii="Times New Roman" w:eastAsia="Times New Roman" w:hAnsi="Times New Roman" w:cs="Times New Roman"/>
          <w:bCs/>
          <w:iCs/>
          <w:sz w:val="24"/>
          <w:szCs w:val="24"/>
          <w:lang w:val="ro-RO"/>
        </w:rPr>
        <w:t xml:space="preserve"> </w:t>
      </w:r>
      <w:r w:rsidR="00B0756B" w:rsidRPr="003C7C59">
        <w:rPr>
          <w:rFonts w:ascii="Times New Roman" w:eastAsia="Times New Roman" w:hAnsi="Times New Roman" w:cs="Times New Roman"/>
          <w:bCs/>
          <w:iCs/>
          <w:sz w:val="24"/>
          <w:szCs w:val="24"/>
          <w:lang w:val="ro-RO"/>
        </w:rPr>
        <w:t xml:space="preserve">în varianta </w:t>
      </w:r>
      <w:r w:rsidR="00B0756B" w:rsidRPr="003C7C59">
        <w:rPr>
          <w:rFonts w:ascii="Times New Roman" w:eastAsia="Times New Roman" w:hAnsi="Times New Roman" w:cs="Times New Roman"/>
          <w:b/>
          <w:bCs/>
          <w:iCs/>
          <w:sz w:val="24"/>
          <w:szCs w:val="24"/>
          <w:lang w:val="ro-RO"/>
        </w:rPr>
        <w:t xml:space="preserve">draft </w:t>
      </w:r>
      <w:r w:rsidR="00B0756B" w:rsidRPr="003C7C59">
        <w:rPr>
          <w:rFonts w:ascii="Times New Roman" w:eastAsia="Times New Roman" w:hAnsi="Times New Roman" w:cs="Times New Roman"/>
          <w:bCs/>
          <w:iCs/>
          <w:sz w:val="24"/>
          <w:szCs w:val="24"/>
          <w:lang w:val="ro-RO"/>
        </w:rPr>
        <w:t xml:space="preserve">la sediul Clientului după </w:t>
      </w:r>
      <w:r w:rsidR="003927C0" w:rsidRPr="003C7C59">
        <w:rPr>
          <w:rFonts w:ascii="Times New Roman" w:eastAsia="Times New Roman" w:hAnsi="Times New Roman" w:cs="Times New Roman"/>
          <w:b/>
          <w:bCs/>
          <w:iCs/>
          <w:sz w:val="24"/>
          <w:szCs w:val="24"/>
          <w:lang w:val="ro-RO"/>
        </w:rPr>
        <w:t>63 de zile</w:t>
      </w:r>
      <w:r w:rsidR="00B0756B" w:rsidRPr="003C7C59">
        <w:rPr>
          <w:rFonts w:ascii="Times New Roman" w:eastAsia="Times New Roman" w:hAnsi="Times New Roman" w:cs="Times New Roman"/>
          <w:bCs/>
          <w:iCs/>
          <w:sz w:val="24"/>
          <w:szCs w:val="24"/>
          <w:lang w:val="ro-RO"/>
        </w:rPr>
        <w:t xml:space="preserve"> de la </w:t>
      </w:r>
      <w:r w:rsidR="0016124B" w:rsidRPr="003C7C59">
        <w:rPr>
          <w:rFonts w:ascii="Times New Roman" w:eastAsia="Times New Roman" w:hAnsi="Times New Roman" w:cs="Times New Roman"/>
          <w:bCs/>
          <w:iCs/>
          <w:sz w:val="24"/>
          <w:szCs w:val="24"/>
          <w:lang w:val="ro-RO"/>
        </w:rPr>
        <w:t xml:space="preserve">începerea elaborării </w:t>
      </w:r>
      <w:r w:rsidR="00B0756B" w:rsidRPr="003C7C59">
        <w:rPr>
          <w:rFonts w:ascii="Times New Roman" w:eastAsia="Times New Roman" w:hAnsi="Times New Roman" w:cs="Times New Roman"/>
          <w:b/>
          <w:bCs/>
          <w:iCs/>
          <w:sz w:val="24"/>
          <w:szCs w:val="24"/>
          <w:lang w:val="ro-RO"/>
        </w:rPr>
        <w:t>Etapei II</w:t>
      </w:r>
      <w:r w:rsidR="00B0756B" w:rsidRPr="003C7C59">
        <w:rPr>
          <w:rFonts w:ascii="Times New Roman" w:eastAsia="Times New Roman" w:hAnsi="Times New Roman" w:cs="Times New Roman"/>
          <w:bCs/>
          <w:iCs/>
          <w:sz w:val="24"/>
          <w:szCs w:val="24"/>
          <w:lang w:val="ro-RO"/>
        </w:rPr>
        <w:t>.</w:t>
      </w:r>
    </w:p>
    <w:p w14:paraId="42E8283B" w14:textId="77777777" w:rsidR="001A6A4B" w:rsidRPr="003C7C59" w:rsidRDefault="001A6A4B" w:rsidP="001A6A4B">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Documentele emise s</w:t>
      </w:r>
      <w:r w:rsidRPr="003C7C59">
        <w:rPr>
          <w:rFonts w:ascii="Times New Roman" w:eastAsia="Times New Roman" w:hAnsi="Times New Roman" w:cs="Times New Roman"/>
          <w:sz w:val="24"/>
          <w:szCs w:val="24"/>
          <w:lang w:val="ro-RO"/>
        </w:rPr>
        <w:t>e</w:t>
      </w:r>
      <w:r w:rsidRPr="003C7C59">
        <w:rPr>
          <w:rFonts w:ascii="Times New Roman" w:eastAsia="Times New Roman" w:hAnsi="Times New Roman" w:cs="Times New Roman"/>
          <w:bCs/>
          <w:iCs/>
          <w:sz w:val="24"/>
          <w:szCs w:val="24"/>
          <w:lang w:val="ro-RO" w:eastAsia="hr-HR"/>
        </w:rPr>
        <w:t xml:space="preserve"> transmit în format electronic </w:t>
      </w:r>
      <w:r w:rsidRPr="003C7C59">
        <w:rPr>
          <w:rFonts w:ascii="Times New Roman" w:eastAsia="Times New Roman" w:hAnsi="Times New Roman" w:cs="Times New Roman"/>
          <w:sz w:val="24"/>
          <w:szCs w:val="24"/>
          <w:lang w:val="ro-RO" w:eastAsia="hr-HR"/>
        </w:rPr>
        <w:t>pe suport CD/DVD (extensie pdf. - NU SCANAT, docx., xls., după caz) și 1 (unu) exemplar editat.</w:t>
      </w:r>
    </w:p>
    <w:p w14:paraId="5F5C3022" w14:textId="77777777" w:rsidR="001A6A4B" w:rsidRPr="003C7C59" w:rsidRDefault="001A6A4B" w:rsidP="001A6A4B">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6EAF6243" w14:textId="77777777" w:rsidR="00F33B26" w:rsidRPr="003C7C59" w:rsidRDefault="00F33B26" w:rsidP="00A84B89">
      <w:pPr>
        <w:pStyle w:val="ListParagraph"/>
        <w:numPr>
          <w:ilvl w:val="0"/>
          <w:numId w:val="35"/>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II.4.</w:t>
      </w:r>
      <w:r w:rsidRPr="003C7C59">
        <w:rPr>
          <w:rFonts w:ascii="Times New Roman" w:eastAsia="Times New Roman" w:hAnsi="Times New Roman" w:cs="Times New Roman"/>
          <w:bCs/>
          <w:iCs/>
          <w:sz w:val="24"/>
          <w:szCs w:val="24"/>
          <w:lang w:val="ro-RO"/>
        </w:rPr>
        <w:t xml:space="preserve"> Elaborarea "Detaliilor de Execuție" parte integrantă a </w:t>
      </w:r>
      <w:r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bCs/>
          <w:iCs/>
          <w:sz w:val="24"/>
          <w:szCs w:val="24"/>
          <w:lang w:val="ro-RO"/>
        </w:rPr>
        <w:t>Proiectului Tehnic</w:t>
      </w:r>
      <w:r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bCs/>
          <w:iCs/>
          <w:sz w:val="24"/>
          <w:szCs w:val="24"/>
          <w:lang w:val="ro-RO"/>
        </w:rPr>
        <w:t>;</w:t>
      </w:r>
    </w:p>
    <w:p w14:paraId="5959A358" w14:textId="77777777" w:rsidR="00B021A9" w:rsidRPr="003C7C59" w:rsidRDefault="005128D8" w:rsidP="00583D6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bCs/>
          <w:iCs/>
          <w:sz w:val="24"/>
          <w:szCs w:val="24"/>
          <w:lang w:val="ro-RO"/>
        </w:rPr>
        <w:t xml:space="preserve">Documentația specifică va fi elaborată în conformitate cu precizările stabilite la </w:t>
      </w:r>
      <w:r w:rsidR="001A6A4B" w:rsidRPr="003C7C59">
        <w:rPr>
          <w:rFonts w:ascii="Times New Roman" w:eastAsia="Times New Roman" w:hAnsi="Times New Roman" w:cs="Times New Roman"/>
          <w:b/>
          <w:sz w:val="24"/>
          <w:szCs w:val="24"/>
          <w:lang w:val="ro-RO" w:eastAsia="hr-HR"/>
        </w:rPr>
        <w:t>D. 4. b) (iv) din Termenii de Referință</w:t>
      </w:r>
      <w:r w:rsidRPr="003C7C59">
        <w:rPr>
          <w:rFonts w:ascii="Times New Roman" w:eastAsia="Times New Roman" w:hAnsi="Times New Roman" w:cs="Times New Roman"/>
          <w:bCs/>
          <w:iCs/>
          <w:sz w:val="24"/>
          <w:szCs w:val="24"/>
          <w:lang w:val="ro-RO"/>
        </w:rPr>
        <w:t xml:space="preserve"> respectându-se totodată normele și legile în vigoare privind modul de realizare a acesteia</w:t>
      </w:r>
      <w:r w:rsidR="001A6A4B" w:rsidRPr="003C7C59">
        <w:rPr>
          <w:rFonts w:ascii="Times New Roman" w:eastAsia="Times New Roman" w:hAnsi="Times New Roman" w:cs="Times New Roman"/>
          <w:bCs/>
          <w:iCs/>
          <w:sz w:val="24"/>
          <w:szCs w:val="24"/>
          <w:lang w:val="ro-RO"/>
        </w:rPr>
        <w:t xml:space="preserve">. </w:t>
      </w:r>
      <w:r w:rsidR="00B0756B" w:rsidRPr="003C7C59">
        <w:rPr>
          <w:rFonts w:ascii="Times New Roman" w:eastAsia="Times New Roman" w:hAnsi="Times New Roman" w:cs="Times New Roman"/>
          <w:sz w:val="24"/>
          <w:szCs w:val="24"/>
          <w:lang w:val="ro-RO"/>
        </w:rPr>
        <w:t xml:space="preserve">Aceasta </w:t>
      </w:r>
      <w:r w:rsidR="00F46AF0" w:rsidRPr="003C7C59">
        <w:rPr>
          <w:rFonts w:ascii="Times New Roman" w:eastAsia="Times New Roman" w:hAnsi="Times New Roman" w:cs="Times New Roman"/>
          <w:sz w:val="24"/>
          <w:szCs w:val="24"/>
          <w:lang w:val="ro-RO"/>
        </w:rPr>
        <w:t>documentație</w:t>
      </w:r>
      <w:r w:rsidR="009D2E82" w:rsidRPr="003C7C59">
        <w:rPr>
          <w:rFonts w:ascii="Times New Roman" w:eastAsia="Times New Roman" w:hAnsi="Times New Roman" w:cs="Times New Roman"/>
          <w:sz w:val="24"/>
          <w:szCs w:val="24"/>
          <w:lang w:val="ro-RO"/>
        </w:rPr>
        <w:t xml:space="preserve"> </w:t>
      </w:r>
      <w:r w:rsidR="00B0756B" w:rsidRPr="003C7C59">
        <w:rPr>
          <w:rFonts w:ascii="Times New Roman" w:eastAsia="Times New Roman" w:hAnsi="Times New Roman" w:cs="Times New Roman"/>
          <w:bCs/>
          <w:iCs/>
          <w:sz w:val="24"/>
          <w:szCs w:val="24"/>
          <w:lang w:val="ro-RO"/>
        </w:rPr>
        <w:t>va fi depusă</w:t>
      </w:r>
      <w:r w:rsidR="001A6A4B" w:rsidRPr="003C7C59">
        <w:rPr>
          <w:rFonts w:ascii="Times New Roman" w:eastAsia="Times New Roman" w:hAnsi="Times New Roman" w:cs="Times New Roman"/>
          <w:bCs/>
          <w:iCs/>
          <w:sz w:val="24"/>
          <w:szCs w:val="24"/>
          <w:lang w:val="ro-RO"/>
        </w:rPr>
        <w:t xml:space="preserve"> </w:t>
      </w:r>
      <w:r w:rsidR="00B0756B" w:rsidRPr="003C7C59">
        <w:rPr>
          <w:rFonts w:ascii="Times New Roman" w:eastAsia="Times New Roman" w:hAnsi="Times New Roman" w:cs="Times New Roman"/>
          <w:bCs/>
          <w:iCs/>
          <w:sz w:val="24"/>
          <w:szCs w:val="24"/>
          <w:lang w:val="ro-RO"/>
        </w:rPr>
        <w:t xml:space="preserve">în varianta </w:t>
      </w:r>
      <w:r w:rsidR="00023FC5" w:rsidRPr="003C7C59">
        <w:rPr>
          <w:rFonts w:ascii="Times New Roman" w:eastAsia="Times New Roman" w:hAnsi="Times New Roman" w:cs="Times New Roman"/>
          <w:bCs/>
          <w:iCs/>
          <w:sz w:val="24"/>
          <w:szCs w:val="24"/>
          <w:lang w:val="ro-RO"/>
        </w:rPr>
        <w:t>actualizată</w:t>
      </w:r>
      <w:r w:rsidR="00B0756B" w:rsidRPr="003C7C59">
        <w:rPr>
          <w:rFonts w:ascii="Times New Roman" w:eastAsia="Times New Roman" w:hAnsi="Times New Roman" w:cs="Times New Roman"/>
          <w:bCs/>
          <w:iCs/>
          <w:sz w:val="24"/>
          <w:szCs w:val="24"/>
          <w:lang w:val="ro-RO"/>
        </w:rPr>
        <w:t xml:space="preserve"> la sediul Clientului după </w:t>
      </w:r>
      <w:r w:rsidR="003927C0" w:rsidRPr="003C7C59">
        <w:rPr>
          <w:rFonts w:ascii="Times New Roman" w:eastAsia="Times New Roman" w:hAnsi="Times New Roman" w:cs="Times New Roman"/>
          <w:b/>
          <w:bCs/>
          <w:iCs/>
          <w:sz w:val="24"/>
          <w:szCs w:val="24"/>
          <w:lang w:val="ro-RO"/>
        </w:rPr>
        <w:t>77</w:t>
      </w:r>
      <w:r w:rsidR="001A6A4B" w:rsidRPr="003C7C59">
        <w:rPr>
          <w:rFonts w:ascii="Times New Roman" w:eastAsia="Times New Roman" w:hAnsi="Times New Roman" w:cs="Times New Roman"/>
          <w:b/>
          <w:bCs/>
          <w:iCs/>
          <w:sz w:val="24"/>
          <w:szCs w:val="24"/>
          <w:lang w:val="ro-RO"/>
        </w:rPr>
        <w:t xml:space="preserve"> </w:t>
      </w:r>
      <w:r w:rsidR="003927C0" w:rsidRPr="003C7C59">
        <w:rPr>
          <w:rFonts w:ascii="Times New Roman" w:eastAsia="Times New Roman" w:hAnsi="Times New Roman" w:cs="Times New Roman"/>
          <w:b/>
          <w:bCs/>
          <w:iCs/>
          <w:sz w:val="24"/>
          <w:szCs w:val="24"/>
          <w:lang w:val="ro-RO"/>
        </w:rPr>
        <w:t>de zile</w:t>
      </w:r>
      <w:r w:rsidR="003927C0" w:rsidRPr="003C7C59">
        <w:rPr>
          <w:rFonts w:ascii="Times New Roman" w:eastAsia="Times New Roman" w:hAnsi="Times New Roman" w:cs="Times New Roman"/>
          <w:bCs/>
          <w:iCs/>
          <w:sz w:val="24"/>
          <w:szCs w:val="24"/>
          <w:lang w:val="ro-RO"/>
        </w:rPr>
        <w:t xml:space="preserve"> </w:t>
      </w:r>
      <w:r w:rsidR="00B0756B" w:rsidRPr="003C7C59">
        <w:rPr>
          <w:rFonts w:ascii="Times New Roman" w:eastAsia="Times New Roman" w:hAnsi="Times New Roman" w:cs="Times New Roman"/>
          <w:bCs/>
          <w:iCs/>
          <w:sz w:val="24"/>
          <w:szCs w:val="24"/>
          <w:lang w:val="ro-RO"/>
        </w:rPr>
        <w:t xml:space="preserve">de la </w:t>
      </w:r>
      <w:r w:rsidR="009D2E82" w:rsidRPr="003C7C59">
        <w:rPr>
          <w:rFonts w:ascii="Times New Roman" w:eastAsia="Times New Roman" w:hAnsi="Times New Roman" w:cs="Times New Roman"/>
          <w:bCs/>
          <w:iCs/>
          <w:sz w:val="24"/>
          <w:szCs w:val="24"/>
          <w:lang w:val="ro-RO"/>
        </w:rPr>
        <w:t>începerea elaborării</w:t>
      </w:r>
      <w:r w:rsidR="00B0756B" w:rsidRPr="003C7C59">
        <w:rPr>
          <w:rFonts w:ascii="Times New Roman" w:eastAsia="Times New Roman" w:hAnsi="Times New Roman" w:cs="Times New Roman"/>
          <w:bCs/>
          <w:iCs/>
          <w:sz w:val="24"/>
          <w:szCs w:val="24"/>
          <w:lang w:val="ro-RO"/>
        </w:rPr>
        <w:t xml:space="preserve"> </w:t>
      </w:r>
      <w:r w:rsidR="00B0756B" w:rsidRPr="003C7C59">
        <w:rPr>
          <w:rFonts w:ascii="Times New Roman" w:eastAsia="Times New Roman" w:hAnsi="Times New Roman" w:cs="Times New Roman"/>
          <w:b/>
          <w:bCs/>
          <w:iCs/>
          <w:sz w:val="24"/>
          <w:szCs w:val="24"/>
          <w:lang w:val="ro-RO"/>
        </w:rPr>
        <w:t>Etapei II</w:t>
      </w:r>
      <w:r w:rsidR="001A6A4B" w:rsidRPr="003C7C59">
        <w:rPr>
          <w:rFonts w:ascii="Times New Roman" w:eastAsia="Times New Roman" w:hAnsi="Times New Roman" w:cs="Times New Roman"/>
          <w:bCs/>
          <w:iCs/>
          <w:sz w:val="24"/>
          <w:szCs w:val="24"/>
          <w:lang w:val="ro-RO"/>
        </w:rPr>
        <w:t>, în vederea verificării de către personalul</w:t>
      </w:r>
      <w:r w:rsidR="001A6A4B" w:rsidRPr="003C7C59">
        <w:rPr>
          <w:rFonts w:ascii="Times New Roman" w:eastAsia="Times New Roman" w:hAnsi="Times New Roman" w:cs="Times New Roman"/>
          <w:b/>
          <w:bCs/>
          <w:iCs/>
          <w:sz w:val="24"/>
          <w:szCs w:val="24"/>
          <w:lang w:val="ro-RO"/>
        </w:rPr>
        <w:t xml:space="preserve"> </w:t>
      </w:r>
      <w:r w:rsidR="00B021A9" w:rsidRPr="003C7C59">
        <w:rPr>
          <w:rFonts w:ascii="Times New Roman" w:eastAsia="Times New Roman" w:hAnsi="Times New Roman" w:cs="Times New Roman"/>
          <w:sz w:val="24"/>
          <w:szCs w:val="24"/>
          <w:lang w:val="ro-RO" w:eastAsia="hr-HR"/>
        </w:rPr>
        <w:t xml:space="preserve">UIP și verificatorii tehnici atestați. </w:t>
      </w:r>
    </w:p>
    <w:p w14:paraId="5EDC3C4F" w14:textId="21BEAE6C" w:rsidR="002121AF" w:rsidRPr="003C7C59" w:rsidRDefault="002121AF" w:rsidP="002121AF">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bCs/>
          <w:iCs/>
          <w:sz w:val="24"/>
          <w:szCs w:val="24"/>
          <w:lang w:val="ro-RO"/>
        </w:rPr>
        <w:t>Documentele emise s</w:t>
      </w:r>
      <w:r w:rsidRPr="003C7C59">
        <w:rPr>
          <w:rFonts w:ascii="Times New Roman" w:eastAsia="Times New Roman" w:hAnsi="Times New Roman" w:cs="Times New Roman"/>
          <w:sz w:val="24"/>
          <w:szCs w:val="24"/>
          <w:lang w:val="ro-RO"/>
        </w:rPr>
        <w:t>e</w:t>
      </w:r>
      <w:r w:rsidRPr="003C7C59">
        <w:rPr>
          <w:rFonts w:ascii="Times New Roman" w:eastAsia="Times New Roman" w:hAnsi="Times New Roman" w:cs="Times New Roman"/>
          <w:bCs/>
          <w:iCs/>
          <w:sz w:val="24"/>
          <w:szCs w:val="24"/>
          <w:lang w:val="ro-RO" w:eastAsia="hr-HR"/>
        </w:rPr>
        <w:t xml:space="preserve"> transmit în format electronic </w:t>
      </w:r>
      <w:r w:rsidRPr="003C7C59">
        <w:rPr>
          <w:rFonts w:ascii="Times New Roman" w:eastAsia="Times New Roman" w:hAnsi="Times New Roman" w:cs="Times New Roman"/>
          <w:sz w:val="24"/>
          <w:szCs w:val="24"/>
          <w:lang w:val="ro-RO" w:eastAsia="hr-HR"/>
        </w:rPr>
        <w:t>pe suport CD/DVD (extensie pdf. - NU SCANAT, docx., xls., după caz) și 1 (unu) exemplar editat.</w:t>
      </w:r>
    </w:p>
    <w:p w14:paraId="0C58973A" w14:textId="15180656" w:rsidR="002D2A27" w:rsidRPr="003C7C59" w:rsidRDefault="002D2A27" w:rsidP="002D2A27">
      <w:pPr>
        <w:pStyle w:val="ListParagraph"/>
        <w:spacing w:before="60" w:after="60" w:line="240" w:lineRule="auto"/>
        <w:jc w:val="both"/>
        <w:rPr>
          <w:rFonts w:ascii="Times New Roman" w:eastAsia="Times New Roman" w:hAnsi="Times New Roman" w:cs="Times New Roman"/>
          <w:b/>
          <w:bCs/>
          <w:i/>
          <w:iCs/>
          <w:sz w:val="24"/>
          <w:szCs w:val="24"/>
          <w:lang w:val="ro-RO"/>
        </w:rPr>
      </w:pPr>
      <w:r w:rsidRPr="003C7C59">
        <w:rPr>
          <w:rFonts w:ascii="Times New Roman" w:eastAsia="Times New Roman" w:hAnsi="Times New Roman" w:cs="Times New Roman"/>
          <w:b/>
          <w:bCs/>
          <w:i/>
          <w:iCs/>
          <w:sz w:val="24"/>
          <w:szCs w:val="24"/>
          <w:lang w:val="ro-RO"/>
        </w:rPr>
        <w:t>Documentațiile tehnice pentru etapele II.</w:t>
      </w:r>
      <w:r w:rsidR="00A8412E" w:rsidRPr="003C7C59">
        <w:rPr>
          <w:rFonts w:ascii="Times New Roman" w:eastAsia="Times New Roman" w:hAnsi="Times New Roman" w:cs="Times New Roman"/>
          <w:b/>
          <w:bCs/>
          <w:i/>
          <w:iCs/>
          <w:sz w:val="24"/>
          <w:szCs w:val="24"/>
          <w:lang w:val="ro-RO"/>
        </w:rPr>
        <w:t>1</w:t>
      </w:r>
      <w:r w:rsidRPr="003C7C59">
        <w:rPr>
          <w:rFonts w:ascii="Times New Roman" w:eastAsia="Times New Roman" w:hAnsi="Times New Roman" w:cs="Times New Roman"/>
          <w:b/>
          <w:bCs/>
          <w:i/>
          <w:iCs/>
          <w:sz w:val="24"/>
          <w:szCs w:val="24"/>
          <w:lang w:val="ro-RO"/>
        </w:rPr>
        <w:t>, II.3. și II.4. se vor preda în format draft</w:t>
      </w:r>
    </w:p>
    <w:p w14:paraId="2E28CF34" w14:textId="77777777" w:rsidR="007669BE" w:rsidRPr="003C7C59" w:rsidRDefault="007669BE" w:rsidP="002D2A27">
      <w:pPr>
        <w:spacing w:before="60" w:after="60" w:line="240" w:lineRule="auto"/>
        <w:jc w:val="both"/>
        <w:rPr>
          <w:rFonts w:ascii="Times New Roman" w:eastAsia="Times New Roman" w:hAnsi="Times New Roman" w:cs="Times New Roman"/>
          <w:bCs/>
          <w:iCs/>
          <w:sz w:val="24"/>
          <w:szCs w:val="24"/>
          <w:lang w:val="ro-RO"/>
        </w:rPr>
      </w:pPr>
    </w:p>
    <w:p w14:paraId="6EA1CF7C" w14:textId="797944E8" w:rsidR="007669BE" w:rsidRPr="003C7C59" w:rsidRDefault="007669BE" w:rsidP="00A84B89">
      <w:pPr>
        <w:pStyle w:val="ListParagraph"/>
        <w:numPr>
          <w:ilvl w:val="0"/>
          <w:numId w:val="35"/>
        </w:numPr>
        <w:spacing w:before="60" w:after="60" w:line="240" w:lineRule="auto"/>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
          <w:bCs/>
          <w:iCs/>
          <w:sz w:val="24"/>
          <w:szCs w:val="24"/>
          <w:lang w:val="ro-RO"/>
        </w:rPr>
        <w:t>Etapa II.5.</w:t>
      </w:r>
      <w:r w:rsidRPr="003C7C59">
        <w:rPr>
          <w:rFonts w:ascii="Times New Roman" w:eastAsia="Times New Roman" w:hAnsi="Times New Roman" w:cs="Times New Roman"/>
          <w:bCs/>
          <w:iCs/>
          <w:sz w:val="24"/>
          <w:szCs w:val="24"/>
          <w:lang w:val="ro-RO"/>
        </w:rPr>
        <w:t xml:space="preserve"> Predarea, către Client, a documentației finale pentru autorizarea lucrărilor de </w:t>
      </w:r>
      <w:r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mansardare 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xml:space="preserve"> şi a "Proiectul Tehnic" de execuţie pentru lucrările de </w:t>
      </w:r>
      <w:r w:rsidRPr="003C7C59">
        <w:rPr>
          <w:rFonts w:ascii="Times New Roman" w:eastAsia="Times New Roman" w:hAnsi="Times New Roman" w:cs="Times New Roman"/>
          <w:b/>
          <w:i/>
          <w:sz w:val="24"/>
          <w:szCs w:val="24"/>
          <w:lang w:val="ro-RO"/>
        </w:rPr>
        <w:t>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mansardare</w:t>
      </w:r>
      <w:r w:rsidRPr="003C7C59">
        <w:rPr>
          <w:rFonts w:ascii="Times New Roman" w:eastAsia="Times New Roman" w:hAnsi="Times New Roman" w:cs="Times New Roman"/>
          <w:b/>
          <w:i/>
          <w:sz w:val="24"/>
          <w:szCs w:val="24"/>
          <w:lang w:val="ro-RO"/>
        </w:rPr>
        <w:t xml:space="preserve"> </w:t>
      </w:r>
      <w:r w:rsidR="00C6126D" w:rsidRPr="003C7C59">
        <w:rPr>
          <w:rFonts w:ascii="Times New Roman" w:eastAsia="Times New Roman" w:hAnsi="Times New Roman" w:cs="Times New Roman"/>
          <w:b/>
          <w:i/>
          <w:sz w:val="24"/>
          <w:szCs w:val="24"/>
          <w:lang w:val="ro-RO"/>
        </w:rPr>
        <w:t>ş</w:t>
      </w:r>
      <w:r w:rsidRPr="003C7C59">
        <w:rPr>
          <w:rFonts w:ascii="Times New Roman" w:eastAsia="Times New Roman" w:hAnsi="Times New Roman" w:cs="Times New Roman"/>
          <w:b/>
          <w:i/>
          <w:sz w:val="24"/>
          <w:szCs w:val="24"/>
          <w:lang w:val="ro-RO"/>
        </w:rPr>
        <w:t>i Refuncționalizare</w:t>
      </w:r>
      <w:r w:rsidRPr="003C7C59">
        <w:rPr>
          <w:rFonts w:ascii="Times New Roman" w:eastAsia="Times New Roman" w:hAnsi="Times New Roman" w:cs="Times New Roman"/>
          <w:bCs/>
          <w:iCs/>
          <w:sz w:val="24"/>
          <w:szCs w:val="24"/>
          <w:lang w:val="ro-RO"/>
        </w:rPr>
        <w:t>, inclusiv a "Detaliilor de Execuție"</w:t>
      </w:r>
    </w:p>
    <w:p w14:paraId="3D49819A" w14:textId="1B62ED51" w:rsidR="00F93881" w:rsidRPr="003C7C59" w:rsidRDefault="00F93881"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În cadrul acestei etape, se vor preda către Client toate avizele/acordurile (după caz) obținute de la autoritățile competente, necesare obținerii Autorizației de Construire. Acestea, împreună cu documentațiile aferente emiterii lor, vor fi predate Clientului atât în original cât și în format electronic pe suport CD/DVD (pdf.).</w:t>
      </w:r>
    </w:p>
    <w:p w14:paraId="0BE6068F" w14:textId="2BBF22EC" w:rsidR="00B0756B" w:rsidRPr="003C7C59" w:rsidRDefault="00B0756B"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După implementarea tuturor observațiilor</w:t>
      </w:r>
      <w:r w:rsidR="002121AF" w:rsidRPr="003C7C59">
        <w:rPr>
          <w:rFonts w:ascii="Times New Roman" w:eastAsia="Times New Roman" w:hAnsi="Times New Roman" w:cs="Times New Roman"/>
          <w:sz w:val="24"/>
          <w:szCs w:val="24"/>
          <w:lang w:val="ro-RO" w:eastAsia="hr-HR"/>
        </w:rPr>
        <w:t xml:space="preserve"> și </w:t>
      </w:r>
      <w:r w:rsidR="00882DDD" w:rsidRPr="003C7C59">
        <w:rPr>
          <w:rFonts w:ascii="Times New Roman" w:eastAsia="Times New Roman" w:hAnsi="Times New Roman" w:cs="Times New Roman"/>
          <w:sz w:val="24"/>
          <w:szCs w:val="24"/>
          <w:lang w:val="ro-RO" w:eastAsia="hr-HR"/>
        </w:rPr>
        <w:t>a cerințelor stabilite prin avizele</w:t>
      </w:r>
      <w:r w:rsidR="009D50E5" w:rsidRPr="003C7C59">
        <w:rPr>
          <w:rFonts w:ascii="Times New Roman" w:eastAsia="Times New Roman" w:hAnsi="Times New Roman" w:cs="Times New Roman"/>
          <w:bCs/>
          <w:iCs/>
          <w:sz w:val="24"/>
          <w:szCs w:val="24"/>
          <w:shd w:val="clear" w:color="auto" w:fill="FFFFFF" w:themeFill="background1"/>
          <w:lang w:val="ro-RO"/>
        </w:rPr>
        <w:t>/acordurile</w:t>
      </w:r>
      <w:r w:rsidR="00F93881" w:rsidRPr="003C7C59">
        <w:rPr>
          <w:rFonts w:ascii="Times New Roman" w:eastAsia="Times New Roman" w:hAnsi="Times New Roman" w:cs="Times New Roman"/>
          <w:bCs/>
          <w:iCs/>
          <w:sz w:val="24"/>
          <w:szCs w:val="24"/>
          <w:shd w:val="clear" w:color="auto" w:fill="FFFFFF" w:themeFill="background1"/>
          <w:lang w:val="ro-RO"/>
        </w:rPr>
        <w:t>/studiilor</w:t>
      </w:r>
      <w:r w:rsidR="00882DDD" w:rsidRPr="003C7C59">
        <w:rPr>
          <w:rFonts w:ascii="Times New Roman" w:eastAsia="Times New Roman" w:hAnsi="Times New Roman" w:cs="Times New Roman"/>
          <w:sz w:val="24"/>
          <w:szCs w:val="24"/>
          <w:lang w:val="ro-RO" w:eastAsia="hr-HR"/>
        </w:rPr>
        <w:t xml:space="preserve"> </w:t>
      </w:r>
      <w:r w:rsidR="005D1447" w:rsidRPr="003C7C59">
        <w:rPr>
          <w:rFonts w:ascii="Times New Roman" w:eastAsia="Times New Roman" w:hAnsi="Times New Roman" w:cs="Times New Roman"/>
          <w:bCs/>
          <w:iCs/>
          <w:sz w:val="24"/>
          <w:szCs w:val="24"/>
          <w:shd w:val="clear" w:color="auto" w:fill="FFFFFF" w:themeFill="background1"/>
          <w:lang w:val="ro-RO"/>
        </w:rPr>
        <w:t xml:space="preserve">(după caz) </w:t>
      </w:r>
      <w:r w:rsidR="00882DDD" w:rsidRPr="003C7C59">
        <w:rPr>
          <w:rFonts w:ascii="Times New Roman" w:eastAsia="Times New Roman" w:hAnsi="Times New Roman" w:cs="Times New Roman"/>
          <w:sz w:val="24"/>
          <w:szCs w:val="24"/>
          <w:lang w:val="ro-RO" w:eastAsia="hr-HR"/>
        </w:rPr>
        <w:t>solicitate prin Certificatul de Urbanism</w:t>
      </w:r>
      <w:r w:rsidR="00B22264" w:rsidRPr="003C7C59">
        <w:rPr>
          <w:rFonts w:ascii="Times New Roman" w:eastAsia="Times New Roman" w:hAnsi="Times New Roman" w:cs="Times New Roman"/>
          <w:sz w:val="24"/>
          <w:szCs w:val="24"/>
          <w:lang w:val="ro-RO" w:eastAsia="hr-HR"/>
        </w:rPr>
        <w:t xml:space="preserve">, documentațiile </w:t>
      </w:r>
      <w:r w:rsidR="00C33293" w:rsidRPr="003C7C59">
        <w:rPr>
          <w:rFonts w:ascii="Times New Roman" w:eastAsia="Times New Roman" w:hAnsi="Times New Roman" w:cs="Times New Roman"/>
          <w:sz w:val="24"/>
          <w:szCs w:val="24"/>
          <w:lang w:val="ro-RO" w:eastAsia="hr-HR"/>
        </w:rPr>
        <w:t>finale</w:t>
      </w:r>
      <w:r w:rsidR="002121AF" w:rsidRPr="003C7C59">
        <w:rPr>
          <w:rFonts w:ascii="Times New Roman" w:eastAsia="Times New Roman" w:hAnsi="Times New Roman" w:cs="Times New Roman"/>
          <w:sz w:val="24"/>
          <w:szCs w:val="24"/>
          <w:lang w:val="ro-RO" w:eastAsia="hr-HR"/>
        </w:rPr>
        <w:t xml:space="preserve"> în original</w:t>
      </w:r>
      <w:r w:rsidR="00B22264" w:rsidRPr="003C7C59">
        <w:rPr>
          <w:rFonts w:ascii="Times New Roman" w:eastAsia="Times New Roman" w:hAnsi="Times New Roman" w:cs="Times New Roman"/>
          <w:sz w:val="24"/>
          <w:szCs w:val="24"/>
          <w:lang w:val="ro-RO" w:eastAsia="hr-HR"/>
        </w:rPr>
        <w:t xml:space="preserve"> </w:t>
      </w:r>
      <w:r w:rsidRPr="003C7C59">
        <w:rPr>
          <w:rFonts w:ascii="Times New Roman" w:eastAsia="Times New Roman" w:hAnsi="Times New Roman" w:cs="Times New Roman"/>
          <w:sz w:val="24"/>
          <w:szCs w:val="24"/>
          <w:lang w:val="ro-RO" w:eastAsia="hr-HR"/>
        </w:rPr>
        <w:t>vor fi predate</w:t>
      </w:r>
      <w:r w:rsidR="00882DDD" w:rsidRPr="003C7C59">
        <w:rPr>
          <w:rFonts w:ascii="Times New Roman" w:eastAsia="Times New Roman" w:hAnsi="Times New Roman" w:cs="Times New Roman"/>
          <w:sz w:val="24"/>
          <w:szCs w:val="24"/>
          <w:lang w:val="ro-RO" w:eastAsia="hr-HR"/>
        </w:rPr>
        <w:t xml:space="preserve"> </w:t>
      </w:r>
      <w:r w:rsidR="002121AF" w:rsidRPr="003C7C59">
        <w:rPr>
          <w:rFonts w:ascii="Times New Roman" w:eastAsia="Times New Roman" w:hAnsi="Times New Roman" w:cs="Times New Roman"/>
          <w:sz w:val="24"/>
          <w:szCs w:val="24"/>
          <w:lang w:val="ro-RO" w:eastAsia="hr-HR"/>
        </w:rPr>
        <w:t xml:space="preserve">în termen de </w:t>
      </w:r>
      <w:r w:rsidR="003927C0" w:rsidRPr="003C7C59">
        <w:rPr>
          <w:rFonts w:ascii="Times New Roman" w:eastAsia="Times New Roman" w:hAnsi="Times New Roman" w:cs="Times New Roman"/>
          <w:b/>
          <w:bCs/>
          <w:iCs/>
          <w:sz w:val="24"/>
          <w:szCs w:val="24"/>
          <w:lang w:val="ro-RO"/>
        </w:rPr>
        <w:t>98</w:t>
      </w:r>
      <w:r w:rsidR="002121AF" w:rsidRPr="003C7C59">
        <w:rPr>
          <w:rFonts w:ascii="Times New Roman" w:eastAsia="Times New Roman" w:hAnsi="Times New Roman" w:cs="Times New Roman"/>
          <w:b/>
          <w:bCs/>
          <w:iCs/>
          <w:sz w:val="24"/>
          <w:szCs w:val="24"/>
          <w:lang w:val="ro-RO"/>
        </w:rPr>
        <w:t xml:space="preserve"> </w:t>
      </w:r>
      <w:r w:rsidR="003927C0" w:rsidRPr="003C7C59">
        <w:rPr>
          <w:rFonts w:ascii="Times New Roman" w:eastAsia="Times New Roman" w:hAnsi="Times New Roman" w:cs="Times New Roman"/>
          <w:b/>
          <w:bCs/>
          <w:iCs/>
          <w:sz w:val="24"/>
          <w:szCs w:val="24"/>
          <w:lang w:val="ro-RO"/>
        </w:rPr>
        <w:t>de zile</w:t>
      </w:r>
      <w:r w:rsidR="003927C0" w:rsidRPr="003C7C59">
        <w:rPr>
          <w:rFonts w:ascii="Times New Roman" w:eastAsia="Times New Roman" w:hAnsi="Times New Roman" w:cs="Times New Roman"/>
          <w:bCs/>
          <w:iCs/>
          <w:sz w:val="24"/>
          <w:szCs w:val="24"/>
          <w:lang w:val="ro-RO"/>
        </w:rPr>
        <w:t xml:space="preserve"> </w:t>
      </w:r>
      <w:r w:rsidR="00C33293" w:rsidRPr="003C7C59">
        <w:rPr>
          <w:rFonts w:ascii="Times New Roman" w:eastAsia="Times New Roman" w:hAnsi="Times New Roman" w:cs="Times New Roman"/>
          <w:sz w:val="24"/>
          <w:szCs w:val="24"/>
          <w:lang w:val="ro-RO" w:eastAsia="hr-HR"/>
        </w:rPr>
        <w:t xml:space="preserve">de la demararea </w:t>
      </w:r>
      <w:r w:rsidR="00C33293" w:rsidRPr="003C7C59">
        <w:rPr>
          <w:rFonts w:ascii="Times New Roman" w:eastAsia="Times New Roman" w:hAnsi="Times New Roman" w:cs="Times New Roman"/>
          <w:b/>
          <w:sz w:val="24"/>
          <w:szCs w:val="24"/>
          <w:lang w:val="ro-RO" w:eastAsia="hr-HR"/>
        </w:rPr>
        <w:t>Etapei II</w:t>
      </w:r>
      <w:r w:rsidR="002121AF" w:rsidRPr="003C7C59">
        <w:rPr>
          <w:rFonts w:ascii="Times New Roman" w:eastAsia="Times New Roman" w:hAnsi="Times New Roman" w:cs="Times New Roman"/>
          <w:sz w:val="24"/>
          <w:szCs w:val="24"/>
          <w:lang w:val="ro-RO" w:eastAsia="hr-HR"/>
        </w:rPr>
        <w:t>, astfel</w:t>
      </w:r>
      <w:r w:rsidR="00FD6256" w:rsidRPr="003C7C59">
        <w:rPr>
          <w:rFonts w:ascii="Times New Roman" w:eastAsia="Times New Roman" w:hAnsi="Times New Roman" w:cs="Times New Roman"/>
          <w:sz w:val="24"/>
          <w:szCs w:val="24"/>
          <w:lang w:val="ro-RO" w:eastAsia="hr-HR"/>
        </w:rPr>
        <w:t>:</w:t>
      </w:r>
    </w:p>
    <w:p w14:paraId="12964A42" w14:textId="77777777" w:rsidR="00882DDD"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ab/>
      </w:r>
      <w:r w:rsidR="00882DDD" w:rsidRPr="003C7C59">
        <w:rPr>
          <w:rFonts w:ascii="Times New Roman" w:eastAsia="Times New Roman" w:hAnsi="Times New Roman" w:cs="Times New Roman"/>
          <w:b/>
          <w:sz w:val="24"/>
          <w:szCs w:val="24"/>
          <w:lang w:val="ro-RO" w:eastAsia="hr-HR"/>
        </w:rPr>
        <w:t>- 4 (patru)</w:t>
      </w:r>
      <w:r w:rsidR="00882DDD" w:rsidRPr="003C7C59">
        <w:rPr>
          <w:rFonts w:ascii="Times New Roman" w:eastAsia="Times New Roman" w:hAnsi="Times New Roman" w:cs="Times New Roman"/>
          <w:sz w:val="24"/>
          <w:szCs w:val="24"/>
          <w:lang w:val="ro-RO" w:eastAsia="hr-HR"/>
        </w:rPr>
        <w:t xml:space="preserve"> exemplare </w:t>
      </w:r>
      <w:r w:rsidR="00BC3AB1" w:rsidRPr="003C7C59">
        <w:rPr>
          <w:rFonts w:ascii="Times New Roman" w:eastAsia="Times New Roman" w:hAnsi="Times New Roman" w:cs="Times New Roman"/>
          <w:sz w:val="24"/>
          <w:szCs w:val="24"/>
          <w:lang w:val="ro-RO" w:eastAsia="hr-HR"/>
        </w:rPr>
        <w:t xml:space="preserve">cu semnături autorizate și ștampile </w:t>
      </w:r>
      <w:r w:rsidR="00882DDD" w:rsidRPr="003C7C59">
        <w:rPr>
          <w:rFonts w:ascii="Times New Roman" w:eastAsia="Times New Roman" w:hAnsi="Times New Roman" w:cs="Times New Roman"/>
          <w:sz w:val="24"/>
          <w:szCs w:val="24"/>
          <w:lang w:val="ro-RO" w:eastAsia="hr-HR"/>
        </w:rPr>
        <w:t>(inclusiv de căt</w:t>
      </w:r>
      <w:r w:rsidR="00BC1E69" w:rsidRPr="003C7C59">
        <w:rPr>
          <w:rFonts w:ascii="Times New Roman" w:eastAsia="Times New Roman" w:hAnsi="Times New Roman" w:cs="Times New Roman"/>
          <w:sz w:val="24"/>
          <w:szCs w:val="24"/>
          <w:lang w:val="ro-RO" w:eastAsia="hr-HR"/>
        </w:rPr>
        <w:t xml:space="preserve">re verificatorii </w:t>
      </w:r>
      <w:r w:rsidR="00882DDD" w:rsidRPr="003C7C59">
        <w:rPr>
          <w:rFonts w:ascii="Times New Roman" w:eastAsia="Times New Roman" w:hAnsi="Times New Roman" w:cs="Times New Roman"/>
          <w:sz w:val="24"/>
          <w:szCs w:val="24"/>
          <w:lang w:val="ro-RO" w:eastAsia="hr-HR"/>
        </w:rPr>
        <w:t xml:space="preserve">atestați), pe suport hârtie; </w:t>
      </w:r>
    </w:p>
    <w:p w14:paraId="2AAB8332" w14:textId="77777777" w:rsidR="00882DDD"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ab/>
      </w:r>
      <w:r w:rsidR="00882DDD" w:rsidRPr="003C7C59">
        <w:rPr>
          <w:rFonts w:ascii="Times New Roman" w:eastAsia="Times New Roman" w:hAnsi="Times New Roman" w:cs="Times New Roman"/>
          <w:b/>
          <w:sz w:val="24"/>
          <w:szCs w:val="24"/>
          <w:lang w:val="ro-RO" w:eastAsia="hr-HR"/>
        </w:rPr>
        <w:t xml:space="preserve"> - 1 (unu)</w:t>
      </w:r>
      <w:r w:rsidR="00882DDD" w:rsidRPr="003C7C59">
        <w:rPr>
          <w:rFonts w:ascii="Times New Roman" w:eastAsia="Times New Roman" w:hAnsi="Times New Roman" w:cs="Times New Roman"/>
          <w:sz w:val="24"/>
          <w:szCs w:val="24"/>
          <w:lang w:val="ro-RO" w:eastAsia="hr-HR"/>
        </w:rPr>
        <w:t xml:space="preserve"> exemplar în format electronic, pe suport CD/DVD (extensie dwg, pdf. - NU SCANAT, docx., xls., după caz);</w:t>
      </w:r>
    </w:p>
    <w:p w14:paraId="10D4D801" w14:textId="77777777" w:rsidR="00882DDD"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ab/>
      </w:r>
      <w:r w:rsidR="00882DDD" w:rsidRPr="003C7C59">
        <w:rPr>
          <w:rFonts w:ascii="Times New Roman" w:eastAsia="Times New Roman" w:hAnsi="Times New Roman" w:cs="Times New Roman"/>
          <w:sz w:val="24"/>
          <w:szCs w:val="24"/>
          <w:lang w:val="ro-RO" w:eastAsia="hr-HR"/>
        </w:rPr>
        <w:t xml:space="preserve"> </w:t>
      </w:r>
      <w:r w:rsidR="00882DDD" w:rsidRPr="003C7C59">
        <w:rPr>
          <w:rFonts w:ascii="Times New Roman" w:eastAsia="Times New Roman" w:hAnsi="Times New Roman" w:cs="Times New Roman"/>
          <w:b/>
          <w:sz w:val="24"/>
          <w:szCs w:val="24"/>
          <w:lang w:val="ro-RO" w:eastAsia="hr-HR"/>
        </w:rPr>
        <w:t>- 1 (unu)</w:t>
      </w:r>
      <w:r w:rsidR="00882DDD" w:rsidRPr="003C7C59">
        <w:rPr>
          <w:rFonts w:ascii="Times New Roman" w:eastAsia="Times New Roman" w:hAnsi="Times New Roman" w:cs="Times New Roman"/>
          <w:sz w:val="24"/>
          <w:szCs w:val="24"/>
          <w:lang w:val="ro-RO" w:eastAsia="hr-HR"/>
        </w:rPr>
        <w:t xml:space="preserve"> exemplar în format electronic pe suport CD/DVD (pdf. SCANAT - cu semnături </w:t>
      </w:r>
      <w:r w:rsidR="00C33293" w:rsidRPr="003C7C59">
        <w:rPr>
          <w:rFonts w:ascii="Times New Roman" w:eastAsia="Times New Roman" w:hAnsi="Times New Roman" w:cs="Times New Roman"/>
          <w:sz w:val="24"/>
          <w:szCs w:val="24"/>
          <w:lang w:val="ro-RO" w:eastAsia="hr-HR"/>
        </w:rPr>
        <w:t xml:space="preserve">autorizate </w:t>
      </w:r>
      <w:r w:rsidR="00882DDD" w:rsidRPr="003C7C59">
        <w:rPr>
          <w:rFonts w:ascii="Times New Roman" w:eastAsia="Times New Roman" w:hAnsi="Times New Roman" w:cs="Times New Roman"/>
          <w:sz w:val="24"/>
          <w:szCs w:val="24"/>
          <w:lang w:val="ro-RO" w:eastAsia="hr-HR"/>
        </w:rPr>
        <w:t>și ștampile, inclusiv de către verificatorii atestați).</w:t>
      </w:r>
    </w:p>
    <w:p w14:paraId="506F52BD" w14:textId="77777777" w:rsidR="002121AF" w:rsidRPr="003C7C59" w:rsidRDefault="00882DDD" w:rsidP="001A6A4B">
      <w:pPr>
        <w:pStyle w:val="ListParagraph"/>
        <w:spacing w:before="60" w:after="60" w:line="240" w:lineRule="auto"/>
        <w:ind w:left="0"/>
        <w:contextualSpacing w:val="0"/>
        <w:jc w:val="both"/>
        <w:rPr>
          <w:rFonts w:ascii="Times New Roman" w:eastAsia="Times New Roman" w:hAnsi="Times New Roman" w:cs="Times New Roman"/>
          <w:b/>
          <w:bCs/>
          <w:i/>
          <w:iCs/>
          <w:sz w:val="24"/>
          <w:szCs w:val="24"/>
          <w:u w:val="single"/>
          <w:lang w:val="ro-RO"/>
        </w:rPr>
      </w:pPr>
      <w:r w:rsidRPr="003C7C59">
        <w:rPr>
          <w:rFonts w:ascii="Times New Roman" w:eastAsia="Times New Roman" w:hAnsi="Times New Roman" w:cs="Times New Roman"/>
          <w:bCs/>
          <w:iCs/>
          <w:sz w:val="24"/>
          <w:szCs w:val="24"/>
          <w:lang w:val="ro-RO"/>
        </w:rPr>
        <w:t xml:space="preserve">*** </w:t>
      </w:r>
      <w:r w:rsidR="002121AF" w:rsidRPr="003C7C59">
        <w:rPr>
          <w:rFonts w:ascii="Times New Roman" w:eastAsia="Times New Roman" w:hAnsi="Times New Roman" w:cs="Times New Roman"/>
          <w:b/>
          <w:bCs/>
          <w:iCs/>
          <w:sz w:val="24"/>
          <w:szCs w:val="24"/>
          <w:u w:val="single"/>
          <w:lang w:val="ro-RO"/>
        </w:rPr>
        <w:t>NOTĂ</w:t>
      </w:r>
    </w:p>
    <w:p w14:paraId="59C5F539" w14:textId="0722AF39" w:rsidR="00882DDD"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
          <w:bCs/>
          <w:iCs/>
          <w:sz w:val="24"/>
          <w:szCs w:val="24"/>
          <w:lang w:val="ro-RO"/>
        </w:rPr>
        <w:tab/>
        <w:t xml:space="preserve"> - </w:t>
      </w:r>
      <w:r w:rsidR="00882DDD" w:rsidRPr="003C7C59">
        <w:rPr>
          <w:rFonts w:ascii="Times New Roman" w:eastAsia="Times New Roman" w:hAnsi="Times New Roman" w:cs="Times New Roman"/>
          <w:b/>
          <w:bCs/>
          <w:iCs/>
          <w:sz w:val="24"/>
          <w:szCs w:val="24"/>
          <w:lang w:val="ro-RO"/>
        </w:rPr>
        <w:t xml:space="preserve">Termenele </w:t>
      </w:r>
      <w:r w:rsidR="00C33293" w:rsidRPr="003C7C59">
        <w:rPr>
          <w:rFonts w:ascii="Times New Roman" w:eastAsia="Times New Roman" w:hAnsi="Times New Roman" w:cs="Times New Roman"/>
          <w:b/>
          <w:bCs/>
          <w:iCs/>
          <w:sz w:val="24"/>
          <w:szCs w:val="24"/>
          <w:lang w:val="ro-RO"/>
        </w:rPr>
        <w:t>menționate</w:t>
      </w:r>
      <w:r w:rsidR="00882DDD" w:rsidRPr="003C7C59">
        <w:rPr>
          <w:rFonts w:ascii="Times New Roman" w:eastAsia="Times New Roman" w:hAnsi="Times New Roman" w:cs="Times New Roman"/>
          <w:b/>
          <w:bCs/>
          <w:iCs/>
          <w:sz w:val="24"/>
          <w:szCs w:val="24"/>
          <w:lang w:val="ro-RO"/>
        </w:rPr>
        <w:t xml:space="preserve"> sunt cu caracter maximal</w:t>
      </w:r>
      <w:r w:rsidR="006E7B40" w:rsidRPr="003C7C59">
        <w:rPr>
          <w:rFonts w:ascii="Times New Roman" w:eastAsia="Times New Roman" w:hAnsi="Times New Roman" w:cs="Times New Roman"/>
          <w:b/>
          <w:bCs/>
          <w:iCs/>
          <w:sz w:val="24"/>
          <w:szCs w:val="24"/>
          <w:lang w:val="ro-RO"/>
        </w:rPr>
        <w:t xml:space="preserve"> și</w:t>
      </w:r>
      <w:r w:rsidR="006E7B40" w:rsidRPr="003C7C59">
        <w:rPr>
          <w:rFonts w:ascii="Times New Roman" w:hAnsi="Times New Roman" w:cs="Times New Roman"/>
          <w:b/>
          <w:bCs/>
          <w:iCs/>
          <w:sz w:val="24"/>
          <w:szCs w:val="24"/>
          <w:lang w:val="ro-RO"/>
        </w:rPr>
        <w:t xml:space="preserve"> se referă la zile calendaristice</w:t>
      </w:r>
      <w:r w:rsidR="006E7B40" w:rsidRPr="003C7C59">
        <w:rPr>
          <w:rFonts w:ascii="Times New Roman" w:eastAsia="Times New Roman" w:hAnsi="Times New Roman" w:cs="Times New Roman"/>
          <w:b/>
          <w:bCs/>
          <w:iCs/>
          <w:sz w:val="24"/>
          <w:szCs w:val="24"/>
          <w:lang w:val="ro-RO"/>
        </w:rPr>
        <w:t>;</w:t>
      </w:r>
    </w:p>
    <w:p w14:paraId="1A5D805F" w14:textId="77777777" w:rsidR="00FC2C41"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
          <w:bCs/>
          <w:iCs/>
          <w:sz w:val="24"/>
          <w:szCs w:val="24"/>
          <w:lang w:val="ro-RO"/>
        </w:rPr>
        <w:tab/>
        <w:t xml:space="preserve"> - </w:t>
      </w:r>
      <w:r w:rsidR="00B22264" w:rsidRPr="003C7C59">
        <w:rPr>
          <w:rFonts w:ascii="Times New Roman" w:eastAsia="Times New Roman" w:hAnsi="Times New Roman" w:cs="Times New Roman"/>
          <w:b/>
          <w:bCs/>
          <w:iCs/>
          <w:sz w:val="24"/>
          <w:szCs w:val="24"/>
          <w:lang w:val="ro-RO"/>
        </w:rPr>
        <w:t>Pe timpul verificărilor de către UIP și a verificatorilor atestați asup</w:t>
      </w:r>
      <w:r w:rsidRPr="003C7C59">
        <w:rPr>
          <w:rFonts w:ascii="Times New Roman" w:eastAsia="Times New Roman" w:hAnsi="Times New Roman" w:cs="Times New Roman"/>
          <w:b/>
          <w:bCs/>
          <w:iCs/>
          <w:sz w:val="24"/>
          <w:szCs w:val="24"/>
          <w:lang w:val="ro-RO"/>
        </w:rPr>
        <w:t xml:space="preserve">ra documentațiilor, activitatea </w:t>
      </w:r>
      <w:r w:rsidR="00B22264" w:rsidRPr="003C7C59">
        <w:rPr>
          <w:rFonts w:ascii="Times New Roman" w:eastAsia="Times New Roman" w:hAnsi="Times New Roman" w:cs="Times New Roman"/>
          <w:b/>
          <w:bCs/>
          <w:iCs/>
          <w:sz w:val="24"/>
          <w:szCs w:val="24"/>
          <w:lang w:val="ro-RO"/>
        </w:rPr>
        <w:t>Consultantului nu va fi întreruptă</w:t>
      </w:r>
      <w:r w:rsidRPr="003C7C59">
        <w:rPr>
          <w:rFonts w:ascii="Times New Roman" w:eastAsia="Times New Roman" w:hAnsi="Times New Roman" w:cs="Times New Roman"/>
          <w:b/>
          <w:bCs/>
          <w:iCs/>
          <w:sz w:val="24"/>
          <w:szCs w:val="24"/>
          <w:lang w:val="ro-RO"/>
        </w:rPr>
        <w:t>;</w:t>
      </w:r>
    </w:p>
    <w:p w14:paraId="330DB8A7" w14:textId="6AC180A8" w:rsidR="00BC2B82" w:rsidRPr="003C7C59" w:rsidRDefault="00FC2C41" w:rsidP="001A6A4B">
      <w:pPr>
        <w:pStyle w:val="ListParagraph"/>
        <w:spacing w:before="60" w:after="60" w:line="240" w:lineRule="auto"/>
        <w:ind w:left="0"/>
        <w:contextualSpacing w:val="0"/>
        <w:jc w:val="both"/>
        <w:rPr>
          <w:rFonts w:ascii="Times New Roman" w:eastAsia="Times New Roman" w:hAnsi="Times New Roman" w:cs="Times New Roman"/>
          <w:b/>
          <w:bCs/>
          <w:iCs/>
          <w:sz w:val="24"/>
          <w:szCs w:val="24"/>
          <w:lang w:val="ro-RO"/>
        </w:rPr>
      </w:pPr>
      <w:r w:rsidRPr="003C7C59">
        <w:rPr>
          <w:rFonts w:ascii="Times New Roman" w:eastAsia="Times New Roman" w:hAnsi="Times New Roman" w:cs="Times New Roman"/>
          <w:b/>
          <w:bCs/>
          <w:iCs/>
          <w:sz w:val="24"/>
          <w:szCs w:val="24"/>
          <w:lang w:val="ro-RO"/>
        </w:rPr>
        <w:tab/>
        <w:t xml:space="preserve"> - În cadrul Etapei II pe durata desfășurării serviciilor se pot solicita de către Client ședințe de consultare UIP/Consultant</w:t>
      </w:r>
    </w:p>
    <w:p w14:paraId="3071BFED" w14:textId="77777777" w:rsidR="002121AF" w:rsidRPr="003C7C59" w:rsidRDefault="002121AF" w:rsidP="001A6A4B">
      <w:pPr>
        <w:pStyle w:val="ListParagraph"/>
        <w:spacing w:before="60" w:after="60" w:line="240" w:lineRule="auto"/>
        <w:ind w:left="0"/>
        <w:contextualSpacing w:val="0"/>
        <w:jc w:val="both"/>
        <w:rPr>
          <w:rFonts w:ascii="Times New Roman" w:eastAsia="Times New Roman" w:hAnsi="Times New Roman" w:cs="Times New Roman"/>
          <w:b/>
          <w:bCs/>
          <w:i/>
          <w:iCs/>
          <w:sz w:val="24"/>
          <w:szCs w:val="24"/>
          <w:lang w:val="ro-RO"/>
        </w:rPr>
      </w:pPr>
    </w:p>
    <w:p w14:paraId="06918643" w14:textId="77777777" w:rsidR="007669BE" w:rsidRPr="003C7C59" w:rsidRDefault="007669BE"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Etapa III: Asigurarea de suport tehnic profesional pe durata derulării procedurii de achiziție a firmei de construcții (Contractor) pentru execuția Lucrărilor</w:t>
      </w:r>
    </w:p>
    <w:p w14:paraId="7BB412DB" w14:textId="0383289C" w:rsidR="00F93881" w:rsidRPr="003C7C59" w:rsidRDefault="00F93881" w:rsidP="00F93881">
      <w:pPr>
        <w:pStyle w:val="ListParagraph"/>
        <w:spacing w:before="60" w:after="60" w:line="240" w:lineRule="auto"/>
        <w:ind w:left="0"/>
        <w:jc w:val="both"/>
        <w:rPr>
          <w:rFonts w:ascii="Times New Roman" w:eastAsia="Times New Roman" w:hAnsi="Times New Roman" w:cs="Times New Roman"/>
          <w:sz w:val="24"/>
          <w:szCs w:val="24"/>
          <w:lang w:val="ro-RO" w:eastAsia="hr-HR"/>
        </w:rPr>
      </w:pPr>
      <w:r w:rsidRPr="003C7C59">
        <w:rPr>
          <w:rFonts w:ascii="Times New Roman" w:eastAsia="Times New Roman" w:hAnsi="Times New Roman" w:cs="Times New Roman"/>
          <w:sz w:val="24"/>
          <w:szCs w:val="24"/>
          <w:lang w:val="ro-RO" w:eastAsia="hr-HR"/>
        </w:rPr>
        <w:t>Asigura sprijin tehnic către IGSU-UIP ori de câte ori este necesar, pe durata derulării procedurii de achiziție  a firmei de construcții (Contractor) pentru execuția lucrărilor, prin furnizarea de sprijin tehnic la elaborarea clarificărilor cu privire la</w:t>
      </w:r>
      <w:r w:rsidR="00AA7D64" w:rsidRPr="003C7C59">
        <w:rPr>
          <w:rFonts w:ascii="Times New Roman" w:eastAsia="Times New Roman" w:hAnsi="Times New Roman" w:cs="Times New Roman"/>
          <w:sz w:val="24"/>
          <w:szCs w:val="24"/>
          <w:lang w:val="ro-RO" w:eastAsia="hr-HR"/>
        </w:rPr>
        <w:t xml:space="preserve"> </w:t>
      </w:r>
      <w:r w:rsidR="00AA7D64" w:rsidRPr="003C7C59">
        <w:rPr>
          <w:rFonts w:ascii="Times New Roman" w:hAnsi="Times New Roman" w:cs="Times New Roman"/>
          <w:sz w:val="24"/>
          <w:szCs w:val="24"/>
          <w:lang w:val="ro-RO" w:eastAsia="hr-HR"/>
        </w:rPr>
        <w:t>specificațiile tehnice din</w:t>
      </w:r>
      <w:r w:rsidRPr="003C7C59">
        <w:rPr>
          <w:rFonts w:ascii="Times New Roman" w:eastAsia="Times New Roman" w:hAnsi="Times New Roman" w:cs="Times New Roman"/>
          <w:sz w:val="24"/>
          <w:szCs w:val="24"/>
          <w:lang w:val="ro-RO" w:eastAsia="hr-HR"/>
        </w:rPr>
        <w:t xml:space="preserve"> documentația de licitație.</w:t>
      </w:r>
    </w:p>
    <w:p w14:paraId="12346A37" w14:textId="77777777" w:rsidR="002121AF" w:rsidRPr="003C7C59" w:rsidRDefault="002121AF" w:rsidP="002121AF">
      <w:pPr>
        <w:pStyle w:val="ListParagraph"/>
        <w:spacing w:before="60" w:after="60" w:line="240" w:lineRule="auto"/>
        <w:ind w:left="284"/>
        <w:contextualSpacing w:val="0"/>
        <w:jc w:val="both"/>
        <w:rPr>
          <w:rFonts w:ascii="Times New Roman" w:eastAsia="Times New Roman" w:hAnsi="Times New Roman" w:cs="Times New Roman"/>
          <w:sz w:val="24"/>
          <w:szCs w:val="24"/>
          <w:lang w:val="ro-RO" w:eastAsia="hr-HR"/>
        </w:rPr>
      </w:pPr>
    </w:p>
    <w:p w14:paraId="0E6521E1" w14:textId="7C804972" w:rsidR="007669BE" w:rsidRPr="003C7C59" w:rsidRDefault="007669BE"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Etapa IV: Realizarea Serviciilor de Supraveghere a Lucrărilor</w:t>
      </w:r>
      <w:r w:rsidRPr="003C7C59">
        <w:rPr>
          <w:rFonts w:ascii="Times New Roman" w:eastAsia="Times New Roman" w:hAnsi="Times New Roman" w:cs="Times New Roman"/>
          <w:bCs/>
          <w:sz w:val="24"/>
          <w:szCs w:val="24"/>
          <w:u w:val="single"/>
          <w:lang w:val="ro-RO"/>
        </w:rPr>
        <w:t xml:space="preserve"> </w:t>
      </w:r>
      <w:r w:rsidRPr="003C7C59">
        <w:rPr>
          <w:rFonts w:ascii="Times New Roman" w:eastAsia="Times New Roman" w:hAnsi="Times New Roman" w:cs="Times New Roman"/>
          <w:b/>
          <w:bCs/>
          <w:sz w:val="24"/>
          <w:szCs w:val="24"/>
          <w:u w:val="single"/>
          <w:lang w:val="ro-RO"/>
        </w:rPr>
        <w:t>de</w:t>
      </w:r>
      <w:r w:rsidRPr="003C7C59">
        <w:rPr>
          <w:rFonts w:ascii="Times New Roman" w:eastAsia="Times New Roman" w:hAnsi="Times New Roman" w:cs="Times New Roman"/>
          <w:bCs/>
          <w:sz w:val="24"/>
          <w:szCs w:val="24"/>
          <w:u w:val="single"/>
          <w:lang w:val="ro-RO"/>
        </w:rPr>
        <w:t xml:space="preserve"> </w:t>
      </w:r>
      <w:r w:rsidRPr="003C7C59">
        <w:rPr>
          <w:rFonts w:ascii="Times New Roman" w:eastAsia="Times New Roman" w:hAnsi="Times New Roman" w:cs="Times New Roman"/>
          <w:b/>
          <w:sz w:val="24"/>
          <w:szCs w:val="24"/>
          <w:u w:val="single"/>
          <w:lang w:val="ro-RO"/>
        </w:rPr>
        <w:t>Consolidare și Refuncționalizare</w:t>
      </w:r>
      <w:r w:rsidRPr="003C7C59">
        <w:rPr>
          <w:rFonts w:ascii="Times New Roman" w:eastAsia="Times New Roman" w:hAnsi="Times New Roman" w:cs="Times New Roman"/>
          <w:b/>
          <w:bCs/>
          <w:sz w:val="24"/>
          <w:szCs w:val="24"/>
          <w:u w:val="single"/>
          <w:lang w:val="ro-RO"/>
        </w:rPr>
        <w:t xml:space="preserve"> (denumite Asistență Tehnică </w:t>
      </w:r>
      <w:r w:rsidR="002B7464" w:rsidRPr="003C7C59">
        <w:rPr>
          <w:rFonts w:ascii="Times New Roman" w:eastAsia="Times New Roman" w:hAnsi="Times New Roman" w:cs="Times New Roman"/>
          <w:b/>
          <w:bCs/>
          <w:sz w:val="24"/>
          <w:szCs w:val="24"/>
          <w:u w:val="single"/>
          <w:lang w:val="ro-RO"/>
        </w:rPr>
        <w:t>asigura</w:t>
      </w:r>
      <w:r w:rsidRPr="003C7C59">
        <w:rPr>
          <w:rFonts w:ascii="Times New Roman" w:eastAsia="Times New Roman" w:hAnsi="Times New Roman" w:cs="Times New Roman"/>
          <w:b/>
          <w:bCs/>
          <w:sz w:val="24"/>
          <w:szCs w:val="24"/>
          <w:u w:val="single"/>
          <w:lang w:val="ro-RO"/>
        </w:rPr>
        <w:t>tă de Consultant) și pregătirea documentelor pentru obținerea Autorizațiilor de funcționare</w:t>
      </w:r>
    </w:p>
    <w:p w14:paraId="240B1D19" w14:textId="77777777" w:rsidR="00C17E60" w:rsidRPr="003C7C59" w:rsidRDefault="00C17E60" w:rsidP="00C17E60">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lang w:val="ro-RO"/>
        </w:rPr>
      </w:pPr>
    </w:p>
    <w:p w14:paraId="5967FC4E" w14:textId="73605A69" w:rsidR="00464C6D" w:rsidRPr="003C7C59" w:rsidRDefault="00961C61" w:rsidP="00A84B89">
      <w:pPr>
        <w:pStyle w:val="ListParagraph"/>
        <w:numPr>
          <w:ilvl w:val="0"/>
          <w:numId w:val="25"/>
        </w:numPr>
        <w:spacing w:before="60" w:after="60" w:line="240" w:lineRule="auto"/>
        <w:ind w:left="284" w:hanging="284"/>
        <w:contextualSpacing w:val="0"/>
        <w:jc w:val="both"/>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 xml:space="preserve">Asistența tehnică </w:t>
      </w:r>
      <w:r w:rsidR="0097701A" w:rsidRPr="003C7C59">
        <w:rPr>
          <w:rFonts w:ascii="Times New Roman" w:eastAsia="Times New Roman" w:hAnsi="Times New Roman" w:cs="Times New Roman"/>
          <w:b/>
          <w:sz w:val="24"/>
          <w:szCs w:val="24"/>
          <w:u w:val="single"/>
          <w:lang w:val="ro-RO"/>
        </w:rPr>
        <w:t>asigura</w:t>
      </w:r>
      <w:r w:rsidRPr="003C7C59">
        <w:rPr>
          <w:rFonts w:ascii="Times New Roman" w:eastAsia="Times New Roman" w:hAnsi="Times New Roman" w:cs="Times New Roman"/>
          <w:b/>
          <w:sz w:val="24"/>
          <w:szCs w:val="24"/>
          <w:u w:val="single"/>
          <w:lang w:val="ro-RO"/>
        </w:rPr>
        <w:t xml:space="preserve">tă de </w:t>
      </w:r>
      <w:r w:rsidR="0018565E" w:rsidRPr="003C7C59">
        <w:rPr>
          <w:rFonts w:ascii="Times New Roman" w:eastAsia="Times New Roman" w:hAnsi="Times New Roman" w:cs="Times New Roman"/>
          <w:b/>
          <w:sz w:val="24"/>
          <w:szCs w:val="24"/>
          <w:u w:val="single"/>
          <w:lang w:val="ro-RO"/>
        </w:rPr>
        <w:t>C</w:t>
      </w:r>
      <w:r w:rsidRPr="003C7C59">
        <w:rPr>
          <w:rFonts w:ascii="Times New Roman" w:eastAsia="Times New Roman" w:hAnsi="Times New Roman" w:cs="Times New Roman"/>
          <w:b/>
          <w:sz w:val="24"/>
          <w:szCs w:val="24"/>
          <w:u w:val="single"/>
          <w:lang w:val="ro-RO"/>
        </w:rPr>
        <w:t>onsultant</w:t>
      </w:r>
    </w:p>
    <w:p w14:paraId="05472D55" w14:textId="1BEF6521" w:rsidR="009D2E82" w:rsidRPr="003C7C59" w:rsidRDefault="009D2E82" w:rsidP="00705E25">
      <w:pPr>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537A48" w:rsidRPr="003C7C59">
        <w:rPr>
          <w:rFonts w:ascii="Times New Roman" w:eastAsia="Times New Roman" w:hAnsi="Times New Roman" w:cs="Times New Roman"/>
          <w:sz w:val="24"/>
          <w:szCs w:val="24"/>
          <w:lang w:val="ro-RO"/>
        </w:rPr>
        <w:t>Consultatul</w:t>
      </w:r>
      <w:r w:rsidRPr="003C7C59">
        <w:rPr>
          <w:rFonts w:ascii="Times New Roman" w:eastAsia="Times New Roman" w:hAnsi="Times New Roman" w:cs="Times New Roman"/>
          <w:sz w:val="24"/>
          <w:szCs w:val="24"/>
          <w:lang w:val="ro-RO"/>
        </w:rPr>
        <w:t xml:space="preserve"> va participa la lucrările de </w:t>
      </w:r>
      <w:r w:rsidR="001F7849" w:rsidRPr="003C7C59">
        <w:rPr>
          <w:rFonts w:ascii="Times New Roman" w:eastAsia="Times New Roman" w:hAnsi="Times New Roman" w:cs="Times New Roman"/>
          <w:sz w:val="24"/>
          <w:szCs w:val="24"/>
          <w:lang w:val="ro-RO"/>
        </w:rPr>
        <w:t>Consolidare si Refuncționalizare</w:t>
      </w:r>
      <w:r w:rsidR="001F7849" w:rsidRPr="003C7C59">
        <w:rPr>
          <w:rFonts w:ascii="Times New Roman" w:eastAsia="Times New Roman" w:hAnsi="Times New Roman" w:cs="Times New Roman"/>
          <w:bCs/>
          <w:iCs/>
          <w:sz w:val="18"/>
          <w:szCs w:val="18"/>
          <w:lang w:val="ro-RO" w:eastAsia="hr-HR"/>
        </w:rPr>
        <w:t xml:space="preserve"> </w:t>
      </w:r>
      <w:r w:rsidRPr="003C7C59">
        <w:rPr>
          <w:rFonts w:ascii="Times New Roman" w:eastAsia="Times New Roman" w:hAnsi="Times New Roman" w:cs="Times New Roman"/>
          <w:sz w:val="24"/>
          <w:szCs w:val="24"/>
          <w:lang w:val="ro-RO"/>
        </w:rPr>
        <w:t>stabilite conform legii.</w:t>
      </w:r>
    </w:p>
    <w:p w14:paraId="42B314DA" w14:textId="77777777" w:rsidR="00705E25" w:rsidRPr="003C7C59" w:rsidRDefault="00705E25" w:rsidP="00705E25">
      <w:pPr>
        <w:spacing w:before="60" w:after="60" w:line="240" w:lineRule="auto"/>
        <w:ind w:left="66"/>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Consultantul va fi prezent pe șantier de cate ori este necesar și la solicitarea Clientului</w:t>
      </w:r>
    </w:p>
    <w:p w14:paraId="48A44D74" w14:textId="77777777" w:rsidR="00705E25" w:rsidRPr="003C7C59" w:rsidRDefault="00705E25" w:rsidP="00705E25">
      <w:pPr>
        <w:spacing w:before="60" w:after="60" w:line="240" w:lineRule="auto"/>
        <w:jc w:val="both"/>
        <w:rPr>
          <w:rFonts w:ascii="Times New Roman" w:eastAsia="Times New Roman" w:hAnsi="Times New Roman" w:cs="Times New Roman"/>
          <w:sz w:val="24"/>
          <w:szCs w:val="24"/>
          <w:lang w:val="ro-RO"/>
        </w:rPr>
      </w:pPr>
    </w:p>
    <w:p w14:paraId="5817A122" w14:textId="060885FE" w:rsidR="005D1447" w:rsidRPr="003C7C59" w:rsidRDefault="00961C61" w:rsidP="00705E25">
      <w:pPr>
        <w:spacing w:before="60" w:after="60" w:line="240" w:lineRule="auto"/>
        <w:ind w:left="6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preda următoarele documente:</w:t>
      </w:r>
    </w:p>
    <w:p w14:paraId="1D8D7988" w14:textId="3062D76A" w:rsidR="005D1447" w:rsidRPr="003C7C59" w:rsidRDefault="00961C61" w:rsidP="00ED164E">
      <w:pPr>
        <w:numPr>
          <w:ilvl w:val="0"/>
          <w:numId w:val="2"/>
        </w:numPr>
        <w:spacing w:before="60" w:after="60" w:line="240" w:lineRule="auto"/>
        <w:rPr>
          <w:rFonts w:ascii="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Rapoarte lunare de supraveghere a progresului </w:t>
      </w:r>
      <w:r w:rsidR="00BE1F6F" w:rsidRPr="003C7C59">
        <w:rPr>
          <w:rFonts w:ascii="Times New Roman" w:eastAsia="Times New Roman" w:hAnsi="Times New Roman" w:cs="Times New Roman"/>
          <w:sz w:val="24"/>
          <w:szCs w:val="24"/>
          <w:lang w:val="ro-RO"/>
        </w:rPr>
        <w:t>lucr</w:t>
      </w:r>
      <w:r w:rsidR="00DD71D6" w:rsidRPr="003C7C59">
        <w:rPr>
          <w:rFonts w:ascii="Times New Roman" w:eastAsia="Times New Roman" w:hAnsi="Times New Roman" w:cs="Times New Roman"/>
          <w:sz w:val="24"/>
          <w:szCs w:val="24"/>
          <w:lang w:val="ro-RO"/>
        </w:rPr>
        <w:t>ă</w:t>
      </w:r>
      <w:r w:rsidR="00BE1F6F" w:rsidRPr="003C7C59">
        <w:rPr>
          <w:rFonts w:ascii="Times New Roman" w:eastAsia="Times New Roman" w:hAnsi="Times New Roman" w:cs="Times New Roman"/>
          <w:sz w:val="24"/>
          <w:szCs w:val="24"/>
          <w:lang w:val="ro-RO"/>
        </w:rPr>
        <w:t xml:space="preserve">rilor </w:t>
      </w:r>
      <w:r w:rsidR="001734B7" w:rsidRPr="003C7C59">
        <w:rPr>
          <w:rFonts w:ascii="Times New Roman" w:hAnsi="Times New Roman" w:cs="Times New Roman"/>
          <w:bCs/>
          <w:sz w:val="24"/>
          <w:szCs w:val="24"/>
          <w:lang w:val="ro-RO"/>
        </w:rPr>
        <w:t>de consolidare</w:t>
      </w:r>
      <w:r w:rsidR="00B445F5" w:rsidRPr="003C7C59">
        <w:rPr>
          <w:rFonts w:ascii="Times New Roman" w:hAnsi="Times New Roman" w:cs="Times New Roman"/>
          <w:bCs/>
          <w:sz w:val="24"/>
          <w:szCs w:val="24"/>
          <w:lang w:val="ro-RO"/>
        </w:rPr>
        <w:t>,</w:t>
      </w:r>
      <w:r w:rsidR="00C6126D" w:rsidRPr="003C7C59">
        <w:rPr>
          <w:rFonts w:ascii="Times New Roman" w:hAnsi="Times New Roman" w:cs="Times New Roman"/>
          <w:bCs/>
          <w:sz w:val="24"/>
          <w:szCs w:val="24"/>
          <w:lang w:val="ro-RO"/>
        </w:rPr>
        <w:t xml:space="preserve"> </w:t>
      </w:r>
      <w:r w:rsidR="00A8412E" w:rsidRPr="003C7C59">
        <w:rPr>
          <w:rFonts w:ascii="Times New Roman" w:hAnsi="Times New Roman" w:cs="Times New Roman"/>
          <w:bCs/>
          <w:sz w:val="24"/>
          <w:szCs w:val="24"/>
          <w:lang w:val="ro-RO"/>
        </w:rPr>
        <w:t>și modernizare cu supraetajare</w:t>
      </w:r>
      <w:r w:rsidR="00A8412E" w:rsidRPr="003C7C59">
        <w:rPr>
          <w:rFonts w:ascii="Times New Roman" w:eastAsia="Times New Roman" w:hAnsi="Times New Roman" w:cs="Times New Roman"/>
          <w:sz w:val="24"/>
          <w:szCs w:val="24"/>
          <w:lang w:val="ro-RO"/>
        </w:rPr>
        <w:t xml:space="preserve"> </w:t>
      </w:r>
      <w:r w:rsidRPr="003C7C59">
        <w:rPr>
          <w:rStyle w:val="FontStyle127"/>
          <w:sz w:val="24"/>
          <w:szCs w:val="24"/>
          <w:lang w:val="ro-RO"/>
        </w:rPr>
        <w:t>și</w:t>
      </w:r>
      <w:r w:rsidRPr="003C7C59">
        <w:rPr>
          <w:rFonts w:ascii="Times New Roman" w:eastAsia="Times New Roman" w:hAnsi="Times New Roman" w:cs="Times New Roman"/>
          <w:sz w:val="24"/>
          <w:szCs w:val="24"/>
          <w:lang w:val="ro-RO"/>
        </w:rPr>
        <w:t xml:space="preserve"> a prezentărilor la fazele determinante (conform legislației naționale pentru asigurarea calității în construcții) </w:t>
      </w:r>
      <w:r w:rsidR="00710E79" w:rsidRPr="003C7C59">
        <w:rPr>
          <w:rFonts w:ascii="Times New Roman" w:eastAsia="Times New Roman" w:hAnsi="Times New Roman" w:cs="Times New Roman"/>
          <w:sz w:val="24"/>
          <w:szCs w:val="24"/>
          <w:lang w:val="ro-RO"/>
        </w:rPr>
        <w:t>precum și</w:t>
      </w:r>
    </w:p>
    <w:p w14:paraId="577C2AA0" w14:textId="77777777" w:rsidR="00961C61" w:rsidRPr="003C7C59" w:rsidRDefault="005D1447" w:rsidP="00ED164E">
      <w:pPr>
        <w:numPr>
          <w:ilvl w:val="0"/>
          <w:numId w:val="2"/>
        </w:numPr>
        <w:spacing w:before="60" w:after="60" w:line="240" w:lineRule="auto"/>
        <w:rPr>
          <w:rFonts w:ascii="Times New Roman" w:hAnsi="Times New Roman" w:cs="Times New Roman"/>
          <w:sz w:val="24"/>
          <w:szCs w:val="24"/>
          <w:lang w:val="ro-RO"/>
        </w:rPr>
      </w:pPr>
      <w:r w:rsidRPr="003C7C59">
        <w:rPr>
          <w:rFonts w:ascii="Times New Roman" w:eastAsia="Times New Roman" w:hAnsi="Times New Roman" w:cs="Times New Roman"/>
          <w:sz w:val="24"/>
          <w:szCs w:val="24"/>
          <w:lang w:val="ro-RO"/>
        </w:rPr>
        <w:t>R</w:t>
      </w:r>
      <w:r w:rsidR="00961C61" w:rsidRPr="003C7C59">
        <w:rPr>
          <w:rFonts w:ascii="Times New Roman" w:eastAsia="Times New Roman" w:hAnsi="Times New Roman" w:cs="Times New Roman"/>
          <w:sz w:val="24"/>
          <w:szCs w:val="24"/>
          <w:lang w:val="ro-RO"/>
        </w:rPr>
        <w:t xml:space="preserve">apoartele de supraveghere incidentală solicitate de </w:t>
      </w:r>
      <w:r w:rsidR="00BE1F6F" w:rsidRPr="003C7C59">
        <w:rPr>
          <w:rFonts w:ascii="Times New Roman" w:eastAsia="Times New Roman" w:hAnsi="Times New Roman" w:cs="Times New Roman"/>
          <w:sz w:val="24"/>
          <w:szCs w:val="24"/>
          <w:lang w:val="ro-RO"/>
        </w:rPr>
        <w:t>UIP</w:t>
      </w:r>
      <w:r w:rsidR="00961C61" w:rsidRPr="003C7C59">
        <w:rPr>
          <w:rFonts w:ascii="Times New Roman" w:eastAsia="Times New Roman" w:hAnsi="Times New Roman" w:cs="Times New Roman"/>
          <w:sz w:val="24"/>
          <w:szCs w:val="24"/>
          <w:lang w:val="ro-RO"/>
        </w:rPr>
        <w:t>.</w:t>
      </w:r>
    </w:p>
    <w:p w14:paraId="13437733" w14:textId="1C718A3F" w:rsidR="00710E79" w:rsidRPr="003C7C59" w:rsidRDefault="00961C61" w:rsidP="005579A7">
      <w:pPr>
        <w:spacing w:before="60" w:after="60" w:line="240" w:lineRule="auto"/>
        <w:ind w:left="66"/>
        <w:jc w:val="both"/>
        <w:rPr>
          <w:rFonts w:ascii="Times New Roman" w:eastAsia="Times New Roman" w:hAnsi="Times New Roman" w:cs="Times New Roman"/>
          <w:b/>
          <w:i/>
          <w:sz w:val="24"/>
          <w:szCs w:val="24"/>
          <w:lang w:val="ro-RO"/>
        </w:rPr>
      </w:pPr>
      <w:r w:rsidRPr="003C7C59">
        <w:rPr>
          <w:rFonts w:ascii="Times New Roman" w:eastAsia="Times New Roman" w:hAnsi="Times New Roman" w:cs="Times New Roman"/>
          <w:b/>
          <w:i/>
          <w:sz w:val="24"/>
          <w:szCs w:val="24"/>
          <w:lang w:val="ro-RO"/>
        </w:rPr>
        <w:t>Dat</w:t>
      </w:r>
      <w:r w:rsidR="00B5719B" w:rsidRPr="003C7C59">
        <w:rPr>
          <w:rFonts w:ascii="Times New Roman" w:eastAsia="Times New Roman" w:hAnsi="Times New Roman" w:cs="Times New Roman"/>
          <w:b/>
          <w:i/>
          <w:sz w:val="24"/>
          <w:szCs w:val="24"/>
          <w:lang w:val="ro-RO"/>
        </w:rPr>
        <w:t>e</w:t>
      </w:r>
      <w:r w:rsidRPr="003C7C59">
        <w:rPr>
          <w:rFonts w:ascii="Times New Roman" w:eastAsia="Times New Roman" w:hAnsi="Times New Roman" w:cs="Times New Roman"/>
          <w:b/>
          <w:i/>
          <w:sz w:val="24"/>
          <w:szCs w:val="24"/>
          <w:lang w:val="ro-RO"/>
        </w:rPr>
        <w:t xml:space="preserve"> scadent</w:t>
      </w:r>
      <w:r w:rsidR="00B5719B" w:rsidRPr="003C7C59">
        <w:rPr>
          <w:rFonts w:ascii="Times New Roman" w:eastAsia="Times New Roman" w:hAnsi="Times New Roman" w:cs="Times New Roman"/>
          <w:b/>
          <w:i/>
          <w:sz w:val="24"/>
          <w:szCs w:val="24"/>
          <w:lang w:val="ro-RO"/>
        </w:rPr>
        <w:t>e</w:t>
      </w:r>
      <w:r w:rsidRPr="003C7C59">
        <w:rPr>
          <w:rFonts w:ascii="Times New Roman" w:eastAsia="Times New Roman" w:hAnsi="Times New Roman" w:cs="Times New Roman"/>
          <w:b/>
          <w:i/>
          <w:sz w:val="24"/>
          <w:szCs w:val="24"/>
          <w:lang w:val="ro-RO"/>
        </w:rPr>
        <w:t>: Nu mai târziu de 7 zile de la sfârșitul fiecărei perioade de raportare.</w:t>
      </w:r>
    </w:p>
    <w:p w14:paraId="1E408AFD" w14:textId="51929D6E" w:rsidR="00710E79" w:rsidRPr="003C7C59" w:rsidRDefault="00710E79" w:rsidP="00710E79">
      <w:pPr>
        <w:spacing w:before="60" w:after="60" w:line="240" w:lineRule="auto"/>
        <w:ind w:left="708"/>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Raportul final privind serviciile de supraveghere (două exemplare trimise la UIP) și rapoarte de specialitate la recepția / preluarea lucrărilor.</w:t>
      </w:r>
    </w:p>
    <w:p w14:paraId="35365CED" w14:textId="59DB0443" w:rsidR="00710E79" w:rsidRPr="003C7C59" w:rsidRDefault="00710E79" w:rsidP="006E1A49">
      <w:pPr>
        <w:spacing w:before="60" w:after="60" w:line="240" w:lineRule="auto"/>
        <w:ind w:left="708"/>
        <w:jc w:val="both"/>
        <w:rPr>
          <w:rFonts w:ascii="Times New Roman" w:eastAsia="Times New Roman" w:hAnsi="Times New Roman" w:cs="Times New Roman"/>
          <w:i/>
          <w:sz w:val="24"/>
          <w:szCs w:val="24"/>
          <w:lang w:val="ro-RO"/>
        </w:rPr>
      </w:pPr>
      <w:r w:rsidRPr="003C7C59">
        <w:rPr>
          <w:rFonts w:ascii="Times New Roman" w:eastAsia="Times New Roman" w:hAnsi="Times New Roman" w:cs="Times New Roman"/>
          <w:b/>
          <w:i/>
          <w:sz w:val="24"/>
          <w:szCs w:val="24"/>
          <w:lang w:val="ro-RO"/>
        </w:rPr>
        <w:t>Data scadentă: Nu mai târziu de 15 (cincisprezece) zile de la finalizarea lucrărilor</w:t>
      </w:r>
      <w:r w:rsidRPr="003C7C59">
        <w:rPr>
          <w:rFonts w:ascii="Times New Roman" w:eastAsia="Times New Roman" w:hAnsi="Times New Roman" w:cs="Times New Roman"/>
          <w:i/>
          <w:sz w:val="24"/>
          <w:szCs w:val="24"/>
          <w:lang w:val="ro-RO"/>
        </w:rPr>
        <w:t>.</w:t>
      </w:r>
    </w:p>
    <w:p w14:paraId="1ED156DB" w14:textId="77777777" w:rsidR="00710E79" w:rsidRPr="003C7C59" w:rsidRDefault="00710E79" w:rsidP="00710E79">
      <w:pPr>
        <w:spacing w:before="60" w:after="60" w:line="240" w:lineRule="auto"/>
        <w:ind w:left="66"/>
        <w:jc w:val="both"/>
        <w:rPr>
          <w:rFonts w:ascii="Times New Roman" w:eastAsia="Times New Roman" w:hAnsi="Times New Roman" w:cs="Times New Roman"/>
          <w:sz w:val="24"/>
          <w:szCs w:val="24"/>
          <w:lang w:val="ro-RO"/>
        </w:rPr>
      </w:pPr>
    </w:p>
    <w:p w14:paraId="27B983AA" w14:textId="77777777" w:rsidR="00710E79" w:rsidRPr="003C7C59" w:rsidRDefault="00710E79" w:rsidP="00710E79">
      <w:pPr>
        <w:spacing w:before="60" w:after="60" w:line="240" w:lineRule="auto"/>
        <w:ind w:left="66"/>
        <w:jc w:val="both"/>
        <w:rPr>
          <w:rFonts w:ascii="Times New Roman" w:eastAsia="Times New Roman" w:hAnsi="Times New Roman" w:cs="Times New Roman"/>
          <w:b/>
          <w:bCs/>
          <w:sz w:val="24"/>
          <w:szCs w:val="24"/>
          <w:u w:val="single"/>
          <w:lang w:val="ro-RO"/>
        </w:rPr>
      </w:pPr>
      <w:r w:rsidRPr="003C7C59">
        <w:rPr>
          <w:rFonts w:ascii="Times New Roman" w:eastAsia="Times New Roman" w:hAnsi="Times New Roman" w:cs="Times New Roman"/>
          <w:b/>
          <w:bCs/>
          <w:sz w:val="24"/>
          <w:szCs w:val="24"/>
          <w:u w:val="single"/>
          <w:lang w:val="ro-RO"/>
        </w:rPr>
        <w:t>Toate documentele întocmite și depuse de Consultant, în orice format, sunt și vor rămâne proprietatea UIP după încheierea serviciilor. Consultantul nu poate folosi sau disemina niciunul dintre aceste documente fără acordul prealabil scris al UIP.</w:t>
      </w:r>
    </w:p>
    <w:p w14:paraId="2154EB8B" w14:textId="77777777" w:rsidR="00C17E60" w:rsidRPr="003C7C59" w:rsidRDefault="00C17E60" w:rsidP="00C17E60">
      <w:pPr>
        <w:spacing w:before="60" w:after="60" w:line="240" w:lineRule="auto"/>
        <w:ind w:left="66"/>
        <w:jc w:val="both"/>
        <w:rPr>
          <w:rFonts w:ascii="Times New Roman" w:eastAsia="Times New Roman" w:hAnsi="Times New Roman" w:cs="Times New Roman"/>
          <w:b/>
          <w:i/>
          <w:sz w:val="24"/>
          <w:szCs w:val="24"/>
          <w:lang w:val="ro-RO"/>
        </w:rPr>
      </w:pPr>
    </w:p>
    <w:p w14:paraId="52BBCE4A" w14:textId="77777777" w:rsidR="005128D8" w:rsidRPr="003C7C59" w:rsidRDefault="005128D8" w:rsidP="00A84B89">
      <w:pPr>
        <w:pStyle w:val="ListParagraph"/>
        <w:numPr>
          <w:ilvl w:val="0"/>
          <w:numId w:val="25"/>
        </w:numPr>
        <w:spacing w:before="60" w:after="60" w:line="240" w:lineRule="auto"/>
        <w:ind w:left="284" w:hanging="284"/>
        <w:contextualSpacing w:val="0"/>
        <w:jc w:val="both"/>
        <w:rPr>
          <w:rFonts w:ascii="Times New Roman" w:eastAsia="Times New Roman" w:hAnsi="Times New Roman" w:cs="Times New Roman"/>
          <w:b/>
          <w:sz w:val="24"/>
          <w:szCs w:val="24"/>
          <w:u w:val="single"/>
          <w:lang w:val="ro-RO"/>
        </w:rPr>
      </w:pPr>
      <w:r w:rsidRPr="003C7C59">
        <w:rPr>
          <w:rFonts w:ascii="Times New Roman" w:eastAsia="Times New Roman" w:hAnsi="Times New Roman" w:cs="Times New Roman"/>
          <w:b/>
          <w:sz w:val="24"/>
          <w:szCs w:val="24"/>
          <w:u w:val="single"/>
          <w:lang w:val="ro-RO"/>
        </w:rPr>
        <w:t xml:space="preserve">Obligațiile </w:t>
      </w:r>
      <w:r w:rsidR="0018565E" w:rsidRPr="003C7C59">
        <w:rPr>
          <w:rFonts w:ascii="Times New Roman" w:eastAsia="Times New Roman" w:hAnsi="Times New Roman" w:cs="Times New Roman"/>
          <w:b/>
          <w:sz w:val="24"/>
          <w:szCs w:val="24"/>
          <w:u w:val="single"/>
          <w:lang w:val="ro-RO"/>
        </w:rPr>
        <w:t>C</w:t>
      </w:r>
      <w:r w:rsidRPr="003C7C59">
        <w:rPr>
          <w:rFonts w:ascii="Times New Roman" w:eastAsia="Times New Roman" w:hAnsi="Times New Roman" w:cs="Times New Roman"/>
          <w:b/>
          <w:sz w:val="24"/>
          <w:szCs w:val="24"/>
          <w:u w:val="single"/>
          <w:lang w:val="ro-RO"/>
        </w:rPr>
        <w:t>onsultantului</w:t>
      </w:r>
    </w:p>
    <w:p w14:paraId="09E5D689" w14:textId="77777777" w:rsidR="005128D8" w:rsidRPr="003C7C59" w:rsidRDefault="005128D8" w:rsidP="00BC1E69">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Coordonarea în materie de securitate și sănătate </w:t>
      </w:r>
      <w:r w:rsidR="008D34ED" w:rsidRPr="003C7C59">
        <w:rPr>
          <w:rFonts w:ascii="Times New Roman" w:eastAsia="Times New Roman" w:hAnsi="Times New Roman" w:cs="Times New Roman"/>
          <w:sz w:val="24"/>
          <w:szCs w:val="24"/>
          <w:lang w:val="ro-RO"/>
        </w:rPr>
        <w:t xml:space="preserve">care </w:t>
      </w:r>
      <w:r w:rsidRPr="003C7C59">
        <w:rPr>
          <w:rFonts w:ascii="Times New Roman" w:eastAsia="Times New Roman" w:hAnsi="Times New Roman" w:cs="Times New Roman"/>
          <w:sz w:val="24"/>
          <w:szCs w:val="24"/>
          <w:lang w:val="ro-RO"/>
        </w:rPr>
        <w:t xml:space="preserve">trebuie să fie organizată în etapele de concepție și elaborare a </w:t>
      </w:r>
      <w:r w:rsidR="00BC1E69" w:rsidRPr="003C7C59">
        <w:rPr>
          <w:rFonts w:ascii="Times New Roman" w:eastAsia="Times New Roman" w:hAnsi="Times New Roman" w:cs="Times New Roman"/>
          <w:sz w:val="24"/>
          <w:szCs w:val="24"/>
          <w:lang w:val="ro-RO"/>
        </w:rPr>
        <w:t xml:space="preserve">documentației tehnice </w:t>
      </w:r>
      <w:r w:rsidRPr="003C7C59">
        <w:rPr>
          <w:rFonts w:ascii="Times New Roman" w:eastAsia="Times New Roman" w:hAnsi="Times New Roman" w:cs="Times New Roman"/>
          <w:sz w:val="24"/>
          <w:szCs w:val="24"/>
          <w:lang w:val="ro-RO"/>
        </w:rPr>
        <w:t>conform HG 300/2006 art.5;</w:t>
      </w:r>
    </w:p>
    <w:p w14:paraId="5163FD97" w14:textId="77777777" w:rsidR="005128D8" w:rsidRPr="003C7C59"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Se va include asigurare de răspundere civilă profesională pentru proiectanții de specialitate conform Legii 10 /95 republicată - art.6 </w:t>
      </w:r>
      <w:r w:rsidR="00353207" w:rsidRPr="003C7C59">
        <w:rPr>
          <w:rFonts w:ascii="Times New Roman" w:eastAsia="Times New Roman" w:hAnsi="Times New Roman" w:cs="Times New Roman"/>
          <w:sz w:val="24"/>
          <w:szCs w:val="24"/>
          <w:lang w:val="ro-RO"/>
        </w:rPr>
        <w:t>și</w:t>
      </w:r>
      <w:r w:rsidRPr="003C7C59">
        <w:rPr>
          <w:rFonts w:ascii="Times New Roman" w:eastAsia="Times New Roman" w:hAnsi="Times New Roman" w:cs="Times New Roman"/>
          <w:sz w:val="24"/>
          <w:szCs w:val="24"/>
          <w:lang w:val="ro-RO"/>
        </w:rPr>
        <w:t xml:space="preserve"> art. 31.</w:t>
      </w:r>
    </w:p>
    <w:p w14:paraId="04047010" w14:textId="77777777" w:rsidR="005128D8" w:rsidRPr="003C7C59"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Va respecta toate obligațiile stabilite prin legislație cu privire la sănătate și securitate în muncă și la măsurile de securitate la incendiu la toate etapele de realizare a serviciilor;</w:t>
      </w:r>
    </w:p>
    <w:p w14:paraId="394BBFFF" w14:textId="77777777" w:rsidR="005128D8" w:rsidRPr="003C7C59"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Se va prezenta dovada de luare în evidență a proiectului eliberată de către OAR (Ordinul Arhitecților din România);</w:t>
      </w:r>
    </w:p>
    <w:p w14:paraId="2A117D98" w14:textId="77777777" w:rsidR="00F400AF" w:rsidRPr="003C7C59" w:rsidRDefault="005128D8" w:rsidP="0018565E">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18565E" w:rsidRPr="003C7C59">
        <w:rPr>
          <w:rFonts w:ascii="Times New Roman" w:eastAsia="Times New Roman" w:hAnsi="Times New Roman" w:cs="Times New Roman"/>
          <w:sz w:val="24"/>
          <w:szCs w:val="24"/>
          <w:lang w:val="ro-RO"/>
        </w:rPr>
        <w:t>Se v</w:t>
      </w:r>
      <w:r w:rsidRPr="003C7C59">
        <w:rPr>
          <w:rFonts w:ascii="Times New Roman" w:eastAsia="Times New Roman" w:hAnsi="Times New Roman" w:cs="Times New Roman"/>
          <w:sz w:val="24"/>
          <w:szCs w:val="24"/>
          <w:lang w:val="ro-RO"/>
        </w:rPr>
        <w:t>a preda</w:t>
      </w:r>
      <w:r w:rsidR="009D2E82"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 xml:space="preserve">documentația tehnică </w:t>
      </w:r>
      <w:r w:rsidR="008D34ED" w:rsidRPr="003C7C59">
        <w:rPr>
          <w:rFonts w:ascii="Times New Roman" w:eastAsia="Times New Roman" w:hAnsi="Times New Roman" w:cs="Times New Roman"/>
          <w:sz w:val="24"/>
          <w:szCs w:val="24"/>
          <w:lang w:val="ro-RO"/>
        </w:rPr>
        <w:t>necesară pentru</w:t>
      </w:r>
      <w:r w:rsidRPr="003C7C59">
        <w:rPr>
          <w:rFonts w:ascii="Times New Roman" w:eastAsia="Times New Roman" w:hAnsi="Times New Roman" w:cs="Times New Roman"/>
          <w:sz w:val="24"/>
          <w:szCs w:val="24"/>
          <w:lang w:val="ro-RO"/>
        </w:rPr>
        <w:t xml:space="preserve"> urmărirea curentă și specială a comportării în exploatare a construcțiilor conform Ordin 847/2014 de aprobare a PCU 004 și a Normativului privind comportarea în timp a construcțiilor indicativ P130/1999.</w:t>
      </w:r>
    </w:p>
    <w:p w14:paraId="7C0BEF88" w14:textId="77777777" w:rsidR="00F400AF" w:rsidRPr="003C7C59" w:rsidRDefault="00F400AF" w:rsidP="0018565E">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18565E" w:rsidRPr="003C7C59">
        <w:rPr>
          <w:rFonts w:ascii="Times New Roman" w:eastAsia="Times New Roman" w:hAnsi="Times New Roman" w:cs="Times New Roman"/>
          <w:sz w:val="24"/>
          <w:szCs w:val="24"/>
          <w:lang w:val="ro-RO"/>
        </w:rPr>
        <w:t>Se va preda</w:t>
      </w:r>
      <w:r w:rsidR="0078581C" w:rsidRPr="003C7C59">
        <w:rPr>
          <w:rFonts w:ascii="Times New Roman" w:eastAsia="Times New Roman" w:hAnsi="Times New Roman" w:cs="Times New Roman"/>
          <w:sz w:val="24"/>
          <w:szCs w:val="24"/>
          <w:lang w:val="ro-RO"/>
        </w:rPr>
        <w:t xml:space="preserve"> </w:t>
      </w:r>
      <w:r w:rsidR="0018565E" w:rsidRPr="003C7C59">
        <w:rPr>
          <w:rFonts w:ascii="Times New Roman" w:eastAsia="Times New Roman" w:hAnsi="Times New Roman" w:cs="Times New Roman"/>
          <w:sz w:val="24"/>
          <w:szCs w:val="24"/>
          <w:lang w:val="ro-RO"/>
        </w:rPr>
        <w:t xml:space="preserve">documentația tehnică necesară pentru </w:t>
      </w:r>
      <w:r w:rsidRPr="003C7C59">
        <w:rPr>
          <w:rFonts w:ascii="Times New Roman" w:eastAsia="Times New Roman" w:hAnsi="Times New Roman" w:cs="Times New Roman"/>
          <w:sz w:val="24"/>
          <w:szCs w:val="24"/>
          <w:lang w:val="ro-RO"/>
        </w:rPr>
        <w:t>Autorizări ISCIR, puneri în funcțiune, calibrări, verificări metrologice ale utilajelor aferente investiției care impun avizare,</w:t>
      </w:r>
      <w:r w:rsidR="009D50E5" w:rsidRPr="003C7C59">
        <w:rPr>
          <w:rFonts w:ascii="Times New Roman" w:eastAsia="Times New Roman" w:hAnsi="Times New Roman" w:cs="Times New Roman"/>
          <w:sz w:val="24"/>
          <w:szCs w:val="24"/>
          <w:lang w:val="ro-RO"/>
        </w:rPr>
        <w:t xml:space="preserve"> acorduri,</w:t>
      </w:r>
      <w:r w:rsidRPr="003C7C59">
        <w:rPr>
          <w:rFonts w:ascii="Times New Roman" w:eastAsia="Times New Roman" w:hAnsi="Times New Roman" w:cs="Times New Roman"/>
          <w:sz w:val="24"/>
          <w:szCs w:val="24"/>
          <w:lang w:val="ro-RO"/>
        </w:rPr>
        <w:t xml:space="preserve"> autorizare, etc.;</w:t>
      </w:r>
    </w:p>
    <w:p w14:paraId="70F120E6" w14:textId="2842124D" w:rsidR="00F400AF" w:rsidRPr="003C7C59" w:rsidRDefault="00F400AF"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Efectuarea probelor, testelor, punerea în funcțiune a instalațiilor, recepțiilor lucrărilor de executate pentru branșarea și racordarea la utilitățile necesare funcționării construcției, conform avizelor</w:t>
      </w:r>
      <w:r w:rsidR="009D50E5" w:rsidRPr="003C7C59">
        <w:rPr>
          <w:rFonts w:ascii="Times New Roman" w:eastAsia="Times New Roman" w:hAnsi="Times New Roman" w:cs="Times New Roman"/>
          <w:sz w:val="24"/>
          <w:szCs w:val="24"/>
          <w:lang w:val="ro-RO"/>
        </w:rPr>
        <w:t>/ acordurilor</w:t>
      </w:r>
      <w:r w:rsidR="00187297" w:rsidRPr="003C7C59">
        <w:rPr>
          <w:rFonts w:ascii="Times New Roman" w:eastAsia="Times New Roman" w:hAnsi="Times New Roman" w:cs="Times New Roman"/>
          <w:sz w:val="24"/>
          <w:szCs w:val="24"/>
          <w:lang w:val="ro-RO"/>
        </w:rPr>
        <w:t>/ studiilor</w:t>
      </w:r>
      <w:r w:rsidRPr="003C7C59">
        <w:rPr>
          <w:rFonts w:ascii="Times New Roman" w:eastAsia="Times New Roman" w:hAnsi="Times New Roman" w:cs="Times New Roman"/>
          <w:sz w:val="24"/>
          <w:szCs w:val="24"/>
          <w:lang w:val="ro-RO"/>
        </w:rPr>
        <w:t xml:space="preserve"> obținute și a documentațiilor elaborate;</w:t>
      </w:r>
    </w:p>
    <w:p w14:paraId="09C4DD68" w14:textId="77777777" w:rsidR="00B5719B" w:rsidRPr="003C7C59" w:rsidRDefault="00B5719B"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p>
    <w:p w14:paraId="6D88185B" w14:textId="77777777" w:rsidR="00F400AF" w:rsidRPr="003C7C59" w:rsidRDefault="00F400AF"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Elaborarea Certificatului de performanță energetică</w:t>
      </w:r>
      <w:r w:rsidR="0018565E" w:rsidRPr="003C7C59">
        <w:rPr>
          <w:rFonts w:ascii="Times New Roman" w:eastAsia="Times New Roman" w:hAnsi="Times New Roman" w:cs="Times New Roman"/>
          <w:sz w:val="24"/>
          <w:szCs w:val="24"/>
          <w:lang w:val="ro-RO"/>
        </w:rPr>
        <w:t xml:space="preserve"> la recepția lucrărilor</w:t>
      </w:r>
      <w:r w:rsidRPr="003C7C59">
        <w:rPr>
          <w:rFonts w:ascii="Times New Roman" w:eastAsia="Times New Roman" w:hAnsi="Times New Roman" w:cs="Times New Roman"/>
          <w:sz w:val="24"/>
          <w:szCs w:val="24"/>
          <w:lang w:val="ro-RO"/>
        </w:rPr>
        <w:t>;</w:t>
      </w:r>
    </w:p>
    <w:p w14:paraId="191B3E31" w14:textId="77777777" w:rsidR="00F400AF" w:rsidRPr="003C7C59" w:rsidRDefault="00F400AF" w:rsidP="00BC1E69">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Elaborează documentația </w:t>
      </w:r>
      <w:r w:rsidR="00BE1F6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as-built</w:t>
      </w:r>
      <w:r w:rsidR="00BE1F6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w:t>
      </w:r>
      <w:r w:rsidR="00BC1E69" w:rsidRPr="003C7C59">
        <w:rPr>
          <w:rFonts w:ascii="Times New Roman" w:eastAsia="Times New Roman" w:hAnsi="Times New Roman" w:cs="Times New Roman"/>
          <w:sz w:val="24"/>
          <w:szCs w:val="24"/>
          <w:lang w:val="ro-RO"/>
        </w:rPr>
        <w:t>documentația tehnică</w:t>
      </w:r>
      <w:r w:rsidRPr="003C7C59">
        <w:rPr>
          <w:rFonts w:ascii="Times New Roman" w:eastAsia="Times New Roman" w:hAnsi="Times New Roman" w:cs="Times New Roman"/>
          <w:sz w:val="24"/>
          <w:szCs w:val="24"/>
          <w:lang w:val="ro-RO"/>
        </w:rPr>
        <w:t xml:space="preserve"> de execuție actualizat la data finalizării lucrărilor), necesară la recepția la terminarea lucrărilor, conform prevederilor HG 273/1994 modificată prin HG 343/2017;</w:t>
      </w:r>
    </w:p>
    <w:p w14:paraId="452D9D44" w14:textId="28ACBBD5" w:rsidR="008D34ED" w:rsidRPr="003C7C59" w:rsidRDefault="008D34ED" w:rsidP="00BC1E69">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 Elaborează Referatele pe specialități cu privire la modul în care a fost executată lucrarea - conform HG 343/2017 art. 15(3) i).</w:t>
      </w:r>
    </w:p>
    <w:p w14:paraId="01F70DC7" w14:textId="77777777" w:rsidR="00144621" w:rsidRPr="003C7C59" w:rsidRDefault="00F400AF"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372D27" w:rsidRPr="003C7C59">
        <w:rPr>
          <w:rFonts w:ascii="Times New Roman" w:eastAsia="Times New Roman" w:hAnsi="Times New Roman" w:cs="Times New Roman"/>
          <w:sz w:val="24"/>
          <w:szCs w:val="24"/>
          <w:lang w:val="ro-RO"/>
        </w:rPr>
        <w:t>Reprezentanții Consultantului p</w:t>
      </w:r>
      <w:r w:rsidRPr="003C7C59">
        <w:rPr>
          <w:rFonts w:ascii="Times New Roman" w:eastAsia="Times New Roman" w:hAnsi="Times New Roman" w:cs="Times New Roman"/>
          <w:sz w:val="24"/>
          <w:szCs w:val="24"/>
          <w:lang w:val="ro-RO"/>
        </w:rPr>
        <w:t>articipă</w:t>
      </w:r>
      <w:r w:rsidR="00372D27" w:rsidRPr="003C7C59">
        <w:rPr>
          <w:rFonts w:ascii="Times New Roman" w:eastAsia="Times New Roman" w:hAnsi="Times New Roman" w:cs="Times New Roman"/>
          <w:sz w:val="24"/>
          <w:szCs w:val="24"/>
          <w:lang w:val="ro-RO"/>
        </w:rPr>
        <w:t xml:space="preserve"> în mod obligatoriu la</w:t>
      </w:r>
      <w:r w:rsidRPr="003C7C59">
        <w:rPr>
          <w:rFonts w:ascii="Times New Roman" w:eastAsia="Times New Roman" w:hAnsi="Times New Roman" w:cs="Times New Roman"/>
          <w:sz w:val="24"/>
          <w:szCs w:val="24"/>
          <w:lang w:val="ro-RO"/>
        </w:rPr>
        <w:t xml:space="preserve"> Recepția la terminarea lucrărilor</w:t>
      </w:r>
      <w:r w:rsidR="00372D27" w:rsidRPr="003C7C59">
        <w:rPr>
          <w:rFonts w:ascii="Times New Roman" w:eastAsia="Times New Roman" w:hAnsi="Times New Roman" w:cs="Times New Roman"/>
          <w:sz w:val="24"/>
          <w:szCs w:val="24"/>
          <w:lang w:val="ro-RO"/>
        </w:rPr>
        <w:t xml:space="preserve"> în calitate de invitați conform HG 343 /2017 </w:t>
      </w:r>
      <w:r w:rsidR="00537A48" w:rsidRPr="003C7C59">
        <w:rPr>
          <w:rFonts w:ascii="Times New Roman" w:eastAsia="Times New Roman" w:hAnsi="Times New Roman" w:cs="Times New Roman"/>
          <w:sz w:val="24"/>
          <w:szCs w:val="24"/>
          <w:lang w:val="ro-RO"/>
        </w:rPr>
        <w:t>art.</w:t>
      </w:r>
      <w:r w:rsidR="00372D27" w:rsidRPr="003C7C59">
        <w:rPr>
          <w:rFonts w:ascii="Times New Roman" w:eastAsia="Times New Roman" w:hAnsi="Times New Roman" w:cs="Times New Roman"/>
          <w:sz w:val="24"/>
          <w:szCs w:val="24"/>
          <w:lang w:val="ro-RO"/>
        </w:rPr>
        <w:t xml:space="preserve"> 11 (5). </w:t>
      </w:r>
      <w:r w:rsidRPr="003C7C59">
        <w:rPr>
          <w:rFonts w:ascii="Times New Roman" w:eastAsia="Times New Roman" w:hAnsi="Times New Roman" w:cs="Times New Roman"/>
          <w:sz w:val="24"/>
          <w:szCs w:val="24"/>
          <w:lang w:val="ro-RO"/>
        </w:rPr>
        <w:t xml:space="preserve"> </w:t>
      </w:r>
    </w:p>
    <w:p w14:paraId="7DD8371F" w14:textId="77777777" w:rsidR="00F400AF" w:rsidRPr="003C7C59" w:rsidRDefault="00144621"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372D27" w:rsidRPr="003C7C59">
        <w:rPr>
          <w:rFonts w:ascii="Times New Roman" w:eastAsia="Times New Roman" w:hAnsi="Times New Roman" w:cs="Times New Roman"/>
          <w:sz w:val="24"/>
          <w:szCs w:val="24"/>
          <w:lang w:val="ro-RO"/>
        </w:rPr>
        <w:t>Reprezentanții Consultantului p</w:t>
      </w:r>
      <w:r w:rsidRPr="003C7C59">
        <w:rPr>
          <w:rFonts w:ascii="Times New Roman" w:eastAsia="Times New Roman" w:hAnsi="Times New Roman" w:cs="Times New Roman"/>
          <w:sz w:val="24"/>
          <w:szCs w:val="24"/>
          <w:lang w:val="ro-RO"/>
        </w:rPr>
        <w:t>articipă</w:t>
      </w:r>
      <w:r w:rsidR="00372D27" w:rsidRPr="003C7C59">
        <w:rPr>
          <w:rFonts w:ascii="Times New Roman" w:eastAsia="Times New Roman" w:hAnsi="Times New Roman" w:cs="Times New Roman"/>
          <w:sz w:val="24"/>
          <w:szCs w:val="24"/>
          <w:lang w:val="ro-RO"/>
        </w:rPr>
        <w:t xml:space="preserve"> în mod obligatoriu</w:t>
      </w:r>
      <w:r w:rsidRPr="003C7C59">
        <w:rPr>
          <w:rFonts w:ascii="Times New Roman" w:eastAsia="Times New Roman" w:hAnsi="Times New Roman" w:cs="Times New Roman"/>
          <w:sz w:val="24"/>
          <w:szCs w:val="24"/>
          <w:lang w:val="ro-RO"/>
        </w:rPr>
        <w:t xml:space="preserve"> la </w:t>
      </w:r>
      <w:r w:rsidR="00F400AF" w:rsidRPr="003C7C59">
        <w:rPr>
          <w:rFonts w:ascii="Times New Roman" w:eastAsia="Times New Roman" w:hAnsi="Times New Roman" w:cs="Times New Roman"/>
          <w:sz w:val="24"/>
          <w:szCs w:val="24"/>
          <w:lang w:val="ro-RO"/>
        </w:rPr>
        <w:t>Recepția finală</w:t>
      </w:r>
      <w:r w:rsidRPr="003C7C59">
        <w:rPr>
          <w:rFonts w:ascii="Times New Roman" w:eastAsia="Times New Roman" w:hAnsi="Times New Roman" w:cs="Times New Roman"/>
          <w:sz w:val="24"/>
          <w:szCs w:val="24"/>
          <w:lang w:val="ro-RO"/>
        </w:rPr>
        <w:t xml:space="preserve"> </w:t>
      </w:r>
      <w:r w:rsidR="00372D27" w:rsidRPr="003C7C59">
        <w:rPr>
          <w:rFonts w:ascii="Times New Roman" w:eastAsia="Times New Roman" w:hAnsi="Times New Roman" w:cs="Times New Roman"/>
          <w:sz w:val="24"/>
          <w:szCs w:val="24"/>
          <w:lang w:val="ro-RO"/>
        </w:rPr>
        <w:t>î</w:t>
      </w:r>
      <w:r w:rsidRPr="003C7C59">
        <w:rPr>
          <w:rFonts w:ascii="Times New Roman" w:eastAsia="Times New Roman" w:hAnsi="Times New Roman" w:cs="Times New Roman"/>
          <w:sz w:val="24"/>
          <w:szCs w:val="24"/>
          <w:lang w:val="ro-RO"/>
        </w:rPr>
        <w:t>n calitate de invita</w:t>
      </w:r>
      <w:r w:rsidR="00372D27" w:rsidRPr="003C7C59">
        <w:rPr>
          <w:rFonts w:ascii="Times New Roman" w:eastAsia="Times New Roman" w:hAnsi="Times New Roman" w:cs="Times New Roman"/>
          <w:sz w:val="24"/>
          <w:szCs w:val="24"/>
          <w:lang w:val="ro-RO"/>
        </w:rPr>
        <w:t>ți</w:t>
      </w:r>
      <w:r w:rsidRPr="003C7C59">
        <w:rPr>
          <w:rFonts w:ascii="Times New Roman" w:eastAsia="Times New Roman" w:hAnsi="Times New Roman" w:cs="Times New Roman"/>
          <w:sz w:val="24"/>
          <w:szCs w:val="24"/>
          <w:lang w:val="ro-RO"/>
        </w:rPr>
        <w:t xml:space="preserve"> conform HG 343 /2017 </w:t>
      </w:r>
      <w:r w:rsidR="00537A48" w:rsidRPr="003C7C59">
        <w:rPr>
          <w:rFonts w:ascii="Times New Roman" w:eastAsia="Times New Roman" w:hAnsi="Times New Roman" w:cs="Times New Roman"/>
          <w:sz w:val="24"/>
          <w:szCs w:val="24"/>
          <w:lang w:val="ro-RO"/>
        </w:rPr>
        <w:t>art.</w:t>
      </w:r>
      <w:r w:rsidR="00372D27" w:rsidRPr="003C7C59">
        <w:rPr>
          <w:rFonts w:ascii="Times New Roman" w:eastAsia="Times New Roman" w:hAnsi="Times New Roman" w:cs="Times New Roman"/>
          <w:sz w:val="24"/>
          <w:szCs w:val="24"/>
          <w:lang w:val="ro-RO"/>
        </w:rPr>
        <w:t xml:space="preserve"> 25 (2).</w:t>
      </w:r>
      <w:r w:rsidRPr="003C7C59">
        <w:rPr>
          <w:rFonts w:ascii="Times New Roman" w:eastAsia="Times New Roman" w:hAnsi="Times New Roman" w:cs="Times New Roman"/>
          <w:sz w:val="24"/>
          <w:szCs w:val="24"/>
          <w:lang w:val="ro-RO"/>
        </w:rPr>
        <w:t xml:space="preserve"> </w:t>
      </w:r>
    </w:p>
    <w:p w14:paraId="6AC7AA6E" w14:textId="77777777" w:rsidR="001E07E2" w:rsidRPr="003C7C59" w:rsidRDefault="001E07E2" w:rsidP="00AA3EDF">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La pregătirea tuturor documentelor solicitate in contract, </w:t>
      </w:r>
      <w:r w:rsidR="00AA3EDF" w:rsidRPr="003C7C59">
        <w:rPr>
          <w:rFonts w:ascii="Times New Roman" w:eastAsia="Times New Roman" w:hAnsi="Times New Roman" w:cs="Times New Roman"/>
          <w:bCs/>
          <w:iCs/>
          <w:sz w:val="24"/>
          <w:szCs w:val="24"/>
          <w:lang w:val="ro-RO"/>
        </w:rPr>
        <w:t>C</w:t>
      </w:r>
      <w:r w:rsidRPr="003C7C59">
        <w:rPr>
          <w:rFonts w:ascii="Times New Roman" w:eastAsia="Times New Roman" w:hAnsi="Times New Roman" w:cs="Times New Roman"/>
          <w:bCs/>
          <w:iCs/>
          <w:sz w:val="24"/>
          <w:szCs w:val="24"/>
          <w:lang w:val="ro-RO"/>
        </w:rPr>
        <w:t xml:space="preserve">onsultantul va lua în considerare standardele naționale în vigoare. </w:t>
      </w:r>
    </w:p>
    <w:p w14:paraId="60850FD0" w14:textId="333B5C0C" w:rsidR="00B75942" w:rsidRPr="003C7C59" w:rsidRDefault="00B75942" w:rsidP="00B75942">
      <w:pPr>
        <w:pStyle w:val="ListParagraph"/>
        <w:spacing w:before="60" w:after="60" w:line="240" w:lineRule="auto"/>
        <w:ind w:left="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La pregătirea documentelor de proiectare, Consultantul trebuie să țină cont de prevederile referitoare la protecția mediului și realizarea construcției conform Acordului de Împrumut dintre Guvernul României și Banca Mondială (numărul proiectului P166302, împrumutul IBRD 8892-RO, pentru finanțarea </w:t>
      </w:r>
      <w:r w:rsidRPr="003C7C59">
        <w:rPr>
          <w:rFonts w:ascii="Times New Roman" w:eastAsia="Times New Roman" w:hAnsi="Times New Roman" w:cs="Times New Roman"/>
          <w:b/>
          <w:iCs/>
          <w:sz w:val="24"/>
          <w:szCs w:val="24"/>
          <w:lang w:val="ro-RO"/>
        </w:rPr>
        <w:t xml:space="preserve">Proiectului privind </w:t>
      </w:r>
      <w:r w:rsidRPr="003C7C59">
        <w:rPr>
          <w:rFonts w:ascii="Times New Roman" w:eastAsia="Times New Roman" w:hAnsi="Times New Roman" w:cs="Times New Roman"/>
          <w:b/>
          <w:sz w:val="24"/>
          <w:szCs w:val="24"/>
          <w:lang w:val="ro-RO"/>
        </w:rPr>
        <w:t>Îmbunătățirea</w:t>
      </w:r>
      <w:r w:rsidRPr="003C7C59">
        <w:rPr>
          <w:rFonts w:ascii="Times New Roman" w:eastAsia="Times New Roman" w:hAnsi="Times New Roman" w:cs="Times New Roman"/>
          <w:b/>
          <w:bCs/>
          <w:sz w:val="24"/>
          <w:szCs w:val="24"/>
          <w:lang w:val="ro-RO"/>
        </w:rPr>
        <w:t xml:space="preserve"> managementului riscurilor de dezastre,</w:t>
      </w:r>
      <w:r w:rsidRPr="003C7C59">
        <w:rPr>
          <w:rFonts w:ascii="Times New Roman" w:eastAsia="Times New Roman" w:hAnsi="Times New Roman" w:cs="Times New Roman"/>
          <w:bCs/>
          <w:iCs/>
          <w:sz w:val="24"/>
          <w:szCs w:val="24"/>
          <w:lang w:val="ro-RO"/>
        </w:rPr>
        <w:t xml:space="preserve"> ratificat prin Legea nr. 307/2018 publicată în Monitorul Oficial al României nr. 1063 / 17 Decembrie 2018. Acestea se prevăd atâta timp cât împrumutul BIRD este în vigoare:</w:t>
      </w:r>
    </w:p>
    <w:p w14:paraId="75D89522" w14:textId="35E4896B" w:rsidR="00B75942" w:rsidRPr="003C7C59" w:rsidRDefault="00B75942" w:rsidP="00B75942">
      <w:pPr>
        <w:pStyle w:val="ListParagraph"/>
        <w:spacing w:before="60" w:after="60" w:line="240" w:lineRule="auto"/>
        <w:ind w:left="708"/>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Toate procedurile legate de implementarea activităților care fac obiectul acestor servicii de consultanță, trebuie să se desfășoare în conformitate cu legislația de mediu aplicabilă acesteia corelată cu standardele Uniunii Europene referitoare la protecția mediului, deoarece acestea pot suferi amendamente sau pot fi modificate și trebuie să fie în conformitate cu toate autorizațiile guvernamentale aplicabile.</w:t>
      </w:r>
    </w:p>
    <w:p w14:paraId="10DE23FA" w14:textId="2907FA17" w:rsidR="00B75942" w:rsidRPr="003C7C59" w:rsidRDefault="00B75942" w:rsidP="00B75942">
      <w:pPr>
        <w:pStyle w:val="ListParagraph"/>
        <w:spacing w:before="60" w:after="60" w:line="240" w:lineRule="auto"/>
        <w:ind w:left="708"/>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 Lucrările </w:t>
      </w:r>
      <w:r w:rsidRPr="003C7C59">
        <w:rPr>
          <w:rFonts w:ascii="Times New Roman" w:hAnsi="Times New Roman" w:cs="Times New Roman"/>
          <w:bCs/>
          <w:sz w:val="24"/>
          <w:szCs w:val="24"/>
          <w:lang w:val="ro-RO"/>
        </w:rPr>
        <w:t xml:space="preserve">de consolidare și </w:t>
      </w:r>
      <w:r w:rsidR="00BD1B61" w:rsidRPr="003C7C59">
        <w:rPr>
          <w:rFonts w:ascii="Times New Roman" w:hAnsi="Times New Roman" w:cs="Times New Roman"/>
          <w:bCs/>
          <w:sz w:val="24"/>
          <w:szCs w:val="24"/>
          <w:lang w:val="ro-RO"/>
        </w:rPr>
        <w:t>mansardare</w:t>
      </w:r>
      <w:r w:rsidRPr="003C7C59">
        <w:rPr>
          <w:rFonts w:ascii="Times New Roman" w:eastAsia="Times New Roman" w:hAnsi="Times New Roman" w:cs="Times New Roman"/>
          <w:bCs/>
          <w:iCs/>
          <w:sz w:val="24"/>
          <w:szCs w:val="24"/>
          <w:lang w:val="ro-RO"/>
        </w:rPr>
        <w:t>, construcție și întreținere, precum și politicile de atenuare a impactului asupra mediului care pot fi necesare pentru aceste servicii, trebuie să fie efectuate în conformitate cu bunele practici de utilitate și cu standardele menționate la punctul anterior.</w:t>
      </w:r>
    </w:p>
    <w:p w14:paraId="3516F394" w14:textId="77777777" w:rsidR="00B75942" w:rsidRPr="003C7C59" w:rsidRDefault="00B75942" w:rsidP="00B75942">
      <w:pPr>
        <w:pStyle w:val="ListParagraph"/>
        <w:spacing w:before="60" w:after="60" w:line="240" w:lineRule="auto"/>
        <w:ind w:left="708"/>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Trebuie specificate în documentație lucrările de întreținere și reabilitare a utilităților, care pot fi solicitate de către autoritățile competente.</w:t>
      </w:r>
    </w:p>
    <w:p w14:paraId="33D51795" w14:textId="77777777" w:rsidR="001E07E2" w:rsidRPr="003C7C59" w:rsidRDefault="001E07E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Coordonarea în materie de securitate și sănătate trebuie să fie organizată în toate etapele de elaborare a documentațiilor.</w:t>
      </w:r>
    </w:p>
    <w:p w14:paraId="10F68EF7" w14:textId="5F362602" w:rsidR="001E07E2" w:rsidRPr="003C7C59" w:rsidRDefault="001E07E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Certificatul de performan</w:t>
      </w:r>
      <w:r w:rsidR="00B75942" w:rsidRPr="003C7C59">
        <w:rPr>
          <w:rFonts w:ascii="Times New Roman" w:eastAsia="Times New Roman" w:hAnsi="Times New Roman" w:cs="Times New Roman"/>
          <w:bCs/>
          <w:iCs/>
          <w:sz w:val="24"/>
          <w:szCs w:val="24"/>
          <w:lang w:val="ro-RO"/>
        </w:rPr>
        <w:t>ță</w:t>
      </w:r>
      <w:r w:rsidRPr="003C7C59">
        <w:rPr>
          <w:rFonts w:ascii="Times New Roman" w:eastAsia="Times New Roman" w:hAnsi="Times New Roman" w:cs="Times New Roman"/>
          <w:bCs/>
          <w:iCs/>
          <w:sz w:val="24"/>
          <w:szCs w:val="24"/>
          <w:lang w:val="ro-RO"/>
        </w:rPr>
        <w:t xml:space="preserve"> energetica la finalizarea lucrărilor de construire se va realiza de către Consultant și se va preda înainte de Recepția la terminarea lucrărilor.</w:t>
      </w:r>
    </w:p>
    <w:p w14:paraId="5DD7596B" w14:textId="6DF1E7E1" w:rsidR="001E07E2" w:rsidRPr="003C7C59" w:rsidRDefault="001E07E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 xml:space="preserve">Astfel, Consultantul va aborda atât impactul asupra mediului în timpul executării lucrărilor </w:t>
      </w:r>
      <w:r w:rsidR="001734B7" w:rsidRPr="003C7C59">
        <w:rPr>
          <w:rFonts w:ascii="Times New Roman" w:hAnsi="Times New Roman" w:cs="Times New Roman"/>
          <w:bCs/>
          <w:sz w:val="24"/>
          <w:szCs w:val="24"/>
          <w:lang w:val="ro-RO"/>
        </w:rPr>
        <w:t xml:space="preserve">de consolidare și </w:t>
      </w:r>
      <w:r w:rsidR="00BD1B61" w:rsidRPr="003C7C59">
        <w:rPr>
          <w:rFonts w:ascii="Times New Roman" w:hAnsi="Times New Roman" w:cs="Times New Roman"/>
          <w:bCs/>
          <w:sz w:val="24"/>
          <w:szCs w:val="24"/>
          <w:lang w:val="ro-RO"/>
        </w:rPr>
        <w:t>mansardare</w:t>
      </w:r>
      <w:r w:rsidRPr="003C7C59">
        <w:rPr>
          <w:rFonts w:ascii="Times New Roman" w:eastAsia="Times New Roman" w:hAnsi="Times New Roman" w:cs="Times New Roman"/>
          <w:bCs/>
          <w:iCs/>
          <w:sz w:val="24"/>
          <w:szCs w:val="24"/>
          <w:lang w:val="ro-RO"/>
        </w:rPr>
        <w:t xml:space="preserve"> cat și impactul asupra mediului în timpul funcționării unității de intervenție după realizarea </w:t>
      </w:r>
      <w:r w:rsidR="0055528A" w:rsidRPr="003C7C59">
        <w:rPr>
          <w:rFonts w:ascii="Times New Roman" w:eastAsia="Times New Roman" w:hAnsi="Times New Roman" w:cs="Times New Roman"/>
          <w:bCs/>
          <w:iCs/>
          <w:sz w:val="24"/>
          <w:szCs w:val="24"/>
          <w:lang w:val="ro-RO"/>
        </w:rPr>
        <w:t>lucrărilor de</w:t>
      </w:r>
      <w:r w:rsidR="0055528A" w:rsidRPr="003C7C59">
        <w:rPr>
          <w:rFonts w:ascii="Times New Roman" w:eastAsia="Times New Roman" w:hAnsi="Times New Roman" w:cs="Times New Roman"/>
          <w:b/>
          <w:i/>
          <w:sz w:val="24"/>
          <w:szCs w:val="24"/>
          <w:lang w:val="ro-RO"/>
        </w:rPr>
        <w:t xml:space="preserve"> Consolidare</w:t>
      </w:r>
      <w:r w:rsidR="00B445F5" w:rsidRPr="003C7C59">
        <w:rPr>
          <w:rFonts w:ascii="Times New Roman" w:eastAsia="Times New Roman" w:hAnsi="Times New Roman" w:cs="Times New Roman"/>
          <w:b/>
          <w:i/>
          <w:sz w:val="24"/>
          <w:szCs w:val="24"/>
          <w:lang w:val="ro-RO"/>
        </w:rPr>
        <w:t>,</w:t>
      </w:r>
      <w:r w:rsidR="00C6126D" w:rsidRPr="003C7C59">
        <w:rPr>
          <w:rFonts w:ascii="Times New Roman" w:eastAsia="Times New Roman" w:hAnsi="Times New Roman" w:cs="Times New Roman"/>
          <w:b/>
          <w:i/>
          <w:sz w:val="24"/>
          <w:szCs w:val="24"/>
          <w:lang w:val="ro-RO"/>
        </w:rPr>
        <w:t xml:space="preserve"> mansardare</w:t>
      </w:r>
      <w:r w:rsidR="0055528A" w:rsidRPr="003C7C59">
        <w:rPr>
          <w:rFonts w:ascii="Times New Roman" w:eastAsia="Times New Roman" w:hAnsi="Times New Roman" w:cs="Times New Roman"/>
          <w:b/>
          <w:i/>
          <w:sz w:val="24"/>
          <w:szCs w:val="24"/>
          <w:lang w:val="ro-RO"/>
        </w:rPr>
        <w:t xml:space="preserve"> si Refuncționalizare</w:t>
      </w:r>
      <w:r w:rsidRPr="003C7C59">
        <w:rPr>
          <w:rFonts w:ascii="Times New Roman" w:eastAsia="Times New Roman" w:hAnsi="Times New Roman" w:cs="Times New Roman"/>
          <w:bCs/>
          <w:iCs/>
          <w:sz w:val="24"/>
          <w:szCs w:val="24"/>
          <w:lang w:val="ro-RO"/>
        </w:rPr>
        <w:t>.</w:t>
      </w:r>
    </w:p>
    <w:p w14:paraId="7FBA0EDA" w14:textId="02B12C99" w:rsidR="0097701A" w:rsidRPr="003C7C59" w:rsidRDefault="001E07E2"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3C7C59">
        <w:rPr>
          <w:rFonts w:ascii="Times New Roman" w:eastAsia="Times New Roman" w:hAnsi="Times New Roman" w:cs="Times New Roman"/>
          <w:bCs/>
          <w:iCs/>
          <w:sz w:val="24"/>
          <w:szCs w:val="24"/>
          <w:lang w:val="ro-RO"/>
        </w:rPr>
        <w:t>La pregătirea documentelor solicitate în Etapa a II-a, consultantul va prezenta soluția (soluțiile) propuse UIP pentru a se asigura că sunt luate în considerare nevoile lor (în calitate de beneficiari finali). Documentele justificative pentru aceste consultări trebuie să fie furnizate Clientului sub formă de procese-verbale ale ședințelor.</w:t>
      </w:r>
    </w:p>
    <w:p w14:paraId="6208A11A" w14:textId="77777777" w:rsidR="00A8412E" w:rsidRPr="003C7C59" w:rsidRDefault="00A8412E"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3A0D8B1D" w14:textId="77777777" w:rsidR="00B75942" w:rsidRPr="003C7C59" w:rsidRDefault="00B75942" w:rsidP="00B75942">
      <w:pPr>
        <w:pStyle w:val="ListParagraph"/>
        <w:spacing w:before="60" w:after="60" w:line="240" w:lineRule="auto"/>
        <w:ind w:left="0"/>
        <w:jc w:val="both"/>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Toate documentele tehnice elaborate de Consultant în Etapa II și Etapa IV vor fi supuse spre examinare și verificare de către verificatorii atestați, contractați de UIP.</w:t>
      </w:r>
    </w:p>
    <w:p w14:paraId="17F936B0" w14:textId="362BA91B" w:rsidR="000377A6" w:rsidRPr="003C7C59" w:rsidRDefault="00B75942" w:rsidP="00B75942">
      <w:pPr>
        <w:pStyle w:val="ListParagraph"/>
        <w:spacing w:before="60" w:after="60" w:line="240" w:lineRule="auto"/>
        <w:ind w:left="0"/>
        <w:contextualSpacing w:val="0"/>
        <w:jc w:val="both"/>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 xml:space="preserve"> </w:t>
      </w:r>
      <w:r w:rsidR="009D2E82" w:rsidRPr="003C7C59">
        <w:rPr>
          <w:rFonts w:ascii="Times New Roman" w:eastAsia="Times New Roman" w:hAnsi="Times New Roman" w:cs="Times New Roman"/>
          <w:b/>
          <w:sz w:val="24"/>
          <w:szCs w:val="24"/>
          <w:lang w:val="ro-RO"/>
        </w:rPr>
        <w:t>Cheltui</w:t>
      </w:r>
      <w:r w:rsidR="004E44A5" w:rsidRPr="003C7C59">
        <w:rPr>
          <w:rFonts w:ascii="Times New Roman" w:eastAsia="Times New Roman" w:hAnsi="Times New Roman" w:cs="Times New Roman"/>
          <w:b/>
          <w:sz w:val="24"/>
          <w:szCs w:val="24"/>
          <w:lang w:val="ro-RO"/>
        </w:rPr>
        <w:t xml:space="preserve">elile pentru realizarea serviciilor solicitate conform normelor și legilor </w:t>
      </w:r>
      <w:r w:rsidR="00A8412E" w:rsidRPr="003C7C59">
        <w:rPr>
          <w:rFonts w:ascii="Times New Roman" w:eastAsia="Times New Roman" w:hAnsi="Times New Roman" w:cs="Times New Roman"/>
          <w:b/>
          <w:sz w:val="24"/>
          <w:szCs w:val="24"/>
          <w:lang w:val="ro-RO"/>
        </w:rPr>
        <w:t>î</w:t>
      </w:r>
      <w:r w:rsidR="004E44A5" w:rsidRPr="003C7C59">
        <w:rPr>
          <w:rFonts w:ascii="Times New Roman" w:eastAsia="Times New Roman" w:hAnsi="Times New Roman" w:cs="Times New Roman"/>
          <w:b/>
          <w:sz w:val="24"/>
          <w:szCs w:val="24"/>
          <w:lang w:val="ro-RO"/>
        </w:rPr>
        <w:t>n vigoare precum și cele specificate în Termenii de Referință vor fi suportate integral de către Consultant.</w:t>
      </w:r>
    </w:p>
    <w:p w14:paraId="4EB3CB1D" w14:textId="77777777" w:rsidR="00855F13" w:rsidRPr="003C7C59"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6283F4D2" w14:textId="245074A7" w:rsidR="00855F13" w:rsidRPr="003C7C59" w:rsidRDefault="00855F13" w:rsidP="00EA34FB">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567" w:hanging="283"/>
        <w:contextualSpacing w:val="0"/>
        <w:jc w:val="both"/>
        <w:outlineLvl w:val="1"/>
        <w:rPr>
          <w:rFonts w:ascii="Times New Roman" w:hAnsi="Times New Roman" w:cs="Times New Roman"/>
          <w:b/>
          <w:sz w:val="24"/>
          <w:szCs w:val="24"/>
          <w:lang w:val="ro-RO"/>
        </w:rPr>
      </w:pPr>
      <w:r w:rsidRPr="00EA34FB">
        <w:rPr>
          <w:rFonts w:ascii="Times New Roman" w:hAnsi="Times New Roman" w:cs="Times New Roman"/>
          <w:b/>
          <w:i/>
          <w:sz w:val="24"/>
          <w:szCs w:val="24"/>
          <w:lang w:val="ro-RO"/>
        </w:rPr>
        <w:t>FACILIT</w:t>
      </w:r>
      <w:r w:rsidR="00306E16" w:rsidRPr="00EA34FB">
        <w:rPr>
          <w:rFonts w:ascii="Times New Roman" w:hAnsi="Times New Roman" w:cs="Times New Roman"/>
          <w:b/>
          <w:i/>
          <w:sz w:val="24"/>
          <w:szCs w:val="24"/>
          <w:lang w:val="ro-RO"/>
        </w:rPr>
        <w:t>ĂȚ</w:t>
      </w:r>
      <w:r w:rsidRPr="00EA34FB">
        <w:rPr>
          <w:rFonts w:ascii="Times New Roman" w:hAnsi="Times New Roman" w:cs="Times New Roman"/>
          <w:b/>
          <w:i/>
          <w:sz w:val="24"/>
          <w:szCs w:val="24"/>
          <w:lang w:val="ro-RO"/>
        </w:rPr>
        <w:t>I CARE TREBUIE FURNIZATE DE C</w:t>
      </w:r>
      <w:r w:rsidR="00306E16" w:rsidRPr="00EA34FB">
        <w:rPr>
          <w:rFonts w:ascii="Times New Roman" w:hAnsi="Times New Roman" w:cs="Times New Roman"/>
          <w:b/>
          <w:i/>
          <w:sz w:val="24"/>
          <w:szCs w:val="24"/>
          <w:lang w:val="ro-RO"/>
        </w:rPr>
        <w:t>Ă</w:t>
      </w:r>
      <w:r w:rsidRPr="00EA34FB">
        <w:rPr>
          <w:rFonts w:ascii="Times New Roman" w:hAnsi="Times New Roman" w:cs="Times New Roman"/>
          <w:b/>
          <w:i/>
          <w:sz w:val="24"/>
          <w:szCs w:val="24"/>
          <w:lang w:val="ro-RO"/>
        </w:rPr>
        <w:t xml:space="preserve">TRE CLIENT </w:t>
      </w:r>
      <w:r w:rsidR="00571C9F" w:rsidRPr="00EA34FB">
        <w:rPr>
          <w:rFonts w:ascii="Times New Roman" w:hAnsi="Times New Roman" w:cs="Times New Roman"/>
          <w:b/>
          <w:i/>
          <w:sz w:val="24"/>
          <w:szCs w:val="24"/>
          <w:lang w:val="ro-RO"/>
        </w:rPr>
        <w:t>Î</w:t>
      </w:r>
      <w:r w:rsidRPr="00EA34FB">
        <w:rPr>
          <w:rFonts w:ascii="Times New Roman" w:hAnsi="Times New Roman" w:cs="Times New Roman"/>
          <w:b/>
          <w:i/>
          <w:sz w:val="24"/>
          <w:szCs w:val="24"/>
          <w:lang w:val="ro-RO"/>
        </w:rPr>
        <w:t>N TIMPUL</w:t>
      </w:r>
      <w:r w:rsidRPr="003C7C59">
        <w:rPr>
          <w:rFonts w:ascii="Times New Roman" w:hAnsi="Times New Roman" w:cs="Times New Roman"/>
          <w:b/>
          <w:sz w:val="24"/>
          <w:szCs w:val="24"/>
          <w:lang w:val="ro-RO"/>
        </w:rPr>
        <w:t xml:space="preserve"> REALIZ</w:t>
      </w:r>
      <w:r w:rsidR="00306E16" w:rsidRPr="003C7C59">
        <w:rPr>
          <w:rFonts w:ascii="Times New Roman" w:hAnsi="Times New Roman" w:cs="Times New Roman"/>
          <w:b/>
          <w:sz w:val="24"/>
          <w:szCs w:val="24"/>
          <w:lang w:val="ro-RO"/>
        </w:rPr>
        <w:t>Ă</w:t>
      </w:r>
      <w:r w:rsidRPr="003C7C59">
        <w:rPr>
          <w:rFonts w:ascii="Times New Roman" w:hAnsi="Times New Roman" w:cs="Times New Roman"/>
          <w:b/>
          <w:sz w:val="24"/>
          <w:szCs w:val="24"/>
          <w:lang w:val="ro-RO"/>
        </w:rPr>
        <w:t>RII SERVICIILOR DE CONSULTAN</w:t>
      </w:r>
      <w:r w:rsidR="00306E16" w:rsidRPr="003C7C59">
        <w:rPr>
          <w:rFonts w:ascii="Times New Roman" w:hAnsi="Times New Roman" w:cs="Times New Roman"/>
          <w:b/>
          <w:sz w:val="24"/>
          <w:szCs w:val="24"/>
          <w:lang w:val="ro-RO"/>
        </w:rPr>
        <w:t>ȚĂ</w:t>
      </w:r>
    </w:p>
    <w:p w14:paraId="5FE7F838" w14:textId="065798A2" w:rsidR="00961C61" w:rsidRPr="003C7C59" w:rsidRDefault="00961C61" w:rsidP="00EA34FB">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Pentru serviciile prestate în etapele I și II, Clientul va pune la dispoziție un spațiu special</w:t>
      </w:r>
      <w:r w:rsidR="00B5719B"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w:t>
      </w:r>
      <w:r w:rsidR="00B5719B" w:rsidRPr="003C7C59">
        <w:rPr>
          <w:rFonts w:ascii="Times New Roman" w:eastAsia="Times New Roman" w:hAnsi="Times New Roman" w:cs="Times New Roman"/>
          <w:sz w:val="24"/>
          <w:szCs w:val="24"/>
          <w:lang w:val="ro-RO"/>
        </w:rPr>
        <w:t>necesar întȃlnirilor</w:t>
      </w:r>
      <w:r w:rsidRPr="003C7C59">
        <w:rPr>
          <w:rFonts w:ascii="Times New Roman" w:eastAsia="Times New Roman" w:hAnsi="Times New Roman" w:cs="Times New Roman"/>
          <w:sz w:val="24"/>
          <w:szCs w:val="24"/>
          <w:lang w:val="ro-RO"/>
        </w:rPr>
        <w:t xml:space="preserve"> pentru procesul </w:t>
      </w:r>
      <w:r w:rsidR="009D2E82" w:rsidRPr="003C7C59">
        <w:rPr>
          <w:rFonts w:ascii="Times New Roman" w:eastAsia="Times New Roman" w:hAnsi="Times New Roman" w:cs="Times New Roman"/>
          <w:sz w:val="24"/>
          <w:szCs w:val="24"/>
          <w:lang w:val="ro-RO"/>
        </w:rPr>
        <w:t xml:space="preserve">de consultare și </w:t>
      </w:r>
      <w:r w:rsidRPr="003C7C59">
        <w:rPr>
          <w:rFonts w:ascii="Times New Roman" w:eastAsia="Times New Roman" w:hAnsi="Times New Roman" w:cs="Times New Roman"/>
          <w:sz w:val="24"/>
          <w:szCs w:val="24"/>
          <w:lang w:val="ro-RO"/>
        </w:rPr>
        <w:t xml:space="preserve">de </w:t>
      </w:r>
      <w:r w:rsidR="00FA41EA" w:rsidRPr="003C7C59">
        <w:rPr>
          <w:rFonts w:ascii="Times New Roman" w:eastAsia="Times New Roman" w:hAnsi="Times New Roman" w:cs="Times New Roman"/>
          <w:sz w:val="24"/>
          <w:szCs w:val="24"/>
          <w:lang w:val="ro-RO"/>
        </w:rPr>
        <w:t>predare</w:t>
      </w:r>
      <w:r w:rsidRPr="003C7C59">
        <w:rPr>
          <w:rFonts w:ascii="Times New Roman" w:eastAsia="Times New Roman" w:hAnsi="Times New Roman" w:cs="Times New Roman"/>
          <w:sz w:val="24"/>
          <w:szCs w:val="24"/>
          <w:lang w:val="ro-RO"/>
        </w:rPr>
        <w:t xml:space="preserve"> a document</w:t>
      </w:r>
      <w:r w:rsidR="00B5719B" w:rsidRPr="003C7C59">
        <w:rPr>
          <w:rFonts w:ascii="Times New Roman" w:eastAsia="Times New Roman" w:hAnsi="Times New Roman" w:cs="Times New Roman"/>
          <w:sz w:val="24"/>
          <w:szCs w:val="24"/>
          <w:lang w:val="ro-RO"/>
        </w:rPr>
        <w:t>aţiilor</w:t>
      </w:r>
      <w:r w:rsidRPr="003C7C59">
        <w:rPr>
          <w:rFonts w:ascii="Times New Roman" w:eastAsia="Times New Roman" w:hAnsi="Times New Roman" w:cs="Times New Roman"/>
          <w:sz w:val="24"/>
          <w:szCs w:val="24"/>
          <w:lang w:val="ro-RO"/>
        </w:rPr>
        <w:t xml:space="preserve"> (tehnice sau funcționale).</w:t>
      </w:r>
    </w:p>
    <w:p w14:paraId="612A5BE0" w14:textId="2AE2490A" w:rsidR="00961C61" w:rsidRPr="003C7C59" w:rsidRDefault="00961C61" w:rsidP="00EA34FB">
      <w:pPr>
        <w:pStyle w:val="ListParagraph"/>
        <w:spacing w:before="60" w:after="60" w:line="240" w:lineRule="auto"/>
        <w:ind w:left="0"/>
        <w:contextualSpacing w:val="0"/>
        <w:jc w:val="both"/>
        <w:rPr>
          <w:rFonts w:ascii="Times New Roman" w:eastAsia="Times New Roman" w:hAnsi="Times New Roman" w:cs="Times New Roman"/>
          <w:i/>
          <w:iCs/>
          <w:sz w:val="24"/>
          <w:szCs w:val="24"/>
          <w:lang w:val="ro-RO"/>
        </w:rPr>
      </w:pPr>
      <w:r w:rsidRPr="003C7C59">
        <w:rPr>
          <w:rFonts w:ascii="Times New Roman" w:eastAsia="Times New Roman" w:hAnsi="Times New Roman" w:cs="Times New Roman"/>
          <w:i/>
          <w:iCs/>
          <w:sz w:val="24"/>
          <w:szCs w:val="24"/>
          <w:lang w:val="ro-RO"/>
        </w:rPr>
        <w:t xml:space="preserve">Consultantul este responsabil </w:t>
      </w:r>
      <w:r w:rsidR="00111638" w:rsidRPr="003C7C59">
        <w:rPr>
          <w:rFonts w:ascii="Times New Roman" w:eastAsia="Times New Roman" w:hAnsi="Times New Roman" w:cs="Times New Roman"/>
          <w:i/>
          <w:iCs/>
          <w:sz w:val="24"/>
          <w:szCs w:val="24"/>
          <w:lang w:val="ro-RO"/>
        </w:rPr>
        <w:t xml:space="preserve">și va suporta toate costurile </w:t>
      </w:r>
      <w:r w:rsidRPr="003C7C59">
        <w:rPr>
          <w:rFonts w:ascii="Times New Roman" w:eastAsia="Times New Roman" w:hAnsi="Times New Roman" w:cs="Times New Roman"/>
          <w:i/>
          <w:iCs/>
          <w:sz w:val="24"/>
          <w:szCs w:val="24"/>
          <w:lang w:val="ro-RO"/>
        </w:rPr>
        <w:t xml:space="preserve">pentru </w:t>
      </w:r>
      <w:r w:rsidR="00FA41EA" w:rsidRPr="003C7C59">
        <w:rPr>
          <w:rFonts w:ascii="Times New Roman" w:eastAsia="Times New Roman" w:hAnsi="Times New Roman" w:cs="Times New Roman"/>
          <w:i/>
          <w:iCs/>
          <w:sz w:val="24"/>
          <w:szCs w:val="24"/>
          <w:lang w:val="ro-RO"/>
        </w:rPr>
        <w:t xml:space="preserve">deplasările, </w:t>
      </w:r>
      <w:r w:rsidRPr="003C7C59">
        <w:rPr>
          <w:rFonts w:ascii="Times New Roman" w:eastAsia="Times New Roman" w:hAnsi="Times New Roman" w:cs="Times New Roman"/>
          <w:i/>
          <w:iCs/>
          <w:sz w:val="24"/>
          <w:szCs w:val="24"/>
          <w:lang w:val="ro-RO"/>
        </w:rPr>
        <w:t xml:space="preserve">materiale </w:t>
      </w:r>
      <w:r w:rsidR="00FA41EA" w:rsidRPr="003C7C59">
        <w:rPr>
          <w:rFonts w:ascii="Times New Roman" w:eastAsia="Times New Roman" w:hAnsi="Times New Roman" w:cs="Times New Roman"/>
          <w:i/>
          <w:iCs/>
          <w:sz w:val="24"/>
          <w:szCs w:val="24"/>
          <w:lang w:val="ro-RO"/>
        </w:rPr>
        <w:t>și</w:t>
      </w:r>
      <w:r w:rsidRPr="003C7C59">
        <w:rPr>
          <w:rFonts w:ascii="Times New Roman" w:eastAsia="Times New Roman" w:hAnsi="Times New Roman" w:cs="Times New Roman"/>
          <w:i/>
          <w:iCs/>
          <w:sz w:val="24"/>
          <w:szCs w:val="24"/>
          <w:lang w:val="ro-RO"/>
        </w:rPr>
        <w:t xml:space="preserve"> echipamente necesare </w:t>
      </w:r>
      <w:r w:rsidR="00FA41EA" w:rsidRPr="003C7C59">
        <w:rPr>
          <w:rFonts w:ascii="Times New Roman" w:eastAsia="Times New Roman" w:hAnsi="Times New Roman" w:cs="Times New Roman"/>
          <w:i/>
          <w:iCs/>
          <w:sz w:val="24"/>
          <w:szCs w:val="24"/>
          <w:lang w:val="ro-RO"/>
        </w:rPr>
        <w:t xml:space="preserve">acestuia </w:t>
      </w:r>
      <w:r w:rsidRPr="003C7C59">
        <w:rPr>
          <w:rFonts w:ascii="Times New Roman" w:eastAsia="Times New Roman" w:hAnsi="Times New Roman" w:cs="Times New Roman"/>
          <w:i/>
          <w:iCs/>
          <w:sz w:val="24"/>
          <w:szCs w:val="24"/>
          <w:lang w:val="ro-RO"/>
        </w:rPr>
        <w:t xml:space="preserve">pentru </w:t>
      </w:r>
      <w:r w:rsidR="00FA41EA" w:rsidRPr="003C7C59">
        <w:rPr>
          <w:rFonts w:ascii="Times New Roman" w:eastAsia="Times New Roman" w:hAnsi="Times New Roman" w:cs="Times New Roman"/>
          <w:i/>
          <w:iCs/>
          <w:sz w:val="24"/>
          <w:szCs w:val="24"/>
          <w:lang w:val="ro-RO"/>
        </w:rPr>
        <w:t>ședințele tehnice</w:t>
      </w:r>
      <w:r w:rsidR="00437980" w:rsidRPr="003C7C59">
        <w:rPr>
          <w:rFonts w:ascii="Times New Roman" w:eastAsia="Times New Roman" w:hAnsi="Times New Roman" w:cs="Times New Roman"/>
          <w:i/>
          <w:iCs/>
          <w:sz w:val="24"/>
          <w:szCs w:val="24"/>
          <w:lang w:val="ro-RO"/>
        </w:rPr>
        <w:t>/consultative</w:t>
      </w:r>
      <w:r w:rsidR="00FA41EA" w:rsidRPr="003C7C59">
        <w:rPr>
          <w:rFonts w:ascii="Times New Roman" w:eastAsia="Times New Roman" w:hAnsi="Times New Roman" w:cs="Times New Roman"/>
          <w:i/>
          <w:iCs/>
          <w:sz w:val="24"/>
          <w:szCs w:val="24"/>
          <w:lang w:val="ro-RO"/>
        </w:rPr>
        <w:t xml:space="preserve"> cu Clientul</w:t>
      </w:r>
      <w:r w:rsidRPr="003C7C59">
        <w:rPr>
          <w:rFonts w:ascii="Times New Roman" w:eastAsia="Times New Roman" w:hAnsi="Times New Roman" w:cs="Times New Roman"/>
          <w:i/>
          <w:iCs/>
          <w:sz w:val="24"/>
          <w:szCs w:val="24"/>
          <w:lang w:val="ro-RO"/>
        </w:rPr>
        <w:t>.</w:t>
      </w:r>
    </w:p>
    <w:p w14:paraId="5DE2A664" w14:textId="34AA79A7" w:rsidR="0079045A" w:rsidRDefault="00A9494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lang w:val="ro-RO"/>
        </w:rPr>
      </w:pPr>
      <w:r w:rsidRPr="003C7C59">
        <w:rPr>
          <w:rFonts w:ascii="Times New Roman" w:eastAsia="Times New Roman" w:hAnsi="Times New Roman" w:cs="Times New Roman"/>
          <w:i/>
          <w:iCs/>
          <w:sz w:val="24"/>
          <w:szCs w:val="24"/>
          <w:lang w:val="ro-RO"/>
        </w:rPr>
        <w:lastRenderedPageBreak/>
        <w:t>Consultantul va furniza pe cheltuial</w:t>
      </w:r>
      <w:r w:rsidR="00437980" w:rsidRPr="003C7C59">
        <w:rPr>
          <w:rFonts w:ascii="Times New Roman" w:eastAsia="Times New Roman" w:hAnsi="Times New Roman" w:cs="Times New Roman"/>
          <w:i/>
          <w:iCs/>
          <w:sz w:val="24"/>
          <w:szCs w:val="24"/>
          <w:lang w:val="ro-RO"/>
        </w:rPr>
        <w:t>a</w:t>
      </w:r>
      <w:r w:rsidRPr="003C7C59">
        <w:rPr>
          <w:rFonts w:ascii="Times New Roman" w:eastAsia="Times New Roman" w:hAnsi="Times New Roman" w:cs="Times New Roman"/>
          <w:i/>
          <w:iCs/>
          <w:sz w:val="24"/>
          <w:szCs w:val="24"/>
          <w:lang w:val="ro-RO"/>
        </w:rPr>
        <w:t xml:space="preserve"> proprie toate </w:t>
      </w:r>
      <w:r w:rsidR="00BE1F6F" w:rsidRPr="003C7C59">
        <w:rPr>
          <w:rFonts w:ascii="Times New Roman" w:eastAsia="Times New Roman" w:hAnsi="Times New Roman" w:cs="Times New Roman"/>
          <w:i/>
          <w:iCs/>
          <w:sz w:val="24"/>
          <w:szCs w:val="24"/>
          <w:lang w:val="ro-RO"/>
        </w:rPr>
        <w:t xml:space="preserve">activitățile </w:t>
      </w:r>
      <w:r w:rsidRPr="003C7C59">
        <w:rPr>
          <w:rFonts w:ascii="Times New Roman" w:eastAsia="Times New Roman" w:hAnsi="Times New Roman" w:cs="Times New Roman"/>
          <w:i/>
          <w:iCs/>
          <w:sz w:val="24"/>
          <w:szCs w:val="24"/>
          <w:lang w:val="ro-RO"/>
        </w:rPr>
        <w:t xml:space="preserve">necesare </w:t>
      </w:r>
      <w:r w:rsidR="00BE1F6F" w:rsidRPr="003C7C59">
        <w:rPr>
          <w:rFonts w:ascii="Times New Roman" w:eastAsia="Times New Roman" w:hAnsi="Times New Roman" w:cs="Times New Roman"/>
          <w:i/>
          <w:iCs/>
          <w:sz w:val="24"/>
          <w:szCs w:val="24"/>
          <w:lang w:val="ro-RO"/>
        </w:rPr>
        <w:t>realizării serviciilor și pentru a</w:t>
      </w:r>
      <w:r w:rsidRPr="003C7C59">
        <w:rPr>
          <w:rFonts w:ascii="Times New Roman" w:eastAsia="Times New Roman" w:hAnsi="Times New Roman" w:cs="Times New Roman"/>
          <w:i/>
          <w:iCs/>
          <w:sz w:val="24"/>
          <w:szCs w:val="24"/>
          <w:lang w:val="ro-RO"/>
        </w:rPr>
        <w:t xml:space="preserve"> îndeplini sarcinile prevăzute în Termen</w:t>
      </w:r>
      <w:r w:rsidR="00BE1F6F" w:rsidRPr="003C7C59">
        <w:rPr>
          <w:rFonts w:ascii="Times New Roman" w:eastAsia="Times New Roman" w:hAnsi="Times New Roman" w:cs="Times New Roman"/>
          <w:i/>
          <w:iCs/>
          <w:sz w:val="24"/>
          <w:szCs w:val="24"/>
          <w:lang w:val="ro-RO"/>
        </w:rPr>
        <w:t>i</w:t>
      </w:r>
      <w:r w:rsidR="00437980" w:rsidRPr="003C7C59">
        <w:rPr>
          <w:rFonts w:ascii="Times New Roman" w:eastAsia="Times New Roman" w:hAnsi="Times New Roman" w:cs="Times New Roman"/>
          <w:i/>
          <w:iCs/>
          <w:sz w:val="24"/>
          <w:szCs w:val="24"/>
          <w:lang w:val="ro-RO"/>
        </w:rPr>
        <w:t>i</w:t>
      </w:r>
      <w:r w:rsidRPr="003C7C59">
        <w:rPr>
          <w:rFonts w:ascii="Times New Roman" w:eastAsia="Times New Roman" w:hAnsi="Times New Roman" w:cs="Times New Roman"/>
          <w:i/>
          <w:iCs/>
          <w:sz w:val="24"/>
          <w:szCs w:val="24"/>
          <w:lang w:val="ro-RO"/>
        </w:rPr>
        <w:t xml:space="preserve"> de Referință.</w:t>
      </w:r>
    </w:p>
    <w:p w14:paraId="7FB20689" w14:textId="77777777" w:rsidR="0079045A" w:rsidRPr="003C7C59" w:rsidRDefault="0079045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lang w:val="ro-RO"/>
        </w:rPr>
      </w:pPr>
    </w:p>
    <w:p w14:paraId="06BA71EF" w14:textId="77777777" w:rsidR="00855F13" w:rsidRPr="00EA34FB" w:rsidRDefault="00855F13" w:rsidP="00EA34F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568" w:hanging="284"/>
        <w:contextualSpacing w:val="0"/>
        <w:jc w:val="both"/>
        <w:outlineLvl w:val="1"/>
        <w:rPr>
          <w:rFonts w:ascii="Times New Roman" w:hAnsi="Times New Roman" w:cs="Times New Roman"/>
          <w:b/>
          <w:i/>
          <w:sz w:val="24"/>
          <w:szCs w:val="24"/>
          <w:lang w:val="ro-RO"/>
        </w:rPr>
      </w:pPr>
      <w:r w:rsidRPr="00EA34FB">
        <w:rPr>
          <w:rFonts w:ascii="Times New Roman" w:hAnsi="Times New Roman" w:cs="Times New Roman"/>
          <w:b/>
          <w:i/>
          <w:sz w:val="24"/>
          <w:szCs w:val="24"/>
          <w:lang w:val="ro-RO"/>
        </w:rPr>
        <w:t>GRAFIC DESFASURARE ACTIVIT</w:t>
      </w:r>
      <w:r w:rsidR="00306E16" w:rsidRPr="00EA34FB">
        <w:rPr>
          <w:rFonts w:ascii="Times New Roman" w:hAnsi="Times New Roman" w:cs="Times New Roman"/>
          <w:b/>
          <w:i/>
          <w:sz w:val="24"/>
          <w:szCs w:val="24"/>
          <w:lang w:val="ro-RO"/>
        </w:rPr>
        <w:t>ĂȚ</w:t>
      </w:r>
      <w:r w:rsidRPr="00EA34FB">
        <w:rPr>
          <w:rFonts w:ascii="Times New Roman" w:hAnsi="Times New Roman" w:cs="Times New Roman"/>
          <w:b/>
          <w:i/>
          <w:sz w:val="24"/>
          <w:szCs w:val="24"/>
          <w:lang w:val="ro-RO"/>
        </w:rPr>
        <w:t>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386"/>
      </w:tblGrid>
      <w:tr w:rsidR="003C7C59" w:rsidRPr="003C7C59" w14:paraId="01D8C101" w14:textId="77777777" w:rsidTr="00EA34FB">
        <w:trPr>
          <w:trHeight w:val="459"/>
          <w:tblHeader/>
        </w:trPr>
        <w:tc>
          <w:tcPr>
            <w:tcW w:w="675" w:type="dxa"/>
            <w:tcBorders>
              <w:bottom w:val="single" w:sz="4" w:space="0" w:color="auto"/>
            </w:tcBorders>
            <w:shd w:val="clear" w:color="auto" w:fill="auto"/>
          </w:tcPr>
          <w:p w14:paraId="00C04CE9"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 xml:space="preserve">Nr. </w:t>
            </w:r>
          </w:p>
          <w:p w14:paraId="6C533D44"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crt.</w:t>
            </w:r>
          </w:p>
        </w:tc>
        <w:tc>
          <w:tcPr>
            <w:tcW w:w="4253" w:type="dxa"/>
            <w:tcBorders>
              <w:bottom w:val="single" w:sz="4" w:space="0" w:color="auto"/>
            </w:tcBorders>
            <w:shd w:val="clear" w:color="auto" w:fill="auto"/>
          </w:tcPr>
          <w:p w14:paraId="50624381" w14:textId="77777777" w:rsidR="00437980" w:rsidRPr="003C7C59" w:rsidRDefault="00437980" w:rsidP="00EA34FB">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Activități</w:t>
            </w:r>
          </w:p>
          <w:p w14:paraId="64C47D29" w14:textId="77777777" w:rsidR="00437980" w:rsidRPr="003C7C59" w:rsidRDefault="00437980" w:rsidP="00EA34FB">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val="ro-RO" w:eastAsia="hr-HR"/>
              </w:rPr>
            </w:pPr>
          </w:p>
        </w:tc>
        <w:tc>
          <w:tcPr>
            <w:tcW w:w="5386" w:type="dxa"/>
            <w:tcBorders>
              <w:bottom w:val="single" w:sz="4" w:space="0" w:color="auto"/>
            </w:tcBorders>
            <w:shd w:val="clear" w:color="auto" w:fill="auto"/>
          </w:tcPr>
          <w:p w14:paraId="61026ACE" w14:textId="77777777" w:rsidR="00437980" w:rsidRPr="003C7C59" w:rsidRDefault="00437980" w:rsidP="00EA34FB">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*Timp alocat / termen predare</w:t>
            </w:r>
          </w:p>
          <w:p w14:paraId="34C843AB" w14:textId="77777777" w:rsidR="00437980" w:rsidRPr="003C7C59" w:rsidRDefault="00437980" w:rsidP="00EA34FB">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(zile calendaristice/luni)</w:t>
            </w:r>
          </w:p>
        </w:tc>
      </w:tr>
      <w:tr w:rsidR="003C7C59" w:rsidRPr="003C7C59" w14:paraId="07CC081C" w14:textId="77777777" w:rsidTr="00EA34FB">
        <w:trPr>
          <w:trHeight w:val="400"/>
        </w:trPr>
        <w:tc>
          <w:tcPr>
            <w:tcW w:w="675" w:type="dxa"/>
            <w:tcBorders>
              <w:bottom w:val="single" w:sz="4" w:space="0" w:color="auto"/>
            </w:tcBorders>
            <w:shd w:val="clear" w:color="auto" w:fill="auto"/>
          </w:tcPr>
          <w:p w14:paraId="7370FA95"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1</w:t>
            </w:r>
          </w:p>
        </w:tc>
        <w:tc>
          <w:tcPr>
            <w:tcW w:w="4253" w:type="dxa"/>
            <w:tcBorders>
              <w:bottom w:val="single" w:sz="4" w:space="0" w:color="auto"/>
            </w:tcBorders>
            <w:shd w:val="clear" w:color="auto" w:fill="auto"/>
          </w:tcPr>
          <w:p w14:paraId="504A2150" w14:textId="77777777" w:rsidR="00437980" w:rsidRPr="003C7C59" w:rsidRDefault="00437980" w:rsidP="00EA34FB">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Etapa I: Întocmirea Raportului preliminar:</w:t>
            </w:r>
          </w:p>
        </w:tc>
        <w:tc>
          <w:tcPr>
            <w:tcW w:w="5386" w:type="dxa"/>
            <w:tcBorders>
              <w:bottom w:val="single" w:sz="4" w:space="0" w:color="auto"/>
            </w:tcBorders>
            <w:shd w:val="clear" w:color="auto" w:fill="auto"/>
          </w:tcPr>
          <w:p w14:paraId="46ECDC4B" w14:textId="77777777" w:rsidR="00437980" w:rsidRPr="003C7C59" w:rsidRDefault="00437980" w:rsidP="00EA34FB">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bCs/>
                <w:iCs/>
                <w:sz w:val="18"/>
                <w:szCs w:val="18"/>
                <w:lang w:val="ro-RO"/>
              </w:rPr>
              <w:t>21 zile</w:t>
            </w:r>
          </w:p>
        </w:tc>
      </w:tr>
      <w:tr w:rsidR="003C7C59" w:rsidRPr="003C7C59" w14:paraId="4FAD789D" w14:textId="77777777" w:rsidTr="00EA34FB">
        <w:trPr>
          <w:trHeight w:val="257"/>
        </w:trPr>
        <w:tc>
          <w:tcPr>
            <w:tcW w:w="4928" w:type="dxa"/>
            <w:gridSpan w:val="2"/>
            <w:tcBorders>
              <w:bottom w:val="single" w:sz="4" w:space="0" w:color="auto"/>
            </w:tcBorders>
            <w:shd w:val="clear" w:color="auto" w:fill="auto"/>
          </w:tcPr>
          <w:p w14:paraId="395FCC00" w14:textId="77777777" w:rsidR="00437980" w:rsidRPr="003C7C59" w:rsidRDefault="00437980" w:rsidP="00EA34FB">
            <w:pPr>
              <w:tabs>
                <w:tab w:val="left" w:pos="142"/>
              </w:tabs>
              <w:autoSpaceDE w:val="0"/>
              <w:autoSpaceDN w:val="0"/>
              <w:adjustRightInd w:val="0"/>
              <w:spacing w:before="60" w:after="60" w:line="240" w:lineRule="auto"/>
              <w:ind w:left="653"/>
              <w:jc w:val="center"/>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 xml:space="preserve">Analizarea documentație de către UIP </w:t>
            </w:r>
          </w:p>
        </w:tc>
        <w:tc>
          <w:tcPr>
            <w:tcW w:w="5386" w:type="dxa"/>
            <w:tcBorders>
              <w:bottom w:val="single" w:sz="4" w:space="0" w:color="auto"/>
            </w:tcBorders>
            <w:shd w:val="clear" w:color="auto" w:fill="auto"/>
          </w:tcPr>
          <w:p w14:paraId="2B21EDD3" w14:textId="77777777" w:rsidR="00437980" w:rsidRPr="003C7C59" w:rsidRDefault="00437980" w:rsidP="00EA34FB">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bCs/>
                <w:iCs/>
                <w:sz w:val="18"/>
                <w:szCs w:val="18"/>
                <w:lang w:val="ro-RO"/>
              </w:rPr>
              <w:t>7 zile</w:t>
            </w:r>
          </w:p>
        </w:tc>
      </w:tr>
      <w:tr w:rsidR="003C7C59" w:rsidRPr="003C7C59" w14:paraId="28BA7A0F" w14:textId="77777777" w:rsidTr="00EA34FB">
        <w:trPr>
          <w:trHeight w:val="1056"/>
        </w:trPr>
        <w:tc>
          <w:tcPr>
            <w:tcW w:w="675" w:type="dxa"/>
            <w:shd w:val="clear" w:color="auto" w:fill="auto"/>
          </w:tcPr>
          <w:p w14:paraId="4CF90B62"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2</w:t>
            </w:r>
          </w:p>
        </w:tc>
        <w:tc>
          <w:tcPr>
            <w:tcW w:w="4253" w:type="dxa"/>
            <w:shd w:val="clear" w:color="auto" w:fill="auto"/>
          </w:tcPr>
          <w:p w14:paraId="09367B1B" w14:textId="0A3DC716" w:rsidR="00437980" w:rsidRPr="003C7C59" w:rsidRDefault="00417AE7" w:rsidP="00EA34FB">
            <w:pPr>
              <w:tabs>
                <w:tab w:val="left" w:pos="142"/>
              </w:tabs>
              <w:autoSpaceDE w:val="0"/>
              <w:autoSpaceDN w:val="0"/>
              <w:adjustRightInd w:val="0"/>
              <w:spacing w:before="60" w:after="60" w:line="240" w:lineRule="auto"/>
              <w:ind w:left="34"/>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
                <w:iCs/>
                <w:sz w:val="18"/>
                <w:szCs w:val="18"/>
                <w:lang w:val="ro-RO"/>
              </w:rPr>
              <w:t xml:space="preserve">Etapa II: Elaborarea Documentației Tehnice pentru autorizarea lucrărilor necesare pentru </w:t>
            </w:r>
            <w:r w:rsidRPr="003C7C59">
              <w:rPr>
                <w:rFonts w:ascii="Times New Roman" w:eastAsia="Times New Roman" w:hAnsi="Times New Roman" w:cs="Times New Roman"/>
                <w:b/>
                <w:i/>
                <w:sz w:val="18"/>
                <w:szCs w:val="18"/>
                <w:lang w:val="ro-RO"/>
              </w:rPr>
              <w:t xml:space="preserve">Consolidare si Refuncționalizare </w:t>
            </w:r>
            <w:r w:rsidRPr="003C7C59">
              <w:rPr>
                <w:rFonts w:ascii="Times New Roman" w:eastAsia="Times New Roman" w:hAnsi="Times New Roman" w:cs="Times New Roman"/>
                <w:b/>
                <w:bCs/>
                <w:i/>
                <w:iCs/>
                <w:sz w:val="18"/>
                <w:szCs w:val="18"/>
                <w:lang w:val="ro-RO"/>
              </w:rPr>
              <w:t xml:space="preserve">şi Proiectul Tehnic de execuţie pentru lucrările de </w:t>
            </w:r>
            <w:r w:rsidRPr="003C7C59">
              <w:rPr>
                <w:rFonts w:ascii="Times New Roman" w:eastAsia="Times New Roman" w:hAnsi="Times New Roman" w:cs="Times New Roman"/>
                <w:b/>
                <w:i/>
                <w:sz w:val="18"/>
                <w:szCs w:val="18"/>
                <w:lang w:val="ro-RO"/>
              </w:rPr>
              <w:t>Consolidare</w:t>
            </w:r>
            <w:r w:rsidR="00086A80" w:rsidRPr="003C7C59">
              <w:rPr>
                <w:rFonts w:ascii="Times New Roman" w:eastAsia="Times New Roman" w:hAnsi="Times New Roman" w:cs="Times New Roman"/>
                <w:b/>
                <w:i/>
                <w:sz w:val="18"/>
                <w:szCs w:val="18"/>
                <w:lang w:val="ro-RO"/>
              </w:rPr>
              <w:t>,</w:t>
            </w:r>
            <w:r w:rsidR="00801784" w:rsidRPr="003C7C59">
              <w:rPr>
                <w:rFonts w:ascii="Times New Roman" w:eastAsia="Times New Roman" w:hAnsi="Times New Roman" w:cs="Times New Roman"/>
                <w:b/>
                <w:i/>
                <w:sz w:val="18"/>
                <w:szCs w:val="18"/>
                <w:lang w:val="ro-RO"/>
              </w:rPr>
              <w:t xml:space="preserve"> mansardare</w:t>
            </w:r>
            <w:r w:rsidR="00801784" w:rsidRPr="003C7C59">
              <w:rPr>
                <w:rFonts w:ascii="Times New Roman" w:eastAsia="Times New Roman" w:hAnsi="Times New Roman" w:cs="Times New Roman"/>
                <w:b/>
                <w:i/>
                <w:sz w:val="24"/>
                <w:szCs w:val="24"/>
                <w:lang w:val="ro-RO"/>
              </w:rPr>
              <w:t xml:space="preserve"> </w:t>
            </w:r>
            <w:r w:rsidRPr="003C7C59">
              <w:rPr>
                <w:rFonts w:ascii="Times New Roman" w:eastAsia="Times New Roman" w:hAnsi="Times New Roman" w:cs="Times New Roman"/>
                <w:b/>
                <w:i/>
                <w:sz w:val="18"/>
                <w:szCs w:val="18"/>
                <w:lang w:val="ro-RO"/>
              </w:rPr>
              <w:t>si Refuncționalizare:</w:t>
            </w:r>
          </w:p>
        </w:tc>
        <w:tc>
          <w:tcPr>
            <w:tcW w:w="5386" w:type="dxa"/>
            <w:shd w:val="clear" w:color="auto" w:fill="auto"/>
          </w:tcPr>
          <w:p w14:paraId="0A1D7FBF" w14:textId="77777777" w:rsidR="00437980" w:rsidRPr="003C7C59" w:rsidRDefault="00437980" w:rsidP="00EA34FB">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bCs/>
                <w:iCs/>
                <w:sz w:val="18"/>
                <w:szCs w:val="18"/>
                <w:lang w:val="ro-RO"/>
              </w:rPr>
              <w:t>98 zile</w:t>
            </w:r>
            <w:r w:rsidRPr="003C7C59">
              <w:rPr>
                <w:rFonts w:ascii="Times New Roman" w:eastAsia="Times New Roman" w:hAnsi="Times New Roman" w:cs="Times New Roman"/>
                <w:b/>
                <w:sz w:val="18"/>
                <w:szCs w:val="18"/>
                <w:lang w:val="ro-RO" w:eastAsia="hr-HR"/>
              </w:rPr>
              <w:t xml:space="preserve"> </w:t>
            </w:r>
          </w:p>
        </w:tc>
      </w:tr>
      <w:tr w:rsidR="003C7C59" w:rsidRPr="003C7C59" w14:paraId="3B498FCA" w14:textId="77777777" w:rsidTr="00EA34FB">
        <w:trPr>
          <w:trHeight w:val="944"/>
        </w:trPr>
        <w:tc>
          <w:tcPr>
            <w:tcW w:w="675" w:type="dxa"/>
            <w:shd w:val="clear" w:color="auto" w:fill="auto"/>
          </w:tcPr>
          <w:p w14:paraId="14E969B8"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59896A45" w14:textId="0D93C68A" w:rsidR="00437980" w:rsidRPr="003C7C59" w:rsidRDefault="00A5514F" w:rsidP="00EA34FB">
            <w:pPr>
              <w:spacing w:before="60" w:after="60" w:line="240" w:lineRule="auto"/>
              <w:rPr>
                <w:rFonts w:ascii="Times New Roman" w:eastAsia="Times New Roman" w:hAnsi="Times New Roman" w:cs="Times New Roman"/>
                <w:bCs/>
                <w:iCs/>
                <w:sz w:val="18"/>
                <w:szCs w:val="18"/>
                <w:lang w:val="ro-RO"/>
              </w:rPr>
            </w:pPr>
            <w:r w:rsidRPr="003C7C59">
              <w:rPr>
                <w:rFonts w:ascii="Times New Roman" w:eastAsia="Times New Roman" w:hAnsi="Times New Roman" w:cs="Times New Roman"/>
                <w:b/>
                <w:bCs/>
                <w:iCs/>
                <w:sz w:val="18"/>
                <w:szCs w:val="18"/>
                <w:lang w:val="ro-RO"/>
              </w:rPr>
              <w:t>Etapa II.</w:t>
            </w:r>
            <w:r w:rsidR="00A8412E" w:rsidRPr="003C7C59">
              <w:rPr>
                <w:rFonts w:ascii="Times New Roman" w:eastAsia="Times New Roman" w:hAnsi="Times New Roman" w:cs="Times New Roman"/>
                <w:b/>
                <w:bCs/>
                <w:iCs/>
                <w:sz w:val="18"/>
                <w:szCs w:val="18"/>
                <w:lang w:val="ro-RO"/>
              </w:rPr>
              <w:t>1.</w:t>
            </w:r>
            <w:r w:rsidRPr="003C7C59">
              <w:rPr>
                <w:rFonts w:ascii="Times New Roman" w:eastAsia="Times New Roman" w:hAnsi="Times New Roman" w:cs="Times New Roman"/>
                <w:b/>
                <w:bCs/>
                <w:iCs/>
                <w:sz w:val="18"/>
                <w:szCs w:val="18"/>
                <w:lang w:val="ro-RO"/>
              </w:rPr>
              <w:t xml:space="preserve"> </w:t>
            </w:r>
            <w:r w:rsidRPr="003C7C59">
              <w:rPr>
                <w:rFonts w:ascii="Times New Roman" w:eastAsia="Times New Roman" w:hAnsi="Times New Roman" w:cs="Times New Roman"/>
                <w:bCs/>
                <w:iCs/>
                <w:sz w:val="18"/>
                <w:szCs w:val="18"/>
                <w:lang w:val="ro-RO"/>
              </w:rPr>
              <w:t>Elaborarea "Documentației Tehnice în vederea obținerii Autorizației de Construire" pentru realizarea lucrărilor de</w:t>
            </w:r>
            <w:r w:rsidRPr="003C7C59">
              <w:rPr>
                <w:rFonts w:ascii="Times New Roman" w:eastAsia="Times New Roman" w:hAnsi="Times New Roman" w:cs="Times New Roman"/>
                <w:b/>
                <w:i/>
                <w:sz w:val="18"/>
                <w:szCs w:val="18"/>
                <w:lang w:val="ro-RO"/>
              </w:rPr>
              <w:t xml:space="preserve"> Consolidare</w:t>
            </w:r>
            <w:r w:rsidR="00086A80" w:rsidRPr="003C7C59">
              <w:rPr>
                <w:rFonts w:ascii="Times New Roman" w:eastAsia="Times New Roman" w:hAnsi="Times New Roman" w:cs="Times New Roman"/>
                <w:b/>
                <w:i/>
                <w:sz w:val="18"/>
                <w:szCs w:val="18"/>
                <w:lang w:val="ro-RO"/>
              </w:rPr>
              <w:t>,</w:t>
            </w:r>
            <w:r w:rsidR="00801784" w:rsidRPr="003C7C59">
              <w:rPr>
                <w:rFonts w:ascii="Times New Roman" w:eastAsia="Times New Roman" w:hAnsi="Times New Roman" w:cs="Times New Roman"/>
                <w:b/>
                <w:i/>
                <w:sz w:val="18"/>
                <w:szCs w:val="18"/>
                <w:lang w:val="ro-RO"/>
              </w:rPr>
              <w:t xml:space="preserve"> mansardare</w:t>
            </w:r>
            <w:r w:rsidR="00801784" w:rsidRPr="003C7C59">
              <w:rPr>
                <w:rFonts w:ascii="Times New Roman" w:eastAsia="Times New Roman" w:hAnsi="Times New Roman" w:cs="Times New Roman"/>
                <w:b/>
                <w:i/>
                <w:sz w:val="24"/>
                <w:szCs w:val="24"/>
                <w:lang w:val="ro-RO"/>
              </w:rPr>
              <w:t xml:space="preserve"> </w:t>
            </w:r>
            <w:r w:rsidR="00801784" w:rsidRPr="003C7C59">
              <w:rPr>
                <w:rFonts w:ascii="Times New Roman" w:eastAsia="Times New Roman" w:hAnsi="Times New Roman" w:cs="Times New Roman"/>
                <w:b/>
                <w:i/>
                <w:sz w:val="18"/>
                <w:szCs w:val="18"/>
                <w:lang w:val="ro-RO"/>
              </w:rPr>
              <w:t>ş</w:t>
            </w:r>
            <w:r w:rsidRPr="003C7C59">
              <w:rPr>
                <w:rFonts w:ascii="Times New Roman" w:eastAsia="Times New Roman" w:hAnsi="Times New Roman" w:cs="Times New Roman"/>
                <w:b/>
                <w:i/>
                <w:sz w:val="18"/>
                <w:szCs w:val="18"/>
                <w:lang w:val="ro-RO"/>
              </w:rPr>
              <w:t>i Refuncționalizare</w:t>
            </w:r>
            <w:r w:rsidRPr="003C7C59">
              <w:rPr>
                <w:rFonts w:ascii="Times New Roman" w:eastAsia="Times New Roman" w:hAnsi="Times New Roman" w:cs="Times New Roman"/>
                <w:bCs/>
                <w:iCs/>
                <w:sz w:val="18"/>
                <w:szCs w:val="18"/>
                <w:lang w:val="ro-RO"/>
              </w:rPr>
              <w:t xml:space="preserve"> și a documentației tehnice aferente organizării execuției lucrărilor de</w:t>
            </w:r>
            <w:r w:rsidRPr="003C7C59">
              <w:rPr>
                <w:rFonts w:ascii="Times New Roman" w:eastAsia="Times New Roman" w:hAnsi="Times New Roman" w:cs="Times New Roman"/>
                <w:b/>
                <w:i/>
                <w:sz w:val="18"/>
                <w:szCs w:val="18"/>
                <w:lang w:val="ro-RO"/>
              </w:rPr>
              <w:t xml:space="preserve"> Consolidare si Refuncționalizare</w:t>
            </w:r>
            <w:r w:rsidRPr="003C7C59">
              <w:rPr>
                <w:rFonts w:ascii="Times New Roman" w:eastAsia="Times New Roman" w:hAnsi="Times New Roman" w:cs="Times New Roman"/>
                <w:bCs/>
                <w:iCs/>
                <w:sz w:val="18"/>
                <w:szCs w:val="18"/>
                <w:lang w:val="ro-RO"/>
              </w:rPr>
              <w:t>;</w:t>
            </w:r>
          </w:p>
        </w:tc>
        <w:tc>
          <w:tcPr>
            <w:tcW w:w="5386" w:type="dxa"/>
            <w:shd w:val="clear" w:color="auto" w:fill="auto"/>
          </w:tcPr>
          <w:p w14:paraId="07BEBC46" w14:textId="63FA5CEC" w:rsidR="00437980" w:rsidRPr="003C7C59" w:rsidRDefault="00437980" w:rsidP="00EA34FB">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După 21de zile</w:t>
            </w:r>
            <w:r w:rsidR="0084493B" w:rsidRPr="003C7C59">
              <w:rPr>
                <w:rFonts w:ascii="Times New Roman" w:eastAsia="Times New Roman" w:hAnsi="Times New Roman" w:cs="Times New Roman"/>
                <w:bCs/>
                <w:iCs/>
                <w:sz w:val="18"/>
                <w:szCs w:val="18"/>
                <w:lang w:val="ro-RO"/>
              </w:rPr>
              <w:t xml:space="preserve"> </w:t>
            </w:r>
            <w:r w:rsidR="0084493B" w:rsidRPr="003C7C59">
              <w:rPr>
                <w:rFonts w:ascii="Times New Roman" w:eastAsia="Times New Roman" w:hAnsi="Times New Roman" w:cs="Times New Roman"/>
                <w:bCs/>
                <w:i/>
                <w:sz w:val="18"/>
                <w:szCs w:val="18"/>
                <w:lang w:val="ro-RO"/>
              </w:rPr>
              <w:t>(</w:t>
            </w:r>
            <w:r w:rsidR="0084493B" w:rsidRPr="003C7C59">
              <w:rPr>
                <w:rFonts w:ascii="Times New Roman" w:eastAsia="Times New Roman" w:hAnsi="Times New Roman" w:cs="Times New Roman"/>
                <w:bCs/>
                <w:i/>
                <w:sz w:val="18"/>
                <w:szCs w:val="18"/>
                <w:lang w:val="ro-RO" w:eastAsia="hr-HR"/>
              </w:rPr>
              <w:t>de la începerea elaborării Etapei II)</w:t>
            </w:r>
            <w:r w:rsidRPr="003C7C59">
              <w:rPr>
                <w:rFonts w:ascii="Times New Roman" w:eastAsia="Times New Roman" w:hAnsi="Times New Roman" w:cs="Times New Roman"/>
                <w:bCs/>
                <w:sz w:val="18"/>
                <w:szCs w:val="18"/>
                <w:lang w:val="ro-RO" w:eastAsia="hr-HR"/>
              </w:rPr>
              <w:t>:</w:t>
            </w:r>
            <w:r w:rsidRPr="003C7C59">
              <w:rPr>
                <w:rFonts w:ascii="Times New Roman" w:eastAsia="Times New Roman" w:hAnsi="Times New Roman" w:cs="Times New Roman"/>
                <w:b/>
                <w:sz w:val="18"/>
                <w:szCs w:val="18"/>
                <w:lang w:val="ro-RO" w:eastAsia="hr-HR"/>
              </w:rPr>
              <w:t xml:space="preserve"> </w:t>
            </w:r>
            <w:r w:rsidRPr="003C7C59">
              <w:rPr>
                <w:rFonts w:ascii="Times New Roman" w:eastAsia="Times New Roman" w:hAnsi="Times New Roman" w:cs="Times New Roman"/>
                <w:sz w:val="18"/>
                <w:szCs w:val="18"/>
                <w:lang w:val="ro-RO" w:eastAsia="hr-HR"/>
              </w:rPr>
              <w:t xml:space="preserve">Documentația necesară </w:t>
            </w:r>
            <w:r w:rsidRPr="003C7C59">
              <w:rPr>
                <w:rFonts w:ascii="Times New Roman" w:eastAsia="Times New Roman" w:hAnsi="Times New Roman" w:cs="Times New Roman"/>
                <w:bCs/>
                <w:iCs/>
                <w:sz w:val="18"/>
                <w:szCs w:val="18"/>
                <w:lang w:val="ro-RO" w:eastAsia="hr-HR"/>
              </w:rPr>
              <w:t>Obținerii Autorizației de Construire pentru realizarea  lucrărilor de Consolidare</w:t>
            </w:r>
            <w:r w:rsidR="00086A80" w:rsidRPr="003C7C59">
              <w:rPr>
                <w:rFonts w:ascii="Times New Roman" w:eastAsia="Times New Roman" w:hAnsi="Times New Roman" w:cs="Times New Roman"/>
                <w:bCs/>
                <w:iCs/>
                <w:sz w:val="18"/>
                <w:szCs w:val="18"/>
                <w:lang w:val="ro-RO" w:eastAsia="hr-HR"/>
              </w:rPr>
              <w:t>, mansardare</w:t>
            </w:r>
            <w:r w:rsidRPr="003C7C59">
              <w:rPr>
                <w:rFonts w:ascii="Times New Roman" w:eastAsia="Times New Roman" w:hAnsi="Times New Roman" w:cs="Times New Roman"/>
                <w:bCs/>
                <w:iCs/>
                <w:sz w:val="18"/>
                <w:szCs w:val="18"/>
                <w:lang w:val="ro-RO" w:eastAsia="hr-HR"/>
              </w:rPr>
              <w:t xml:space="preserve"> </w:t>
            </w:r>
            <w:r w:rsidR="0032392C" w:rsidRPr="003C7C59">
              <w:rPr>
                <w:rFonts w:ascii="Times New Roman" w:eastAsia="Times New Roman" w:hAnsi="Times New Roman" w:cs="Times New Roman"/>
                <w:bCs/>
                <w:iCs/>
                <w:sz w:val="18"/>
                <w:szCs w:val="18"/>
                <w:lang w:val="ro-RO" w:eastAsia="hr-HR"/>
              </w:rPr>
              <w:t>ș</w:t>
            </w:r>
            <w:r w:rsidRPr="003C7C59">
              <w:rPr>
                <w:rFonts w:ascii="Times New Roman" w:eastAsia="Times New Roman" w:hAnsi="Times New Roman" w:cs="Times New Roman"/>
                <w:bCs/>
                <w:iCs/>
                <w:sz w:val="18"/>
                <w:szCs w:val="18"/>
                <w:lang w:val="ro-RO" w:eastAsia="hr-HR"/>
              </w:rPr>
              <w:t>i Refuncționalizare și realizarea documentației tehnice aferente organizării execuției lucrărilor de construire</w:t>
            </w:r>
            <w:r w:rsidRPr="003C7C59">
              <w:rPr>
                <w:rFonts w:ascii="Times New Roman" w:eastAsia="Times New Roman" w:hAnsi="Times New Roman" w:cs="Times New Roman"/>
                <w:sz w:val="18"/>
                <w:szCs w:val="18"/>
                <w:lang w:val="ro-RO" w:eastAsia="hr-HR"/>
              </w:rPr>
              <w:t xml:space="preserve"> în format </w:t>
            </w:r>
            <w:r w:rsidRPr="003C7C59">
              <w:rPr>
                <w:rFonts w:ascii="Times New Roman" w:eastAsia="Times New Roman" w:hAnsi="Times New Roman" w:cs="Times New Roman"/>
                <w:b/>
                <w:sz w:val="18"/>
                <w:szCs w:val="18"/>
                <w:lang w:val="ro-RO" w:eastAsia="hr-HR"/>
              </w:rPr>
              <w:t>draft</w:t>
            </w:r>
          </w:p>
        </w:tc>
      </w:tr>
      <w:tr w:rsidR="003C7C59" w:rsidRPr="003C7C59" w14:paraId="4A78D449" w14:textId="77777777" w:rsidTr="00EA34FB">
        <w:trPr>
          <w:trHeight w:val="1282"/>
        </w:trPr>
        <w:tc>
          <w:tcPr>
            <w:tcW w:w="675" w:type="dxa"/>
            <w:shd w:val="clear" w:color="auto" w:fill="auto"/>
          </w:tcPr>
          <w:p w14:paraId="101E015E"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A27237A" w14:textId="79345706" w:rsidR="00437980" w:rsidRPr="003C7C59" w:rsidRDefault="0085597A" w:rsidP="00EA34FB">
            <w:pPr>
              <w:spacing w:before="60" w:after="60" w:line="240" w:lineRule="auto"/>
              <w:rPr>
                <w:rFonts w:ascii="Times New Roman" w:eastAsia="Times New Roman" w:hAnsi="Times New Roman" w:cs="Times New Roman"/>
                <w:bCs/>
                <w:iCs/>
                <w:sz w:val="18"/>
                <w:szCs w:val="18"/>
                <w:lang w:val="ro-RO"/>
              </w:rPr>
            </w:pPr>
            <w:r w:rsidRPr="003C7C59">
              <w:rPr>
                <w:rFonts w:ascii="Times New Roman" w:eastAsia="Times New Roman" w:hAnsi="Times New Roman" w:cs="Times New Roman"/>
                <w:b/>
                <w:bCs/>
                <w:iCs/>
                <w:sz w:val="18"/>
                <w:szCs w:val="18"/>
                <w:lang w:val="ro-RO"/>
              </w:rPr>
              <w:t>Etapa II.2.</w:t>
            </w:r>
            <w:r w:rsidRPr="003C7C59">
              <w:rPr>
                <w:rFonts w:ascii="Times New Roman" w:eastAsia="Times New Roman" w:hAnsi="Times New Roman" w:cs="Times New Roman"/>
                <w:bCs/>
                <w:iCs/>
                <w:sz w:val="18"/>
                <w:szCs w:val="18"/>
                <w:lang w:val="ro-RO"/>
              </w:rPr>
              <w:t xml:space="preserve"> Depunerea către autorități a  Documentațiilor Tehnice necesare pentru obținerea avizelor/acordurilor/studiilor solicitate prin Certificatul de Urbanism, necesare pentru realizarea a lucrărilor de</w:t>
            </w:r>
            <w:r w:rsidRPr="003C7C59">
              <w:rPr>
                <w:rFonts w:ascii="Times New Roman" w:eastAsia="Times New Roman" w:hAnsi="Times New Roman" w:cs="Times New Roman"/>
                <w:b/>
                <w:i/>
                <w:sz w:val="18"/>
                <w:szCs w:val="18"/>
                <w:lang w:val="ro-RO"/>
              </w:rPr>
              <w:t xml:space="preserve"> Consolidare</w:t>
            </w:r>
            <w:r w:rsidR="00086A80" w:rsidRPr="003C7C59">
              <w:rPr>
                <w:rFonts w:ascii="Times New Roman" w:eastAsia="Times New Roman" w:hAnsi="Times New Roman" w:cs="Times New Roman"/>
                <w:b/>
                <w:i/>
                <w:sz w:val="18"/>
                <w:szCs w:val="18"/>
                <w:lang w:val="ro-RO"/>
              </w:rPr>
              <w:t>,</w:t>
            </w:r>
            <w:r w:rsidR="00801784" w:rsidRPr="003C7C59">
              <w:rPr>
                <w:rFonts w:ascii="Times New Roman" w:eastAsia="Times New Roman" w:hAnsi="Times New Roman" w:cs="Times New Roman"/>
                <w:b/>
                <w:i/>
                <w:sz w:val="18"/>
                <w:szCs w:val="18"/>
                <w:lang w:val="ro-RO"/>
              </w:rPr>
              <w:t xml:space="preserve"> mansardare</w:t>
            </w:r>
            <w:r w:rsidR="00801784" w:rsidRPr="003C7C59">
              <w:rPr>
                <w:rFonts w:ascii="Times New Roman" w:eastAsia="Times New Roman" w:hAnsi="Times New Roman" w:cs="Times New Roman"/>
                <w:b/>
                <w:i/>
                <w:sz w:val="24"/>
                <w:szCs w:val="24"/>
                <w:lang w:val="ro-RO"/>
              </w:rPr>
              <w:t xml:space="preserve"> </w:t>
            </w:r>
            <w:r w:rsidRPr="003C7C59">
              <w:rPr>
                <w:rFonts w:ascii="Times New Roman" w:eastAsia="Times New Roman" w:hAnsi="Times New Roman" w:cs="Times New Roman"/>
                <w:b/>
                <w:i/>
                <w:sz w:val="18"/>
                <w:szCs w:val="18"/>
                <w:lang w:val="ro-RO"/>
              </w:rPr>
              <w:t xml:space="preserve"> </w:t>
            </w:r>
            <w:r w:rsidR="00801784" w:rsidRPr="003C7C59">
              <w:rPr>
                <w:rFonts w:ascii="Times New Roman" w:eastAsia="Times New Roman" w:hAnsi="Times New Roman" w:cs="Times New Roman"/>
                <w:b/>
                <w:i/>
                <w:sz w:val="18"/>
                <w:szCs w:val="18"/>
                <w:lang w:val="ro-RO"/>
              </w:rPr>
              <w:t>ş</w:t>
            </w:r>
            <w:r w:rsidRPr="003C7C59">
              <w:rPr>
                <w:rFonts w:ascii="Times New Roman" w:eastAsia="Times New Roman" w:hAnsi="Times New Roman" w:cs="Times New Roman"/>
                <w:b/>
                <w:i/>
                <w:sz w:val="18"/>
                <w:szCs w:val="18"/>
                <w:lang w:val="ro-RO"/>
              </w:rPr>
              <w:t>i Refuncționalizare</w:t>
            </w:r>
            <w:r w:rsidRPr="003C7C59">
              <w:rPr>
                <w:rFonts w:ascii="Times New Roman" w:eastAsia="Times New Roman" w:hAnsi="Times New Roman" w:cs="Times New Roman"/>
                <w:bCs/>
                <w:iCs/>
                <w:sz w:val="18"/>
                <w:szCs w:val="18"/>
                <w:lang w:val="ro-RO"/>
              </w:rPr>
              <w:t xml:space="preserve"> și a documentației tehnice aferente organizării execuției lucrărilor de</w:t>
            </w:r>
            <w:r w:rsidRPr="003C7C59">
              <w:rPr>
                <w:rFonts w:ascii="Times New Roman" w:eastAsia="Times New Roman" w:hAnsi="Times New Roman" w:cs="Times New Roman"/>
                <w:b/>
                <w:i/>
                <w:sz w:val="18"/>
                <w:szCs w:val="18"/>
                <w:lang w:val="ro-RO"/>
              </w:rPr>
              <w:t xml:space="preserve"> Consolidar</w:t>
            </w:r>
            <w:r w:rsidR="00086A80" w:rsidRPr="003C7C59">
              <w:rPr>
                <w:rFonts w:ascii="Times New Roman" w:eastAsia="Times New Roman" w:hAnsi="Times New Roman" w:cs="Times New Roman"/>
                <w:b/>
                <w:i/>
                <w:sz w:val="18"/>
                <w:szCs w:val="18"/>
                <w:lang w:val="ro-RO"/>
              </w:rPr>
              <w:t xml:space="preserve">, </w:t>
            </w:r>
            <w:r w:rsidR="00801784" w:rsidRPr="003C7C59">
              <w:rPr>
                <w:rFonts w:ascii="Times New Roman" w:eastAsia="Times New Roman" w:hAnsi="Times New Roman" w:cs="Times New Roman"/>
                <w:b/>
                <w:i/>
                <w:sz w:val="18"/>
                <w:szCs w:val="18"/>
                <w:lang w:val="ro-RO"/>
              </w:rPr>
              <w:t>mansardare</w:t>
            </w:r>
            <w:r w:rsidR="00801784" w:rsidRPr="003C7C59">
              <w:rPr>
                <w:rFonts w:ascii="Times New Roman" w:eastAsia="Times New Roman" w:hAnsi="Times New Roman" w:cs="Times New Roman"/>
                <w:b/>
                <w:i/>
                <w:sz w:val="24"/>
                <w:szCs w:val="24"/>
                <w:lang w:val="ro-RO"/>
              </w:rPr>
              <w:t xml:space="preserve"> </w:t>
            </w:r>
            <w:r w:rsidRPr="003C7C59">
              <w:rPr>
                <w:rFonts w:ascii="Times New Roman" w:eastAsia="Times New Roman" w:hAnsi="Times New Roman" w:cs="Times New Roman"/>
                <w:b/>
                <w:i/>
                <w:sz w:val="18"/>
                <w:szCs w:val="18"/>
                <w:lang w:val="ro-RO"/>
              </w:rPr>
              <w:t xml:space="preserve"> si Refuncționalizare</w:t>
            </w:r>
            <w:r w:rsidRPr="003C7C59">
              <w:rPr>
                <w:rFonts w:ascii="Times New Roman" w:eastAsia="Times New Roman" w:hAnsi="Times New Roman" w:cs="Times New Roman"/>
                <w:bCs/>
                <w:iCs/>
                <w:sz w:val="18"/>
                <w:szCs w:val="18"/>
                <w:lang w:val="ro-RO"/>
              </w:rPr>
              <w:t>;</w:t>
            </w:r>
          </w:p>
        </w:tc>
        <w:tc>
          <w:tcPr>
            <w:tcW w:w="5386" w:type="dxa"/>
            <w:shd w:val="clear" w:color="auto" w:fill="auto"/>
          </w:tcPr>
          <w:p w14:paraId="6FE8A117" w14:textId="30C1D176" w:rsidR="00437980" w:rsidRPr="003C7C59" w:rsidRDefault="00437980"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sz w:val="18"/>
                <w:szCs w:val="18"/>
                <w:lang w:val="ro-RO" w:eastAsia="hr-HR"/>
              </w:rPr>
            </w:pPr>
            <w:r w:rsidRPr="003C7C59">
              <w:rPr>
                <w:rFonts w:ascii="Times New Roman" w:eastAsia="Times New Roman" w:hAnsi="Times New Roman" w:cs="Times New Roman"/>
                <w:b/>
                <w:sz w:val="18"/>
                <w:szCs w:val="18"/>
                <w:lang w:val="ro-RO" w:eastAsia="hr-HR"/>
              </w:rPr>
              <w:t>După 42 de zile</w:t>
            </w:r>
            <w:r w:rsidR="0084493B" w:rsidRPr="003C7C59">
              <w:rPr>
                <w:rFonts w:ascii="Times New Roman" w:eastAsia="Times New Roman" w:hAnsi="Times New Roman" w:cs="Times New Roman"/>
                <w:b/>
                <w:sz w:val="18"/>
                <w:szCs w:val="18"/>
                <w:lang w:val="ro-RO" w:eastAsia="hr-HR"/>
              </w:rPr>
              <w:t xml:space="preserve"> </w:t>
            </w:r>
            <w:r w:rsidR="0084493B" w:rsidRPr="003C7C59">
              <w:rPr>
                <w:rFonts w:ascii="Times New Roman" w:eastAsia="Times New Roman" w:hAnsi="Times New Roman" w:cs="Times New Roman"/>
                <w:bCs/>
                <w:i/>
                <w:sz w:val="18"/>
                <w:szCs w:val="18"/>
                <w:lang w:val="ro-RO"/>
              </w:rPr>
              <w:t>(</w:t>
            </w:r>
            <w:r w:rsidR="0084493B" w:rsidRPr="003C7C59">
              <w:rPr>
                <w:rFonts w:ascii="Times New Roman" w:eastAsia="Times New Roman" w:hAnsi="Times New Roman" w:cs="Times New Roman"/>
                <w:bCs/>
                <w:i/>
                <w:sz w:val="18"/>
                <w:szCs w:val="18"/>
                <w:lang w:val="ro-RO" w:eastAsia="hr-HR"/>
              </w:rPr>
              <w:t>de la începerea elaborării Etapei II)</w:t>
            </w:r>
            <w:r w:rsidR="0084493B" w:rsidRPr="003C7C59">
              <w:rPr>
                <w:rFonts w:ascii="Times New Roman" w:eastAsia="Times New Roman" w:hAnsi="Times New Roman" w:cs="Times New Roman"/>
                <w:bCs/>
                <w:sz w:val="18"/>
                <w:szCs w:val="18"/>
                <w:lang w:val="ro-RO" w:eastAsia="hr-HR"/>
              </w:rPr>
              <w:t>:</w:t>
            </w:r>
            <w:r w:rsidR="0084493B" w:rsidRPr="003C7C59">
              <w:rPr>
                <w:rFonts w:ascii="Times New Roman" w:eastAsia="Times New Roman" w:hAnsi="Times New Roman" w:cs="Times New Roman"/>
                <w:sz w:val="18"/>
                <w:szCs w:val="18"/>
                <w:lang w:val="ro-RO" w:eastAsia="hr-HR"/>
              </w:rPr>
              <w:t xml:space="preserve"> </w:t>
            </w:r>
            <w:r w:rsidRPr="003C7C59">
              <w:rPr>
                <w:rFonts w:ascii="Times New Roman" w:eastAsia="Times New Roman" w:hAnsi="Times New Roman" w:cs="Times New Roman"/>
                <w:sz w:val="18"/>
                <w:szCs w:val="18"/>
                <w:lang w:val="ro-RO" w:eastAsia="hr-HR"/>
              </w:rPr>
              <w:t>Documentația în original pentru obținerea avizelor/acordurilor/ studiilor  (după caz) solicitate prin Certificatul de Urbanism precum și depunerea acestor documentații pentru solicitare avize/acorduri (după caz) la autoritățile competente.</w:t>
            </w:r>
          </w:p>
        </w:tc>
      </w:tr>
      <w:tr w:rsidR="003C7C59" w:rsidRPr="003C7C59" w14:paraId="4D6C8155" w14:textId="77777777" w:rsidTr="00EA34FB">
        <w:trPr>
          <w:trHeight w:val="666"/>
        </w:trPr>
        <w:tc>
          <w:tcPr>
            <w:tcW w:w="675" w:type="dxa"/>
            <w:shd w:val="clear" w:color="auto" w:fill="auto"/>
          </w:tcPr>
          <w:p w14:paraId="1874C1C6"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523A86D2" w14:textId="00B793D5" w:rsidR="00437980" w:rsidRPr="003C7C59" w:rsidRDefault="00C22A77" w:rsidP="00EA34FB">
            <w:pPr>
              <w:rPr>
                <w:rFonts w:ascii="Times New Roman" w:eastAsia="Times New Roman" w:hAnsi="Times New Roman" w:cs="Times New Roman"/>
                <w:bCs/>
                <w:iCs/>
                <w:sz w:val="18"/>
                <w:szCs w:val="18"/>
                <w:lang w:val="ro-RO"/>
              </w:rPr>
            </w:pPr>
            <w:r w:rsidRPr="003C7C59">
              <w:rPr>
                <w:rFonts w:ascii="Times New Roman" w:eastAsia="Times New Roman" w:hAnsi="Times New Roman" w:cs="Times New Roman"/>
                <w:b/>
                <w:bCs/>
                <w:iCs/>
                <w:sz w:val="18"/>
                <w:szCs w:val="18"/>
                <w:lang w:val="ro-RO"/>
              </w:rPr>
              <w:t>Etapa II.3.</w:t>
            </w:r>
            <w:r w:rsidRPr="003C7C59">
              <w:rPr>
                <w:rFonts w:ascii="Times New Roman" w:eastAsia="Times New Roman" w:hAnsi="Times New Roman" w:cs="Times New Roman"/>
                <w:bCs/>
                <w:iCs/>
                <w:sz w:val="18"/>
                <w:szCs w:val="18"/>
                <w:lang w:val="ro-RO"/>
              </w:rPr>
              <w:t xml:space="preserve"> Elaborarea</w:t>
            </w:r>
            <w:r w:rsidRPr="003C7C59">
              <w:rPr>
                <w:rFonts w:ascii="Times New Roman" w:eastAsia="Times New Roman" w:hAnsi="Times New Roman" w:cs="Times New Roman"/>
                <w:sz w:val="18"/>
                <w:szCs w:val="18"/>
                <w:lang w:val="ro-RO"/>
              </w:rPr>
              <w:t>"</w:t>
            </w:r>
            <w:r w:rsidRPr="003C7C59">
              <w:rPr>
                <w:rFonts w:ascii="Times New Roman" w:eastAsia="Times New Roman" w:hAnsi="Times New Roman" w:cs="Times New Roman"/>
                <w:bCs/>
                <w:iCs/>
                <w:sz w:val="18"/>
                <w:szCs w:val="18"/>
                <w:lang w:val="ro-RO"/>
              </w:rPr>
              <w:t>Proiectului Tehnic</w:t>
            </w:r>
            <w:r w:rsidRPr="003C7C59">
              <w:rPr>
                <w:rFonts w:ascii="Times New Roman" w:eastAsia="Times New Roman" w:hAnsi="Times New Roman" w:cs="Times New Roman"/>
                <w:sz w:val="18"/>
                <w:szCs w:val="18"/>
                <w:lang w:val="ro-RO"/>
              </w:rPr>
              <w:t>" pentru</w:t>
            </w:r>
            <w:r w:rsidRPr="003C7C59">
              <w:rPr>
                <w:rFonts w:ascii="Times New Roman" w:eastAsia="Times New Roman" w:hAnsi="Times New Roman" w:cs="Times New Roman"/>
                <w:bCs/>
                <w:iCs/>
                <w:sz w:val="18"/>
                <w:szCs w:val="18"/>
                <w:lang w:val="ro-RO"/>
              </w:rPr>
              <w:t xml:space="preserve"> lucrarile de execuție </w:t>
            </w:r>
            <w:r w:rsidRPr="003C7C59">
              <w:rPr>
                <w:rFonts w:ascii="Times New Roman" w:eastAsia="Times New Roman" w:hAnsi="Times New Roman" w:cs="Times New Roman"/>
                <w:b/>
                <w:iCs/>
                <w:sz w:val="18"/>
                <w:szCs w:val="18"/>
                <w:lang w:val="ro-RO"/>
              </w:rPr>
              <w:t>Consolidare</w:t>
            </w:r>
            <w:r w:rsidR="00086A80" w:rsidRPr="003C7C59">
              <w:rPr>
                <w:rFonts w:ascii="Times New Roman" w:eastAsia="Times New Roman" w:hAnsi="Times New Roman" w:cs="Times New Roman"/>
                <w:b/>
                <w:i/>
                <w:sz w:val="18"/>
                <w:szCs w:val="18"/>
                <w:lang w:val="ro-RO"/>
              </w:rPr>
              <w:t>,</w:t>
            </w:r>
            <w:r w:rsidR="00801784" w:rsidRPr="003C7C59">
              <w:rPr>
                <w:rFonts w:ascii="Times New Roman" w:eastAsia="Times New Roman" w:hAnsi="Times New Roman" w:cs="Times New Roman"/>
                <w:b/>
                <w:i/>
                <w:sz w:val="18"/>
                <w:szCs w:val="18"/>
                <w:lang w:val="ro-RO"/>
              </w:rPr>
              <w:t xml:space="preserve"> mansardare </w:t>
            </w:r>
            <w:r w:rsidRPr="003C7C59">
              <w:rPr>
                <w:rFonts w:ascii="Times New Roman" w:eastAsia="Times New Roman" w:hAnsi="Times New Roman" w:cs="Times New Roman"/>
                <w:b/>
                <w:iCs/>
                <w:sz w:val="18"/>
                <w:szCs w:val="18"/>
                <w:lang w:val="ro-RO"/>
              </w:rPr>
              <w:t xml:space="preserve"> și Refuncționalizare.</w:t>
            </w:r>
          </w:p>
        </w:tc>
        <w:tc>
          <w:tcPr>
            <w:tcW w:w="5386" w:type="dxa"/>
            <w:shd w:val="clear" w:color="auto" w:fill="auto"/>
          </w:tcPr>
          <w:p w14:paraId="2A53017A" w14:textId="32307F1F" w:rsidR="00437980" w:rsidRPr="003C7C59" w:rsidRDefault="00437980" w:rsidP="00EA34FB">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După 63 de zile</w:t>
            </w:r>
            <w:r w:rsidR="0084493B" w:rsidRPr="003C7C59">
              <w:rPr>
                <w:rFonts w:ascii="Times New Roman" w:eastAsia="Times New Roman" w:hAnsi="Times New Roman" w:cs="Times New Roman"/>
                <w:b/>
                <w:sz w:val="18"/>
                <w:szCs w:val="18"/>
                <w:lang w:val="ro-RO" w:eastAsia="hr-HR"/>
              </w:rPr>
              <w:t xml:space="preserve"> </w:t>
            </w:r>
            <w:r w:rsidR="0084493B" w:rsidRPr="003C7C59">
              <w:rPr>
                <w:rFonts w:ascii="Times New Roman" w:eastAsia="Times New Roman" w:hAnsi="Times New Roman" w:cs="Times New Roman"/>
                <w:bCs/>
                <w:i/>
                <w:sz w:val="18"/>
                <w:szCs w:val="18"/>
                <w:lang w:val="ro-RO"/>
              </w:rPr>
              <w:t>(</w:t>
            </w:r>
            <w:r w:rsidR="0084493B" w:rsidRPr="003C7C59">
              <w:rPr>
                <w:rFonts w:ascii="Times New Roman" w:eastAsia="Times New Roman" w:hAnsi="Times New Roman" w:cs="Times New Roman"/>
                <w:bCs/>
                <w:i/>
                <w:sz w:val="18"/>
                <w:szCs w:val="18"/>
                <w:lang w:val="ro-RO" w:eastAsia="hr-HR"/>
              </w:rPr>
              <w:t>de la începerea elaborării Etapei II)</w:t>
            </w:r>
            <w:r w:rsidR="0084493B" w:rsidRPr="003C7C59">
              <w:rPr>
                <w:rFonts w:ascii="Times New Roman" w:eastAsia="Times New Roman" w:hAnsi="Times New Roman" w:cs="Times New Roman"/>
                <w:bCs/>
                <w:sz w:val="18"/>
                <w:szCs w:val="18"/>
                <w:lang w:val="ro-RO" w:eastAsia="hr-HR"/>
              </w:rPr>
              <w:t>:</w:t>
            </w:r>
            <w:r w:rsidR="0084493B" w:rsidRPr="003C7C59">
              <w:rPr>
                <w:rFonts w:ascii="Times New Roman" w:eastAsia="Times New Roman" w:hAnsi="Times New Roman" w:cs="Times New Roman"/>
                <w:b/>
                <w:sz w:val="18"/>
                <w:szCs w:val="18"/>
                <w:lang w:val="ro-RO" w:eastAsia="hr-HR"/>
              </w:rPr>
              <w:t xml:space="preserve"> </w:t>
            </w:r>
            <w:r w:rsidRPr="003C7C59">
              <w:rPr>
                <w:rFonts w:ascii="Times New Roman" w:eastAsia="Times New Roman" w:hAnsi="Times New Roman" w:cs="Times New Roman"/>
                <w:sz w:val="18"/>
                <w:szCs w:val="18"/>
                <w:lang w:val="ro-RO" w:eastAsia="hr-HR"/>
              </w:rPr>
              <w:t>Documentația privind</w:t>
            </w:r>
            <w:r w:rsidRPr="003C7C59">
              <w:rPr>
                <w:rFonts w:ascii="Times New Roman" w:eastAsia="Times New Roman" w:hAnsi="Times New Roman" w:cs="Times New Roman"/>
                <w:bCs/>
                <w:iCs/>
                <w:sz w:val="18"/>
                <w:szCs w:val="18"/>
                <w:lang w:val="ro-RO" w:eastAsia="hr-HR"/>
              </w:rPr>
              <w:t xml:space="preserve"> Proiectul Tehnic de execuție a </w:t>
            </w:r>
            <w:r w:rsidRPr="003C7C59">
              <w:rPr>
                <w:rFonts w:ascii="Times New Roman" w:hAnsi="Times New Roman" w:cs="Times New Roman"/>
              </w:rPr>
              <w:t xml:space="preserve"> </w:t>
            </w:r>
            <w:r w:rsidRPr="003C7C59">
              <w:rPr>
                <w:rFonts w:ascii="Times New Roman" w:eastAsia="Times New Roman" w:hAnsi="Times New Roman" w:cs="Times New Roman"/>
                <w:bCs/>
                <w:iCs/>
                <w:sz w:val="18"/>
                <w:szCs w:val="18"/>
                <w:lang w:val="ro-RO" w:eastAsia="hr-HR"/>
              </w:rPr>
              <w:t xml:space="preserve">lucrărilor de </w:t>
            </w:r>
            <w:r w:rsidRPr="003C7C59">
              <w:rPr>
                <w:rFonts w:ascii="Times New Roman" w:eastAsia="Times New Roman" w:hAnsi="Times New Roman" w:cs="Times New Roman"/>
                <w:b/>
                <w:iCs/>
                <w:sz w:val="18"/>
                <w:szCs w:val="18"/>
                <w:lang w:val="ro-RO" w:eastAsia="hr-HR"/>
              </w:rPr>
              <w:t>Consolidare</w:t>
            </w:r>
            <w:r w:rsidR="00086A80" w:rsidRPr="003C7C59">
              <w:rPr>
                <w:rFonts w:ascii="Times New Roman" w:eastAsia="Times New Roman" w:hAnsi="Times New Roman" w:cs="Times New Roman"/>
                <w:b/>
                <w:iCs/>
                <w:sz w:val="18"/>
                <w:szCs w:val="18"/>
                <w:lang w:val="ro-RO" w:eastAsia="hr-HR"/>
              </w:rPr>
              <w:t>,</w:t>
            </w:r>
            <w:r w:rsidR="00801784" w:rsidRPr="003C7C59">
              <w:rPr>
                <w:rFonts w:ascii="Times New Roman" w:eastAsia="Times New Roman" w:hAnsi="Times New Roman" w:cs="Times New Roman"/>
                <w:b/>
                <w:i/>
                <w:sz w:val="24"/>
                <w:szCs w:val="24"/>
                <w:lang w:val="ro-RO"/>
              </w:rPr>
              <w:t xml:space="preserve"> </w:t>
            </w:r>
            <w:r w:rsidR="00801784" w:rsidRPr="003C7C59">
              <w:rPr>
                <w:rFonts w:ascii="Times New Roman" w:eastAsia="Times New Roman" w:hAnsi="Times New Roman" w:cs="Times New Roman"/>
                <w:b/>
                <w:i/>
                <w:sz w:val="18"/>
                <w:szCs w:val="18"/>
                <w:lang w:val="ro-RO"/>
              </w:rPr>
              <w:t>mansardare</w:t>
            </w:r>
            <w:r w:rsidR="00801784" w:rsidRPr="003C7C59">
              <w:rPr>
                <w:rFonts w:ascii="Times New Roman" w:eastAsia="Times New Roman" w:hAnsi="Times New Roman" w:cs="Times New Roman"/>
                <w:b/>
                <w:i/>
                <w:sz w:val="24"/>
                <w:szCs w:val="24"/>
                <w:lang w:val="ro-RO"/>
              </w:rPr>
              <w:t xml:space="preserve"> </w:t>
            </w:r>
            <w:r w:rsidRPr="003C7C59">
              <w:rPr>
                <w:rFonts w:ascii="Times New Roman" w:eastAsia="Times New Roman" w:hAnsi="Times New Roman" w:cs="Times New Roman"/>
                <w:b/>
                <w:iCs/>
                <w:sz w:val="18"/>
                <w:szCs w:val="18"/>
                <w:lang w:val="ro-RO" w:eastAsia="hr-HR"/>
              </w:rPr>
              <w:t>si Refuncționalizare</w:t>
            </w:r>
            <w:r w:rsidRPr="003C7C59">
              <w:rPr>
                <w:rFonts w:ascii="Times New Roman" w:eastAsia="Times New Roman" w:hAnsi="Times New Roman" w:cs="Times New Roman"/>
                <w:bCs/>
                <w:iCs/>
                <w:sz w:val="18"/>
                <w:szCs w:val="18"/>
                <w:lang w:val="ro-RO" w:eastAsia="hr-HR"/>
              </w:rPr>
              <w:t xml:space="preserve"> </w:t>
            </w:r>
            <w:r w:rsidRPr="003C7C59">
              <w:rPr>
                <w:rFonts w:ascii="Times New Roman" w:eastAsia="Times New Roman" w:hAnsi="Times New Roman" w:cs="Times New Roman"/>
                <w:sz w:val="18"/>
                <w:szCs w:val="18"/>
                <w:lang w:val="ro-RO" w:eastAsia="hr-HR"/>
              </w:rPr>
              <w:t xml:space="preserve">în format </w:t>
            </w:r>
            <w:r w:rsidRPr="003C7C59">
              <w:rPr>
                <w:rFonts w:ascii="Times New Roman" w:eastAsia="Times New Roman" w:hAnsi="Times New Roman" w:cs="Times New Roman"/>
                <w:b/>
                <w:sz w:val="18"/>
                <w:szCs w:val="18"/>
                <w:lang w:val="ro-RO" w:eastAsia="hr-HR"/>
              </w:rPr>
              <w:t>draft</w:t>
            </w:r>
          </w:p>
        </w:tc>
      </w:tr>
      <w:tr w:rsidR="003C7C59" w:rsidRPr="003C7C59" w14:paraId="0EEA03E0" w14:textId="77777777" w:rsidTr="00EA34FB">
        <w:trPr>
          <w:trHeight w:val="687"/>
        </w:trPr>
        <w:tc>
          <w:tcPr>
            <w:tcW w:w="675" w:type="dxa"/>
            <w:shd w:val="clear" w:color="auto" w:fill="auto"/>
          </w:tcPr>
          <w:p w14:paraId="56AA75D1"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476A7E4" w14:textId="77777777" w:rsidR="00437980" w:rsidRPr="003C7C59" w:rsidRDefault="00437980" w:rsidP="00EA34FB">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Etapa II.4.</w:t>
            </w:r>
            <w:r w:rsidRPr="003C7C59">
              <w:rPr>
                <w:rFonts w:ascii="Times New Roman" w:eastAsia="Times New Roman" w:hAnsi="Times New Roman" w:cs="Times New Roman"/>
                <w:bCs/>
                <w:iCs/>
                <w:sz w:val="18"/>
                <w:szCs w:val="18"/>
                <w:lang w:val="ro-RO" w:eastAsia="hr-HR"/>
              </w:rPr>
              <w:t xml:space="preserve"> Elaborarea "Detaliilor de Execuție" parte integrantă a "Proiectului Tehnic";</w:t>
            </w:r>
          </w:p>
        </w:tc>
        <w:tc>
          <w:tcPr>
            <w:tcW w:w="5386" w:type="dxa"/>
            <w:shd w:val="clear" w:color="auto" w:fill="auto"/>
          </w:tcPr>
          <w:p w14:paraId="3713D548" w14:textId="354C2D9C" w:rsidR="00437980" w:rsidRPr="003C7C59" w:rsidRDefault="00437980" w:rsidP="00EA34FB">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val="ro-RO" w:eastAsia="hr-HR"/>
              </w:rPr>
            </w:pPr>
            <w:r w:rsidRPr="003C7C59">
              <w:rPr>
                <w:rFonts w:ascii="Times New Roman" w:eastAsia="Times New Roman" w:hAnsi="Times New Roman" w:cs="Times New Roman"/>
                <w:b/>
                <w:sz w:val="18"/>
                <w:szCs w:val="18"/>
                <w:lang w:val="ro-RO" w:eastAsia="hr-HR"/>
              </w:rPr>
              <w:t>După 77 de zile</w:t>
            </w:r>
            <w:r w:rsidR="0084493B" w:rsidRPr="003C7C59">
              <w:rPr>
                <w:rFonts w:ascii="Times New Roman" w:eastAsia="Times New Roman" w:hAnsi="Times New Roman" w:cs="Times New Roman"/>
                <w:bCs/>
                <w:i/>
                <w:sz w:val="18"/>
                <w:szCs w:val="18"/>
                <w:lang w:val="ro-RO"/>
              </w:rPr>
              <w:t>(</w:t>
            </w:r>
            <w:r w:rsidR="0084493B" w:rsidRPr="003C7C59">
              <w:rPr>
                <w:rFonts w:ascii="Times New Roman" w:eastAsia="Times New Roman" w:hAnsi="Times New Roman" w:cs="Times New Roman"/>
                <w:bCs/>
                <w:i/>
                <w:sz w:val="18"/>
                <w:szCs w:val="18"/>
                <w:lang w:val="ro-RO" w:eastAsia="hr-HR"/>
              </w:rPr>
              <w:t>de la începerea elaborării Etapei II)</w:t>
            </w:r>
            <w:r w:rsidR="0084493B" w:rsidRPr="003C7C59">
              <w:rPr>
                <w:rFonts w:ascii="Times New Roman" w:eastAsia="Times New Roman" w:hAnsi="Times New Roman" w:cs="Times New Roman"/>
                <w:bCs/>
                <w:sz w:val="18"/>
                <w:szCs w:val="18"/>
                <w:lang w:val="ro-RO" w:eastAsia="hr-HR"/>
              </w:rPr>
              <w:t>:</w:t>
            </w:r>
            <w:r w:rsidR="0084493B" w:rsidRPr="003C7C59">
              <w:rPr>
                <w:rFonts w:ascii="Times New Roman" w:eastAsia="Times New Roman" w:hAnsi="Times New Roman" w:cs="Times New Roman"/>
                <w:b/>
                <w:sz w:val="18"/>
                <w:szCs w:val="18"/>
                <w:lang w:val="ro-RO" w:eastAsia="hr-HR"/>
              </w:rPr>
              <w:t xml:space="preserve"> </w:t>
            </w:r>
            <w:r w:rsidRPr="003C7C59">
              <w:rPr>
                <w:rFonts w:ascii="Times New Roman" w:eastAsia="Times New Roman" w:hAnsi="Times New Roman" w:cs="Times New Roman"/>
                <w:sz w:val="18"/>
                <w:szCs w:val="18"/>
                <w:lang w:val="ro-RO" w:eastAsia="hr-HR"/>
              </w:rPr>
              <w:t>Documentația privind</w:t>
            </w:r>
            <w:r w:rsidRPr="003C7C59">
              <w:rPr>
                <w:rFonts w:ascii="Times New Roman" w:eastAsia="Times New Roman" w:hAnsi="Times New Roman" w:cs="Times New Roman"/>
                <w:bCs/>
                <w:iCs/>
                <w:sz w:val="18"/>
                <w:szCs w:val="18"/>
                <w:lang w:val="ro-RO" w:eastAsia="hr-HR"/>
              </w:rPr>
              <w:t xml:space="preserve"> Detaliile de execuție </w:t>
            </w:r>
            <w:r w:rsidRPr="003C7C59">
              <w:rPr>
                <w:rFonts w:ascii="Times New Roman" w:eastAsia="Times New Roman" w:hAnsi="Times New Roman" w:cs="Times New Roman"/>
                <w:sz w:val="18"/>
                <w:szCs w:val="18"/>
                <w:lang w:val="ro-RO" w:eastAsia="hr-HR"/>
              </w:rPr>
              <w:t xml:space="preserve">în format </w:t>
            </w:r>
            <w:r w:rsidRPr="003C7C59">
              <w:rPr>
                <w:rFonts w:ascii="Times New Roman" w:eastAsia="Times New Roman" w:hAnsi="Times New Roman" w:cs="Times New Roman"/>
                <w:b/>
                <w:sz w:val="18"/>
                <w:szCs w:val="18"/>
                <w:lang w:val="ro-RO" w:eastAsia="hr-HR"/>
              </w:rPr>
              <w:t>draft.</w:t>
            </w:r>
            <w:r w:rsidRPr="003C7C59">
              <w:rPr>
                <w:rFonts w:ascii="Times New Roman" w:eastAsia="Times New Roman" w:hAnsi="Times New Roman" w:cs="Times New Roman"/>
                <w:sz w:val="18"/>
                <w:szCs w:val="18"/>
                <w:lang w:val="ro-RO" w:eastAsia="hr-HR"/>
              </w:rPr>
              <w:t xml:space="preserve"> </w:t>
            </w:r>
            <w:r w:rsidRPr="003C7C59">
              <w:rPr>
                <w:rFonts w:ascii="Times New Roman" w:eastAsia="Times New Roman" w:hAnsi="Times New Roman" w:cs="Times New Roman"/>
                <w:bCs/>
                <w:iCs/>
                <w:sz w:val="18"/>
                <w:szCs w:val="18"/>
                <w:lang w:val="ro-RO" w:eastAsia="hr-HR"/>
              </w:rPr>
              <w:t xml:space="preserve"> În cadrul acestei etape se vor preda către Client toate avizele/acordurile </w:t>
            </w:r>
            <w:r w:rsidRPr="003C7C59">
              <w:rPr>
                <w:rFonts w:ascii="Times New Roman" w:eastAsia="Times New Roman" w:hAnsi="Times New Roman" w:cs="Times New Roman"/>
                <w:sz w:val="18"/>
                <w:szCs w:val="18"/>
                <w:lang w:val="ro-RO" w:eastAsia="hr-HR"/>
              </w:rPr>
              <w:t xml:space="preserve">(după caz) </w:t>
            </w:r>
            <w:r w:rsidRPr="003C7C59">
              <w:rPr>
                <w:rFonts w:ascii="Times New Roman" w:eastAsia="Times New Roman" w:hAnsi="Times New Roman" w:cs="Times New Roman"/>
                <w:bCs/>
                <w:iCs/>
                <w:sz w:val="18"/>
                <w:szCs w:val="18"/>
                <w:lang w:val="ro-RO" w:eastAsia="hr-HR"/>
              </w:rPr>
              <w:t>obținute de la autoritățile competente.</w:t>
            </w:r>
            <w:r w:rsidR="00A8412E" w:rsidRPr="003C7C59">
              <w:rPr>
                <w:rFonts w:ascii="Times New Roman" w:eastAsia="Times New Roman" w:hAnsi="Times New Roman" w:cs="Times New Roman"/>
                <w:bCs/>
                <w:iCs/>
                <w:sz w:val="18"/>
                <w:szCs w:val="18"/>
                <w:lang w:val="ro-RO" w:eastAsia="hr-HR"/>
              </w:rPr>
              <w:t>**</w:t>
            </w:r>
            <w:r w:rsidRPr="003C7C59">
              <w:rPr>
                <w:rFonts w:ascii="Times New Roman" w:eastAsia="Times New Roman" w:hAnsi="Times New Roman" w:cs="Times New Roman"/>
                <w:bCs/>
                <w:iCs/>
                <w:sz w:val="18"/>
                <w:szCs w:val="18"/>
                <w:lang w:val="ro-RO" w:eastAsia="hr-HR"/>
              </w:rPr>
              <w:t xml:space="preserve"> </w:t>
            </w:r>
          </w:p>
        </w:tc>
      </w:tr>
      <w:tr w:rsidR="003C7C59" w:rsidRPr="003C7C59" w14:paraId="3B4225A1" w14:textId="77777777" w:rsidTr="00EA34FB">
        <w:trPr>
          <w:trHeight w:val="1282"/>
        </w:trPr>
        <w:tc>
          <w:tcPr>
            <w:tcW w:w="675" w:type="dxa"/>
            <w:shd w:val="clear" w:color="auto" w:fill="auto"/>
          </w:tcPr>
          <w:p w14:paraId="42A35E40"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106387BB" w14:textId="19C23906" w:rsidR="00437980" w:rsidRPr="003C7C59" w:rsidRDefault="007669BE" w:rsidP="00EA34FB">
            <w:pPr>
              <w:spacing w:before="60" w:after="60" w:line="240" w:lineRule="auto"/>
              <w:rPr>
                <w:rFonts w:ascii="Times New Roman" w:eastAsia="Times New Roman" w:hAnsi="Times New Roman" w:cs="Times New Roman"/>
                <w:bCs/>
                <w:iCs/>
                <w:sz w:val="18"/>
                <w:szCs w:val="18"/>
                <w:lang w:val="ro-RO"/>
              </w:rPr>
            </w:pPr>
            <w:r w:rsidRPr="003C7C59">
              <w:rPr>
                <w:rFonts w:ascii="Times New Roman" w:eastAsia="Times New Roman" w:hAnsi="Times New Roman" w:cs="Times New Roman"/>
                <w:b/>
                <w:bCs/>
                <w:iCs/>
                <w:sz w:val="18"/>
                <w:szCs w:val="18"/>
                <w:lang w:val="ro-RO"/>
              </w:rPr>
              <w:t>Etapa II.5.</w:t>
            </w:r>
            <w:r w:rsidRPr="003C7C59">
              <w:rPr>
                <w:rFonts w:ascii="Times New Roman" w:eastAsia="Times New Roman" w:hAnsi="Times New Roman" w:cs="Times New Roman"/>
                <w:bCs/>
                <w:iCs/>
                <w:sz w:val="18"/>
                <w:szCs w:val="18"/>
                <w:lang w:val="ro-RO"/>
              </w:rPr>
              <w:t xml:space="preserve"> Predarea, către Client, a documentației finale pentru autorizarea lucrărilor de </w:t>
            </w:r>
            <w:r w:rsidRPr="003C7C59">
              <w:rPr>
                <w:rFonts w:ascii="Times New Roman" w:eastAsia="Times New Roman" w:hAnsi="Times New Roman" w:cs="Times New Roman"/>
                <w:b/>
                <w:i/>
                <w:sz w:val="18"/>
                <w:szCs w:val="18"/>
                <w:lang w:val="ro-RO"/>
              </w:rPr>
              <w:t>Consolidare si Refuncționalizare</w:t>
            </w:r>
            <w:r w:rsidRPr="003C7C59">
              <w:rPr>
                <w:rFonts w:ascii="Times New Roman" w:eastAsia="Times New Roman" w:hAnsi="Times New Roman" w:cs="Times New Roman"/>
                <w:bCs/>
                <w:iCs/>
                <w:sz w:val="18"/>
                <w:szCs w:val="18"/>
                <w:lang w:val="ro-RO"/>
              </w:rPr>
              <w:t xml:space="preserve"> şi a "Proiectul Tehnic" de execuţie pentru lucrările de </w:t>
            </w:r>
            <w:r w:rsidRPr="003C7C59">
              <w:rPr>
                <w:rFonts w:ascii="Times New Roman" w:eastAsia="Times New Roman" w:hAnsi="Times New Roman" w:cs="Times New Roman"/>
                <w:b/>
                <w:i/>
                <w:sz w:val="18"/>
                <w:szCs w:val="18"/>
                <w:lang w:val="ro-RO"/>
              </w:rPr>
              <w:t>Consolidare</w:t>
            </w:r>
            <w:r w:rsidR="00086A80" w:rsidRPr="003C7C59">
              <w:rPr>
                <w:rFonts w:ascii="Times New Roman" w:eastAsia="Times New Roman" w:hAnsi="Times New Roman" w:cs="Times New Roman"/>
                <w:b/>
                <w:i/>
                <w:sz w:val="24"/>
                <w:szCs w:val="24"/>
                <w:lang w:val="ro-RO"/>
              </w:rPr>
              <w:t>,</w:t>
            </w:r>
            <w:r w:rsidR="00801784" w:rsidRPr="003C7C59">
              <w:rPr>
                <w:rFonts w:ascii="Times New Roman" w:eastAsia="Times New Roman" w:hAnsi="Times New Roman" w:cs="Times New Roman"/>
                <w:b/>
                <w:i/>
                <w:sz w:val="18"/>
                <w:szCs w:val="18"/>
                <w:lang w:val="ro-RO"/>
              </w:rPr>
              <w:t xml:space="preserve"> mansardare</w:t>
            </w:r>
            <w:r w:rsidR="00ED164E" w:rsidRPr="003C7C59">
              <w:rPr>
                <w:rFonts w:ascii="Times New Roman" w:eastAsia="Times New Roman" w:hAnsi="Times New Roman" w:cs="Times New Roman"/>
                <w:b/>
                <w:i/>
                <w:sz w:val="18"/>
                <w:szCs w:val="18"/>
                <w:lang w:val="ro-RO"/>
              </w:rPr>
              <w:t xml:space="preserve"> </w:t>
            </w:r>
            <w:r w:rsidRPr="003C7C59">
              <w:rPr>
                <w:rFonts w:ascii="Times New Roman" w:eastAsia="Times New Roman" w:hAnsi="Times New Roman" w:cs="Times New Roman"/>
                <w:b/>
                <w:i/>
                <w:sz w:val="18"/>
                <w:szCs w:val="18"/>
                <w:lang w:val="ro-RO"/>
              </w:rPr>
              <w:t>si Refuncționalizare</w:t>
            </w:r>
            <w:r w:rsidRPr="003C7C59">
              <w:rPr>
                <w:rFonts w:ascii="Times New Roman" w:eastAsia="Times New Roman" w:hAnsi="Times New Roman" w:cs="Times New Roman"/>
                <w:bCs/>
                <w:iCs/>
                <w:sz w:val="18"/>
                <w:szCs w:val="18"/>
                <w:lang w:val="ro-RO"/>
              </w:rPr>
              <w:t>, inclusiv a "Detaliilor de Execuție"</w:t>
            </w:r>
          </w:p>
        </w:tc>
        <w:tc>
          <w:tcPr>
            <w:tcW w:w="5386" w:type="dxa"/>
            <w:shd w:val="clear" w:color="auto" w:fill="auto"/>
          </w:tcPr>
          <w:p w14:paraId="555AD98A" w14:textId="6E4D1B99" w:rsidR="00437980" w:rsidRPr="003C7C59" w:rsidRDefault="00437980" w:rsidP="00EA34FB">
            <w:pPr>
              <w:tabs>
                <w:tab w:val="left" w:pos="0"/>
              </w:tabs>
              <w:autoSpaceDE w:val="0"/>
              <w:autoSpaceDN w:val="0"/>
              <w:adjustRightInd w:val="0"/>
              <w:spacing w:after="0" w:line="240" w:lineRule="auto"/>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sz w:val="18"/>
                <w:szCs w:val="18"/>
                <w:lang w:val="ro-RO" w:eastAsia="hr-HR"/>
              </w:rPr>
              <w:t>După 98 de zile</w:t>
            </w:r>
            <w:r w:rsidR="0084493B" w:rsidRPr="003C7C59">
              <w:rPr>
                <w:rFonts w:ascii="Times New Roman" w:eastAsia="Times New Roman" w:hAnsi="Times New Roman" w:cs="Times New Roman"/>
                <w:b/>
                <w:sz w:val="18"/>
                <w:szCs w:val="18"/>
                <w:lang w:val="ro-RO" w:eastAsia="hr-HR"/>
              </w:rPr>
              <w:t xml:space="preserve"> </w:t>
            </w:r>
            <w:r w:rsidR="0084493B" w:rsidRPr="003C7C59">
              <w:rPr>
                <w:rFonts w:ascii="Times New Roman" w:eastAsia="Times New Roman" w:hAnsi="Times New Roman" w:cs="Times New Roman"/>
                <w:bCs/>
                <w:i/>
                <w:sz w:val="18"/>
                <w:szCs w:val="18"/>
                <w:lang w:val="ro-RO"/>
              </w:rPr>
              <w:t>(</w:t>
            </w:r>
            <w:r w:rsidR="0084493B" w:rsidRPr="003C7C59">
              <w:rPr>
                <w:rFonts w:ascii="Times New Roman" w:eastAsia="Times New Roman" w:hAnsi="Times New Roman" w:cs="Times New Roman"/>
                <w:bCs/>
                <w:i/>
                <w:sz w:val="18"/>
                <w:szCs w:val="18"/>
                <w:lang w:val="ro-RO" w:eastAsia="hr-HR"/>
              </w:rPr>
              <w:t>de la începerea elaborării Etapei II)</w:t>
            </w:r>
            <w:r w:rsidR="0084493B" w:rsidRPr="003C7C59">
              <w:rPr>
                <w:rFonts w:ascii="Times New Roman" w:eastAsia="Times New Roman" w:hAnsi="Times New Roman" w:cs="Times New Roman"/>
                <w:bCs/>
                <w:sz w:val="18"/>
                <w:szCs w:val="18"/>
                <w:lang w:val="ro-RO" w:eastAsia="hr-HR"/>
              </w:rPr>
              <w:t>:</w:t>
            </w:r>
            <w:r w:rsidR="0084493B" w:rsidRPr="003C7C59">
              <w:rPr>
                <w:rFonts w:ascii="Times New Roman" w:eastAsia="Times New Roman" w:hAnsi="Times New Roman" w:cs="Times New Roman"/>
                <w:b/>
                <w:sz w:val="18"/>
                <w:szCs w:val="18"/>
                <w:lang w:val="ro-RO" w:eastAsia="hr-HR"/>
              </w:rPr>
              <w:t xml:space="preserve"> </w:t>
            </w:r>
            <w:r w:rsidRPr="003C7C59">
              <w:rPr>
                <w:rFonts w:ascii="Times New Roman" w:eastAsia="Times New Roman" w:hAnsi="Times New Roman" w:cs="Times New Roman"/>
                <w:sz w:val="18"/>
                <w:szCs w:val="18"/>
                <w:lang w:val="ro-RO" w:eastAsia="hr-HR"/>
              </w:rPr>
              <w:t>se vor transmite toate documentațiile editate, semnate și ștampilate în forma finală acceptată și corelată cu avizele/ acordurile (după caz) emise de autorități, astfel</w:t>
            </w:r>
          </w:p>
          <w:p w14:paraId="19585D59" w14:textId="77777777" w:rsidR="00437980" w:rsidRPr="003C7C59" w:rsidRDefault="00437980" w:rsidP="00EA34FB">
            <w:pPr>
              <w:tabs>
                <w:tab w:val="left" w:pos="0"/>
              </w:tabs>
              <w:spacing w:after="0" w:line="240" w:lineRule="auto"/>
              <w:rPr>
                <w:rFonts w:ascii="Times New Roman" w:eastAsia="Times New Roman" w:hAnsi="Times New Roman" w:cs="Times New Roman"/>
                <w:bCs/>
                <w:iCs/>
                <w:sz w:val="18"/>
                <w:szCs w:val="18"/>
                <w:lang w:val="ro-RO" w:eastAsia="hr-HR"/>
              </w:rPr>
            </w:pPr>
            <w:r w:rsidRPr="003C7C59">
              <w:rPr>
                <w:rFonts w:ascii="Times New Roman" w:eastAsia="Times New Roman" w:hAnsi="Times New Roman" w:cs="Times New Roman"/>
                <w:bCs/>
                <w:iCs/>
                <w:sz w:val="18"/>
                <w:szCs w:val="18"/>
                <w:lang w:val="ro-RO" w:eastAsia="hr-HR"/>
              </w:rPr>
              <w:t>- Documentația tehnică Obținere Autorizației de Construire și Organizare Execuție a lucrărilor de  Consolidare si Refuncționalizare.</w:t>
            </w:r>
          </w:p>
          <w:p w14:paraId="6E01ED7B" w14:textId="77777777" w:rsidR="00437980" w:rsidRPr="003C7C59" w:rsidRDefault="00437980" w:rsidP="00EA34FB">
            <w:pPr>
              <w:tabs>
                <w:tab w:val="left" w:pos="0"/>
              </w:tabs>
              <w:spacing w:after="0" w:line="240" w:lineRule="auto"/>
              <w:rPr>
                <w:rFonts w:ascii="Times New Roman" w:eastAsia="Times New Roman" w:hAnsi="Times New Roman" w:cs="Times New Roman"/>
                <w:bCs/>
                <w:iCs/>
                <w:sz w:val="18"/>
                <w:szCs w:val="18"/>
                <w:lang w:val="ro-RO" w:eastAsia="hr-HR"/>
              </w:rPr>
            </w:pPr>
            <w:r w:rsidRPr="003C7C59">
              <w:rPr>
                <w:rFonts w:ascii="Times New Roman" w:eastAsia="Times New Roman" w:hAnsi="Times New Roman" w:cs="Times New Roman"/>
                <w:bCs/>
                <w:iCs/>
                <w:sz w:val="18"/>
                <w:szCs w:val="18"/>
                <w:lang w:val="ro-RO" w:eastAsia="hr-HR"/>
              </w:rPr>
              <w:t>- Proiectul Tehnic de execuție a</w:t>
            </w:r>
            <w:r w:rsidRPr="003C7C59">
              <w:rPr>
                <w:rFonts w:ascii="Times New Roman" w:hAnsi="Times New Roman" w:cs="Times New Roman"/>
              </w:rPr>
              <w:t xml:space="preserve"> </w:t>
            </w:r>
            <w:r w:rsidRPr="003C7C59">
              <w:rPr>
                <w:rFonts w:ascii="Times New Roman" w:eastAsia="Times New Roman" w:hAnsi="Times New Roman" w:cs="Times New Roman"/>
                <w:bCs/>
                <w:iCs/>
                <w:sz w:val="18"/>
                <w:szCs w:val="18"/>
                <w:lang w:val="ro-RO" w:eastAsia="hr-HR"/>
              </w:rPr>
              <w:t>lucrărilor de Consolidare si Refuncționalizare</w:t>
            </w:r>
          </w:p>
          <w:p w14:paraId="5B0072D4" w14:textId="77777777" w:rsidR="00437980" w:rsidRPr="003C7C59" w:rsidRDefault="00437980" w:rsidP="00EA34FB">
            <w:pPr>
              <w:tabs>
                <w:tab w:val="left" w:pos="0"/>
              </w:tabs>
              <w:spacing w:after="0" w:line="240" w:lineRule="auto"/>
              <w:rPr>
                <w:rFonts w:ascii="Times New Roman" w:eastAsia="Times New Roman" w:hAnsi="Times New Roman" w:cs="Times New Roman"/>
                <w:bCs/>
                <w:iCs/>
                <w:sz w:val="18"/>
                <w:szCs w:val="18"/>
                <w:lang w:val="ro-RO" w:eastAsia="hr-HR"/>
              </w:rPr>
            </w:pPr>
            <w:r w:rsidRPr="003C7C59">
              <w:rPr>
                <w:rFonts w:ascii="Times New Roman" w:eastAsia="Times New Roman" w:hAnsi="Times New Roman" w:cs="Times New Roman"/>
                <w:bCs/>
                <w:iCs/>
                <w:sz w:val="18"/>
                <w:szCs w:val="18"/>
                <w:lang w:val="ro-RO" w:eastAsia="hr-HR"/>
              </w:rPr>
              <w:t xml:space="preserve">- Detaliile de Execuție </w:t>
            </w:r>
          </w:p>
        </w:tc>
      </w:tr>
      <w:tr w:rsidR="003C7C59" w:rsidRPr="003C7C59" w14:paraId="14F3940F" w14:textId="77777777" w:rsidTr="00EA34FB">
        <w:trPr>
          <w:trHeight w:val="242"/>
        </w:trPr>
        <w:tc>
          <w:tcPr>
            <w:tcW w:w="675" w:type="dxa"/>
            <w:shd w:val="clear" w:color="auto" w:fill="auto"/>
          </w:tcPr>
          <w:p w14:paraId="73AA5991"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93B05D6" w14:textId="77777777" w:rsidR="00437980" w:rsidRPr="003C7C59" w:rsidRDefault="00437980" w:rsidP="00EA34FB">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Ședințe de consultare</w:t>
            </w:r>
          </w:p>
        </w:tc>
        <w:tc>
          <w:tcPr>
            <w:tcW w:w="5386" w:type="dxa"/>
            <w:shd w:val="clear" w:color="auto" w:fill="auto"/>
          </w:tcPr>
          <w:p w14:paraId="185BCDD1" w14:textId="0EF16C50" w:rsidR="00437980" w:rsidRPr="003C7C59" w:rsidRDefault="00437980" w:rsidP="00EA34FB">
            <w:pPr>
              <w:tabs>
                <w:tab w:val="left" w:pos="0"/>
              </w:tabs>
              <w:autoSpaceDE w:val="0"/>
              <w:autoSpaceDN w:val="0"/>
              <w:adjustRightInd w:val="0"/>
              <w:spacing w:after="0" w:line="240" w:lineRule="auto"/>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In cadrul Etapei II pe durata desfășurării serviciilor se pot solicita de către Client ședințe de consultare UIP/Consultant</w:t>
            </w:r>
            <w:r w:rsidR="004627C7" w:rsidRPr="003C7C59">
              <w:rPr>
                <w:rFonts w:ascii="Times New Roman" w:eastAsia="Times New Roman" w:hAnsi="Times New Roman" w:cs="Times New Roman"/>
                <w:b/>
                <w:sz w:val="18"/>
                <w:szCs w:val="18"/>
                <w:lang w:val="ro-RO" w:eastAsia="hr-HR"/>
              </w:rPr>
              <w:t>, ori de câte ori va fi considerat necesar</w:t>
            </w:r>
          </w:p>
        </w:tc>
      </w:tr>
      <w:tr w:rsidR="003C7C59" w:rsidRPr="003C7C59" w14:paraId="35BAB636" w14:textId="77777777" w:rsidTr="00EA34FB">
        <w:trPr>
          <w:trHeight w:val="377"/>
        </w:trPr>
        <w:tc>
          <w:tcPr>
            <w:tcW w:w="4928" w:type="dxa"/>
            <w:gridSpan w:val="2"/>
            <w:tcBorders>
              <w:bottom w:val="single" w:sz="4" w:space="0" w:color="auto"/>
            </w:tcBorders>
            <w:shd w:val="clear" w:color="auto" w:fill="auto"/>
          </w:tcPr>
          <w:p w14:paraId="5F83C1B7" w14:textId="77777777" w:rsidR="00437980" w:rsidRPr="003C7C59" w:rsidRDefault="00437980" w:rsidP="00EA34FB">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 xml:space="preserve">TOTAL Etapa I și Etapa II  </w:t>
            </w:r>
          </w:p>
        </w:tc>
        <w:tc>
          <w:tcPr>
            <w:tcW w:w="5386" w:type="dxa"/>
            <w:tcBorders>
              <w:bottom w:val="single" w:sz="4" w:space="0" w:color="auto"/>
            </w:tcBorders>
            <w:shd w:val="clear" w:color="auto" w:fill="auto"/>
          </w:tcPr>
          <w:p w14:paraId="5CAB6125" w14:textId="55256167" w:rsidR="00437980" w:rsidRPr="003C7C59" w:rsidRDefault="00437980"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 xml:space="preserve">126 zile </w:t>
            </w:r>
            <w:r w:rsidR="004627C7" w:rsidRPr="003C7C59">
              <w:rPr>
                <w:rFonts w:ascii="Times New Roman" w:eastAsia="Times New Roman" w:hAnsi="Times New Roman" w:cs="Times New Roman"/>
                <w:b/>
                <w:sz w:val="18"/>
                <w:szCs w:val="18"/>
                <w:lang w:val="ro-RO" w:eastAsia="hr-HR"/>
              </w:rPr>
              <w:t>(aprox. 4.5 luni)</w:t>
            </w:r>
          </w:p>
        </w:tc>
      </w:tr>
      <w:tr w:rsidR="003C7C59" w:rsidRPr="003C7C59" w14:paraId="251D8BA2" w14:textId="77777777" w:rsidTr="00EA34FB">
        <w:trPr>
          <w:trHeight w:val="588"/>
        </w:trPr>
        <w:tc>
          <w:tcPr>
            <w:tcW w:w="675" w:type="dxa"/>
            <w:tcBorders>
              <w:bottom w:val="single" w:sz="4" w:space="0" w:color="auto"/>
            </w:tcBorders>
            <w:shd w:val="clear" w:color="auto" w:fill="auto"/>
          </w:tcPr>
          <w:p w14:paraId="56ED136D"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3</w:t>
            </w:r>
          </w:p>
        </w:tc>
        <w:tc>
          <w:tcPr>
            <w:tcW w:w="4253" w:type="dxa"/>
            <w:tcBorders>
              <w:bottom w:val="single" w:sz="4" w:space="0" w:color="auto"/>
            </w:tcBorders>
            <w:shd w:val="clear" w:color="auto" w:fill="auto"/>
          </w:tcPr>
          <w:p w14:paraId="600F2652" w14:textId="500A9664" w:rsidR="00437980" w:rsidRPr="003C7C59" w:rsidRDefault="007669BE" w:rsidP="00EA34FB">
            <w:pPr>
              <w:spacing w:before="60" w:after="60" w:line="240" w:lineRule="auto"/>
              <w:jc w:val="both"/>
              <w:rPr>
                <w:rFonts w:ascii="Times New Roman" w:eastAsia="Times New Roman" w:hAnsi="Times New Roman" w:cs="Times New Roman"/>
                <w:b/>
                <w:bCs/>
                <w:sz w:val="18"/>
                <w:szCs w:val="18"/>
                <w:lang w:val="ro-RO"/>
              </w:rPr>
            </w:pPr>
            <w:r w:rsidRPr="003C7C59">
              <w:rPr>
                <w:rFonts w:ascii="Times New Roman" w:eastAsia="Times New Roman" w:hAnsi="Times New Roman" w:cs="Times New Roman"/>
                <w:b/>
                <w:bCs/>
                <w:sz w:val="18"/>
                <w:szCs w:val="18"/>
                <w:lang w:val="ro-RO"/>
              </w:rPr>
              <w:t>Etapa III: Asigurarea de suport tehnic profesional pe durata derulării procedurii de achiziție a firmei de construcții (Contractor) pentru execuția Lucrărilor</w:t>
            </w:r>
          </w:p>
        </w:tc>
        <w:tc>
          <w:tcPr>
            <w:tcW w:w="5386" w:type="dxa"/>
            <w:tcBorders>
              <w:bottom w:val="single" w:sz="4" w:space="0" w:color="auto"/>
            </w:tcBorders>
            <w:shd w:val="clear" w:color="auto" w:fill="auto"/>
          </w:tcPr>
          <w:p w14:paraId="403DFCF1" w14:textId="0D6F781B" w:rsidR="00437980" w:rsidRPr="003C7C59" w:rsidRDefault="00491DA4"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Ori de câte ori este necesar, Consultantul va asigura suport tehnic profesional în vederea elaborării clarificărilor cu privire la documentația de licitație</w:t>
            </w:r>
          </w:p>
        </w:tc>
      </w:tr>
      <w:tr w:rsidR="003C7C59" w:rsidRPr="003C7C59" w14:paraId="2B5D791B" w14:textId="77777777" w:rsidTr="00EA34FB">
        <w:trPr>
          <w:trHeight w:val="1134"/>
        </w:trPr>
        <w:tc>
          <w:tcPr>
            <w:tcW w:w="675" w:type="dxa"/>
            <w:tcBorders>
              <w:bottom w:val="single" w:sz="4" w:space="0" w:color="auto"/>
            </w:tcBorders>
            <w:shd w:val="clear" w:color="auto" w:fill="auto"/>
          </w:tcPr>
          <w:p w14:paraId="798296C5" w14:textId="77777777" w:rsidR="00437980" w:rsidRPr="003C7C59" w:rsidRDefault="00437980" w:rsidP="00EA34FB">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3C7C59">
              <w:rPr>
                <w:rFonts w:ascii="Times New Roman" w:eastAsia="Times New Roman" w:hAnsi="Times New Roman" w:cs="Times New Roman"/>
                <w:b/>
                <w:bCs/>
                <w:iCs/>
                <w:sz w:val="18"/>
                <w:szCs w:val="18"/>
                <w:lang w:val="ro-RO" w:eastAsia="hr-HR"/>
              </w:rPr>
              <w:t>4</w:t>
            </w:r>
          </w:p>
        </w:tc>
        <w:tc>
          <w:tcPr>
            <w:tcW w:w="4253" w:type="dxa"/>
            <w:tcBorders>
              <w:bottom w:val="single" w:sz="4" w:space="0" w:color="auto"/>
            </w:tcBorders>
            <w:shd w:val="clear" w:color="auto" w:fill="auto"/>
          </w:tcPr>
          <w:p w14:paraId="23803234" w14:textId="158E48C4" w:rsidR="007669BE" w:rsidRPr="003C7C59" w:rsidRDefault="007669BE" w:rsidP="00EA34FB">
            <w:pPr>
              <w:spacing w:before="60" w:after="60" w:line="240" w:lineRule="auto"/>
              <w:rPr>
                <w:rFonts w:ascii="Times New Roman" w:eastAsia="Times New Roman" w:hAnsi="Times New Roman" w:cs="Times New Roman"/>
                <w:b/>
                <w:bCs/>
                <w:i/>
                <w:iCs/>
                <w:sz w:val="18"/>
                <w:szCs w:val="18"/>
                <w:lang w:val="ro-RO"/>
              </w:rPr>
            </w:pPr>
            <w:r w:rsidRPr="003C7C59">
              <w:rPr>
                <w:rFonts w:ascii="Times New Roman" w:eastAsia="Times New Roman" w:hAnsi="Times New Roman" w:cs="Times New Roman"/>
                <w:b/>
                <w:bCs/>
                <w:i/>
                <w:iCs/>
                <w:sz w:val="18"/>
                <w:szCs w:val="18"/>
                <w:lang w:val="ro-RO"/>
              </w:rPr>
              <w:t>Etapa IV: Realizarea Serviciilor de Supraveghere a Lucrărilor</w:t>
            </w:r>
            <w:r w:rsidRPr="003C7C59">
              <w:rPr>
                <w:rFonts w:ascii="Times New Roman" w:eastAsia="Times New Roman" w:hAnsi="Times New Roman" w:cs="Times New Roman"/>
                <w:bCs/>
                <w:iCs/>
                <w:sz w:val="18"/>
                <w:szCs w:val="18"/>
                <w:lang w:val="ro-RO"/>
              </w:rPr>
              <w:t xml:space="preserve"> </w:t>
            </w:r>
            <w:r w:rsidRPr="003C7C59">
              <w:rPr>
                <w:rFonts w:ascii="Times New Roman" w:eastAsia="Times New Roman" w:hAnsi="Times New Roman" w:cs="Times New Roman"/>
                <w:b/>
                <w:bCs/>
                <w:i/>
                <w:iCs/>
                <w:sz w:val="18"/>
                <w:szCs w:val="18"/>
                <w:lang w:val="ro-RO"/>
              </w:rPr>
              <w:t>de</w:t>
            </w:r>
            <w:r w:rsidRPr="003C7C59">
              <w:rPr>
                <w:rFonts w:ascii="Times New Roman" w:eastAsia="Times New Roman" w:hAnsi="Times New Roman" w:cs="Times New Roman"/>
                <w:bCs/>
                <w:iCs/>
                <w:sz w:val="18"/>
                <w:szCs w:val="18"/>
                <w:lang w:val="ro-RO"/>
              </w:rPr>
              <w:t xml:space="preserve"> </w:t>
            </w:r>
            <w:r w:rsidRPr="003C7C59">
              <w:rPr>
                <w:rFonts w:ascii="Times New Roman" w:eastAsia="Times New Roman" w:hAnsi="Times New Roman" w:cs="Times New Roman"/>
                <w:b/>
                <w:i/>
                <w:sz w:val="18"/>
                <w:szCs w:val="18"/>
                <w:lang w:val="ro-RO"/>
              </w:rPr>
              <w:t>Consolidare</w:t>
            </w:r>
            <w:r w:rsidR="00086A80" w:rsidRPr="003C7C59">
              <w:rPr>
                <w:rFonts w:ascii="Times New Roman" w:eastAsia="Times New Roman" w:hAnsi="Times New Roman" w:cs="Times New Roman"/>
                <w:b/>
                <w:i/>
                <w:sz w:val="24"/>
                <w:szCs w:val="24"/>
                <w:lang w:val="ro-RO"/>
              </w:rPr>
              <w:t>,</w:t>
            </w:r>
            <w:r w:rsidR="006178BB" w:rsidRPr="003C7C59">
              <w:rPr>
                <w:rFonts w:ascii="Times New Roman" w:eastAsia="Times New Roman" w:hAnsi="Times New Roman" w:cs="Times New Roman"/>
                <w:b/>
                <w:i/>
                <w:sz w:val="18"/>
                <w:szCs w:val="18"/>
                <w:lang w:val="ro-RO"/>
              </w:rPr>
              <w:t xml:space="preserve"> mansardare</w:t>
            </w:r>
            <w:r w:rsidR="006178BB" w:rsidRPr="003C7C59">
              <w:rPr>
                <w:rFonts w:ascii="Times New Roman" w:eastAsia="Times New Roman" w:hAnsi="Times New Roman" w:cs="Times New Roman"/>
                <w:b/>
                <w:i/>
                <w:sz w:val="24"/>
                <w:szCs w:val="24"/>
                <w:lang w:val="ro-RO"/>
              </w:rPr>
              <w:t xml:space="preserve"> </w:t>
            </w:r>
            <w:r w:rsidRPr="003C7C59">
              <w:rPr>
                <w:rFonts w:ascii="Times New Roman" w:eastAsia="Times New Roman" w:hAnsi="Times New Roman" w:cs="Times New Roman"/>
                <w:b/>
                <w:i/>
                <w:sz w:val="18"/>
                <w:szCs w:val="18"/>
                <w:lang w:val="ro-RO"/>
              </w:rPr>
              <w:t>și Refuncționalizare</w:t>
            </w:r>
            <w:r w:rsidRPr="003C7C59">
              <w:rPr>
                <w:rFonts w:ascii="Times New Roman" w:eastAsia="Times New Roman" w:hAnsi="Times New Roman" w:cs="Times New Roman"/>
                <w:b/>
                <w:bCs/>
                <w:i/>
                <w:iCs/>
                <w:sz w:val="18"/>
                <w:szCs w:val="18"/>
                <w:lang w:val="ro-RO"/>
              </w:rPr>
              <w:t xml:space="preserve"> (denumite Asistență Tehnică </w:t>
            </w:r>
            <w:r w:rsidR="002B7464" w:rsidRPr="003C7C59">
              <w:rPr>
                <w:rFonts w:ascii="Times New Roman" w:eastAsia="Times New Roman" w:hAnsi="Times New Roman" w:cs="Times New Roman"/>
                <w:b/>
                <w:bCs/>
                <w:i/>
                <w:iCs/>
                <w:sz w:val="18"/>
                <w:szCs w:val="18"/>
                <w:lang w:val="ro-RO"/>
              </w:rPr>
              <w:t>asigura</w:t>
            </w:r>
            <w:r w:rsidRPr="003C7C59">
              <w:rPr>
                <w:rFonts w:ascii="Times New Roman" w:eastAsia="Times New Roman" w:hAnsi="Times New Roman" w:cs="Times New Roman"/>
                <w:b/>
                <w:bCs/>
                <w:i/>
                <w:iCs/>
                <w:sz w:val="18"/>
                <w:szCs w:val="18"/>
                <w:lang w:val="ro-RO"/>
              </w:rPr>
              <w:t>tă de Consultant) și pregătirea documentelor pentru obținerea Autorizațiilor de funcționare</w:t>
            </w:r>
          </w:p>
          <w:p w14:paraId="21DF0A5D" w14:textId="1AAE159F" w:rsidR="00437980" w:rsidRPr="003C7C59" w:rsidRDefault="00437980"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val="ro-RO" w:eastAsia="hr-HR"/>
              </w:rPr>
            </w:pPr>
          </w:p>
        </w:tc>
        <w:tc>
          <w:tcPr>
            <w:tcW w:w="5386" w:type="dxa"/>
            <w:tcBorders>
              <w:bottom w:val="single" w:sz="4" w:space="0" w:color="auto"/>
            </w:tcBorders>
            <w:shd w:val="clear" w:color="auto" w:fill="auto"/>
          </w:tcPr>
          <w:p w14:paraId="049D62F0" w14:textId="7E2844F4" w:rsidR="00437980" w:rsidRPr="003C7C59" w:rsidRDefault="00437980"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1</w:t>
            </w:r>
            <w:r w:rsidR="00D0616D" w:rsidRPr="003C7C59">
              <w:rPr>
                <w:rFonts w:ascii="Times New Roman" w:eastAsia="Times New Roman" w:hAnsi="Times New Roman" w:cs="Times New Roman"/>
                <w:b/>
                <w:sz w:val="18"/>
                <w:szCs w:val="18"/>
                <w:lang w:val="ro-RO" w:eastAsia="hr-HR"/>
              </w:rPr>
              <w:t>8</w:t>
            </w:r>
            <w:r w:rsidRPr="003C7C59">
              <w:rPr>
                <w:rFonts w:ascii="Times New Roman" w:eastAsia="Times New Roman" w:hAnsi="Times New Roman" w:cs="Times New Roman"/>
                <w:b/>
                <w:sz w:val="18"/>
                <w:szCs w:val="18"/>
                <w:lang w:val="ro-RO" w:eastAsia="hr-HR"/>
              </w:rPr>
              <w:t xml:space="preserve"> luni</w:t>
            </w:r>
          </w:p>
          <w:p w14:paraId="24E939CD" w14:textId="77777777" w:rsidR="00437980" w:rsidRPr="003C7C59" w:rsidRDefault="00437980" w:rsidP="00EA34FB">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3C7C59">
              <w:rPr>
                <w:rFonts w:ascii="Times New Roman" w:eastAsia="Times New Roman" w:hAnsi="Times New Roman" w:cs="Times New Roman"/>
                <w:sz w:val="18"/>
                <w:szCs w:val="18"/>
                <w:lang w:val="ro-RO"/>
              </w:rPr>
              <w:t>Se vor întocmi și înainta către UIP următoarele:</w:t>
            </w:r>
          </w:p>
          <w:p w14:paraId="225B322F" w14:textId="77777777" w:rsidR="00437980" w:rsidRPr="003C7C59" w:rsidRDefault="00437980" w:rsidP="00EA34FB">
            <w:pPr>
              <w:pStyle w:val="ListParagraph"/>
              <w:spacing w:before="60" w:after="60" w:line="240" w:lineRule="auto"/>
              <w:ind w:left="0"/>
              <w:contextualSpacing w:val="0"/>
              <w:jc w:val="both"/>
              <w:rPr>
                <w:rFonts w:ascii="Times New Roman" w:eastAsia="Times New Roman" w:hAnsi="Times New Roman" w:cs="Times New Roman"/>
                <w:b/>
                <w:sz w:val="18"/>
                <w:szCs w:val="18"/>
                <w:lang w:val="ro-RO"/>
              </w:rPr>
            </w:pPr>
            <w:r w:rsidRPr="003C7C59">
              <w:rPr>
                <w:rFonts w:ascii="Times New Roman" w:eastAsia="Times New Roman" w:hAnsi="Times New Roman" w:cs="Times New Roman"/>
                <w:b/>
                <w:sz w:val="18"/>
                <w:szCs w:val="18"/>
                <w:lang w:val="ro-RO"/>
              </w:rPr>
              <w:t>Rapoarte lunare</w:t>
            </w:r>
          </w:p>
          <w:p w14:paraId="1FA0FE35" w14:textId="77777777" w:rsidR="00437980" w:rsidRPr="003C7C59" w:rsidRDefault="00437980" w:rsidP="00EA34FB">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3C7C59">
              <w:rPr>
                <w:rFonts w:ascii="Times New Roman" w:eastAsia="Times New Roman" w:hAnsi="Times New Roman" w:cs="Times New Roman"/>
                <w:b/>
                <w:sz w:val="18"/>
                <w:szCs w:val="18"/>
                <w:lang w:val="ro-RO"/>
              </w:rPr>
              <w:t xml:space="preserve">- </w:t>
            </w:r>
            <w:r w:rsidRPr="003C7C59">
              <w:rPr>
                <w:rFonts w:ascii="Times New Roman" w:eastAsia="Times New Roman" w:hAnsi="Times New Roman" w:cs="Times New Roman"/>
                <w:sz w:val="18"/>
                <w:szCs w:val="18"/>
                <w:lang w:val="ro-RO"/>
              </w:rPr>
              <w:t xml:space="preserve">nu mai târziu de </w:t>
            </w:r>
            <w:r w:rsidRPr="003C7C59">
              <w:rPr>
                <w:rFonts w:ascii="Times New Roman" w:eastAsia="Times New Roman" w:hAnsi="Times New Roman" w:cs="Times New Roman"/>
                <w:b/>
                <w:sz w:val="18"/>
                <w:szCs w:val="18"/>
                <w:lang w:val="ro-RO"/>
              </w:rPr>
              <w:t>7 zile</w:t>
            </w:r>
            <w:r w:rsidRPr="003C7C59">
              <w:rPr>
                <w:rFonts w:ascii="Times New Roman" w:eastAsia="Times New Roman" w:hAnsi="Times New Roman" w:cs="Times New Roman"/>
                <w:sz w:val="18"/>
                <w:szCs w:val="18"/>
                <w:lang w:val="ro-RO"/>
              </w:rPr>
              <w:t xml:space="preserve"> de la sfârșitul fiecărei perioade de raportare;</w:t>
            </w:r>
          </w:p>
          <w:p w14:paraId="7E44F584" w14:textId="77777777" w:rsidR="00437980" w:rsidRPr="003C7C59" w:rsidRDefault="00437980" w:rsidP="00EA34FB">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3C7C59">
              <w:rPr>
                <w:rFonts w:ascii="Times New Roman" w:eastAsia="Times New Roman" w:hAnsi="Times New Roman" w:cs="Times New Roman"/>
                <w:b/>
                <w:sz w:val="18"/>
                <w:szCs w:val="18"/>
                <w:lang w:val="ro-RO"/>
              </w:rPr>
              <w:t>Raportul final</w:t>
            </w:r>
            <w:r w:rsidRPr="003C7C59">
              <w:rPr>
                <w:rFonts w:ascii="Times New Roman" w:eastAsia="Times New Roman" w:hAnsi="Times New Roman" w:cs="Times New Roman"/>
                <w:sz w:val="18"/>
                <w:szCs w:val="18"/>
                <w:lang w:val="ro-RO"/>
              </w:rPr>
              <w:t xml:space="preserve"> privind serviciile de supraveghere și rapoarte de specialitate la recepția  la terminarea lucrărilor</w:t>
            </w:r>
          </w:p>
          <w:p w14:paraId="368BC6FC" w14:textId="77777777" w:rsidR="00437980" w:rsidRPr="003C7C59" w:rsidRDefault="00437980" w:rsidP="00EA34FB">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3C7C59">
              <w:rPr>
                <w:rFonts w:ascii="Times New Roman" w:eastAsia="Times New Roman" w:hAnsi="Times New Roman" w:cs="Times New Roman"/>
                <w:b/>
                <w:sz w:val="18"/>
                <w:szCs w:val="18"/>
                <w:lang w:val="ro-RO"/>
              </w:rPr>
              <w:lastRenderedPageBreak/>
              <w:t xml:space="preserve">- </w:t>
            </w:r>
            <w:r w:rsidRPr="003C7C59">
              <w:rPr>
                <w:rFonts w:ascii="Times New Roman" w:eastAsia="Times New Roman" w:hAnsi="Times New Roman" w:cs="Times New Roman"/>
                <w:sz w:val="18"/>
                <w:szCs w:val="18"/>
                <w:lang w:val="ro-RO"/>
              </w:rPr>
              <w:t xml:space="preserve"> nu mai târziu de </w:t>
            </w:r>
            <w:r w:rsidRPr="003C7C59">
              <w:rPr>
                <w:rFonts w:ascii="Times New Roman" w:eastAsia="Times New Roman" w:hAnsi="Times New Roman" w:cs="Times New Roman"/>
                <w:b/>
                <w:sz w:val="18"/>
                <w:szCs w:val="18"/>
                <w:lang w:val="ro-RO"/>
              </w:rPr>
              <w:t>15 zile</w:t>
            </w:r>
            <w:r w:rsidRPr="003C7C59">
              <w:rPr>
                <w:rFonts w:ascii="Times New Roman" w:eastAsia="Times New Roman" w:hAnsi="Times New Roman" w:cs="Times New Roman"/>
                <w:sz w:val="18"/>
                <w:szCs w:val="18"/>
                <w:lang w:val="ro-RO"/>
              </w:rPr>
              <w:t xml:space="preserve"> de la finalizarea lucrărilor.</w:t>
            </w:r>
          </w:p>
        </w:tc>
      </w:tr>
      <w:tr w:rsidR="003C7C59" w:rsidRPr="003C7C59" w14:paraId="25C2DB10" w14:textId="77777777" w:rsidTr="00EA34FB">
        <w:tc>
          <w:tcPr>
            <w:tcW w:w="4928" w:type="dxa"/>
            <w:gridSpan w:val="2"/>
            <w:shd w:val="clear" w:color="auto" w:fill="auto"/>
          </w:tcPr>
          <w:p w14:paraId="3BFBC631" w14:textId="77777777" w:rsidR="00437980" w:rsidRPr="003C7C59" w:rsidRDefault="00437980" w:rsidP="00EA34FB">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lastRenderedPageBreak/>
              <w:t>TOTAL</w:t>
            </w:r>
            <w:r w:rsidRPr="003C7C59">
              <w:rPr>
                <w:rFonts w:ascii="Times New Roman" w:eastAsia="Times New Roman" w:hAnsi="Times New Roman" w:cs="Times New Roman"/>
                <w:b/>
                <w:bCs/>
                <w:iCs/>
                <w:sz w:val="18"/>
                <w:szCs w:val="18"/>
                <w:lang w:val="ro-RO" w:eastAsia="hr-HR"/>
              </w:rPr>
              <w:t xml:space="preserve"> Etapa III și IV</w:t>
            </w:r>
          </w:p>
        </w:tc>
        <w:tc>
          <w:tcPr>
            <w:tcW w:w="5386" w:type="dxa"/>
            <w:shd w:val="clear" w:color="auto" w:fill="auto"/>
          </w:tcPr>
          <w:p w14:paraId="44EF2748" w14:textId="5D934ADE" w:rsidR="00437980" w:rsidRPr="003C7C59" w:rsidRDefault="00437980" w:rsidP="00EA34FB">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3C7C59">
              <w:rPr>
                <w:rFonts w:ascii="Times New Roman" w:eastAsia="Times New Roman" w:hAnsi="Times New Roman" w:cs="Times New Roman"/>
                <w:b/>
                <w:sz w:val="18"/>
                <w:szCs w:val="18"/>
                <w:lang w:val="ro-RO" w:eastAsia="hr-HR"/>
              </w:rPr>
              <w:t>1</w:t>
            </w:r>
            <w:r w:rsidR="00D0616D" w:rsidRPr="003C7C59">
              <w:rPr>
                <w:rFonts w:ascii="Times New Roman" w:eastAsia="Times New Roman" w:hAnsi="Times New Roman" w:cs="Times New Roman"/>
                <w:b/>
                <w:sz w:val="18"/>
                <w:szCs w:val="18"/>
                <w:lang w:val="ro-RO" w:eastAsia="hr-HR"/>
              </w:rPr>
              <w:t>8</w:t>
            </w:r>
            <w:r w:rsidRPr="003C7C59">
              <w:rPr>
                <w:rFonts w:ascii="Times New Roman" w:eastAsia="Times New Roman" w:hAnsi="Times New Roman" w:cs="Times New Roman"/>
                <w:b/>
                <w:sz w:val="18"/>
                <w:szCs w:val="18"/>
                <w:lang w:val="ro-RO" w:eastAsia="hr-HR"/>
              </w:rPr>
              <w:t xml:space="preserve"> luni</w:t>
            </w:r>
          </w:p>
        </w:tc>
      </w:tr>
    </w:tbl>
    <w:p w14:paraId="09F3C21A" w14:textId="77777777" w:rsidR="00D65D84" w:rsidRPr="003C7C59" w:rsidRDefault="00D65D84" w:rsidP="00EA34FB">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bookmarkStart w:id="26" w:name="_Toc18491937"/>
    </w:p>
    <w:p w14:paraId="676A1850" w14:textId="203613B5" w:rsidR="00D65D84" w:rsidRPr="003C7C59" w:rsidRDefault="00FA7A2F"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3C7C59">
        <w:rPr>
          <w:rFonts w:ascii="Times New Roman" w:hAnsi="Times New Roman" w:cs="Times New Roman"/>
          <w:b/>
          <w:sz w:val="24"/>
          <w:szCs w:val="24"/>
          <w:lang w:val="ro-RO"/>
        </w:rPr>
        <w:t xml:space="preserve"> </w:t>
      </w:r>
      <w:r w:rsidR="00D65D84" w:rsidRPr="003C7C59">
        <w:rPr>
          <w:rFonts w:ascii="Times New Roman" w:hAnsi="Times New Roman" w:cs="Times New Roman"/>
          <w:b/>
          <w:sz w:val="24"/>
          <w:szCs w:val="24"/>
          <w:lang w:val="ro-RO"/>
        </w:rPr>
        <w:t>ACORDURI INSTITUȚIONALE</w:t>
      </w:r>
    </w:p>
    <w:bookmarkEnd w:id="26"/>
    <w:p w14:paraId="6C33B018" w14:textId="77777777" w:rsidR="00D65D84" w:rsidRPr="003C7C59"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500288E2" w14:textId="0AB14397" w:rsidR="008721B3" w:rsidRPr="003C7C59"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Instituții implicate:</w:t>
      </w:r>
    </w:p>
    <w:p w14:paraId="0C4A27D0" w14:textId="77777777" w:rsidR="00745A26" w:rsidRPr="003C7C59"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
          <w:sz w:val="24"/>
          <w:szCs w:val="24"/>
          <w:lang w:val="ro-RO"/>
        </w:rPr>
        <w:t>Inspectoratul General pentru Situații de Urgență (IGSU)</w:t>
      </w:r>
      <w:r w:rsidRPr="003C7C59">
        <w:rPr>
          <w:rFonts w:ascii="Times New Roman" w:eastAsia="Times New Roman" w:hAnsi="Times New Roman" w:cs="Times New Roman"/>
          <w:sz w:val="24"/>
          <w:szCs w:val="24"/>
          <w:lang w:val="ro-RO"/>
        </w:rPr>
        <w:t xml:space="preserve"> în calitate de </w:t>
      </w:r>
      <w:r w:rsidR="00BC1E69" w:rsidRPr="003C7C59">
        <w:rPr>
          <w:rFonts w:ascii="Times New Roman" w:eastAsia="Times New Roman" w:hAnsi="Times New Roman" w:cs="Times New Roman"/>
          <w:sz w:val="24"/>
          <w:szCs w:val="24"/>
          <w:lang w:val="ro-RO"/>
        </w:rPr>
        <w:t>agenție de implementare</w:t>
      </w:r>
      <w:r w:rsidR="00281E32" w:rsidRPr="003C7C59">
        <w:rPr>
          <w:rFonts w:ascii="Times New Roman" w:eastAsia="Times New Roman" w:hAnsi="Times New Roman" w:cs="Times New Roman"/>
          <w:sz w:val="24"/>
          <w:szCs w:val="24"/>
          <w:lang w:val="ro-RO"/>
        </w:rPr>
        <w:t xml:space="preserve"> și în calitate de Client conform termeni contractuali;</w:t>
      </w:r>
    </w:p>
    <w:p w14:paraId="13E604A5" w14:textId="77777777" w:rsidR="00745A26" w:rsidRPr="003C7C59"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
          <w:sz w:val="24"/>
          <w:szCs w:val="24"/>
          <w:lang w:val="ro-RO"/>
        </w:rPr>
        <w:t>Unitatea de Implementare a proiectului (UIP)</w:t>
      </w:r>
      <w:r w:rsidRPr="003C7C59">
        <w:rPr>
          <w:rFonts w:ascii="Times New Roman" w:eastAsia="Times New Roman" w:hAnsi="Times New Roman" w:cs="Times New Roman"/>
          <w:sz w:val="24"/>
          <w:szCs w:val="24"/>
          <w:lang w:val="ro-RO"/>
        </w:rPr>
        <w:t xml:space="preserve"> din cadrul IGSU în</w:t>
      </w:r>
      <w:r w:rsidR="00281E32" w:rsidRPr="003C7C59">
        <w:rPr>
          <w:rFonts w:ascii="Times New Roman" w:eastAsia="Times New Roman" w:hAnsi="Times New Roman" w:cs="Times New Roman"/>
          <w:sz w:val="24"/>
          <w:szCs w:val="24"/>
          <w:lang w:val="ro-RO"/>
        </w:rPr>
        <w:t xml:space="preserve"> calitate de</w:t>
      </w:r>
      <w:r w:rsidRPr="003C7C59">
        <w:rPr>
          <w:rFonts w:ascii="Times New Roman" w:eastAsia="Times New Roman" w:hAnsi="Times New Roman" w:cs="Times New Roman"/>
          <w:sz w:val="24"/>
          <w:szCs w:val="24"/>
          <w:lang w:val="ro-RO"/>
        </w:rPr>
        <w:t xml:space="preserve"> </w:t>
      </w:r>
      <w:r w:rsidR="00281E32" w:rsidRPr="003C7C59">
        <w:rPr>
          <w:rFonts w:ascii="Times New Roman" w:eastAsia="Times New Roman" w:hAnsi="Times New Roman" w:cs="Times New Roman"/>
          <w:sz w:val="24"/>
          <w:szCs w:val="24"/>
          <w:lang w:val="ro-RO"/>
        </w:rPr>
        <w:t>responsabil pentru imlementarea proiectului.</w:t>
      </w:r>
    </w:p>
    <w:p w14:paraId="7A4CFC9D" w14:textId="77777777" w:rsidR="00745A26" w:rsidRPr="003C7C59"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i/>
          <w:sz w:val="24"/>
          <w:szCs w:val="24"/>
          <w:lang w:val="ro-RO"/>
        </w:rPr>
      </w:pPr>
    </w:p>
    <w:p w14:paraId="424AAF45" w14:textId="5AA827F5" w:rsidR="00A724D7" w:rsidRPr="003C7C59"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 timpul misiunii, Consultantul va să intr</w:t>
      </w:r>
      <w:r w:rsidR="006E7C90" w:rsidRPr="003C7C59">
        <w:rPr>
          <w:rFonts w:ascii="Times New Roman" w:eastAsia="Times New Roman" w:hAnsi="Times New Roman" w:cs="Times New Roman"/>
          <w:sz w:val="24"/>
          <w:szCs w:val="24"/>
          <w:lang w:val="ro-RO"/>
        </w:rPr>
        <w:t>a</w:t>
      </w:r>
      <w:r w:rsidRPr="003C7C59">
        <w:rPr>
          <w:rFonts w:ascii="Times New Roman" w:eastAsia="Times New Roman" w:hAnsi="Times New Roman" w:cs="Times New Roman"/>
          <w:sz w:val="24"/>
          <w:szCs w:val="24"/>
          <w:lang w:val="ro-RO"/>
        </w:rPr>
        <w:t xml:space="preserve"> în contact și </w:t>
      </w:r>
      <w:r w:rsidR="006E7C90" w:rsidRPr="003C7C59">
        <w:rPr>
          <w:rFonts w:ascii="Times New Roman" w:eastAsia="Times New Roman" w:hAnsi="Times New Roman" w:cs="Times New Roman"/>
          <w:sz w:val="24"/>
          <w:szCs w:val="24"/>
          <w:lang w:val="ro-RO"/>
        </w:rPr>
        <w:t>va</w:t>
      </w:r>
      <w:r w:rsidRPr="003C7C59">
        <w:rPr>
          <w:rFonts w:ascii="Times New Roman" w:eastAsia="Times New Roman" w:hAnsi="Times New Roman" w:cs="Times New Roman"/>
          <w:sz w:val="24"/>
          <w:szCs w:val="24"/>
          <w:lang w:val="ro-RO"/>
        </w:rPr>
        <w:t xml:space="preserve"> comunic</w:t>
      </w:r>
      <w:r w:rsidR="006E7C90" w:rsidRPr="003C7C59">
        <w:rPr>
          <w:rFonts w:ascii="Times New Roman" w:eastAsia="Times New Roman" w:hAnsi="Times New Roman" w:cs="Times New Roman"/>
          <w:sz w:val="24"/>
          <w:szCs w:val="24"/>
          <w:lang w:val="ro-RO"/>
        </w:rPr>
        <w:t>a</w:t>
      </w:r>
      <w:r w:rsidRPr="003C7C59">
        <w:rPr>
          <w:rFonts w:ascii="Times New Roman" w:eastAsia="Times New Roman" w:hAnsi="Times New Roman" w:cs="Times New Roman"/>
          <w:sz w:val="24"/>
          <w:szCs w:val="24"/>
          <w:lang w:val="ro-RO"/>
        </w:rPr>
        <w:t xml:space="preserve"> </w:t>
      </w:r>
      <w:r w:rsidR="006E7C90" w:rsidRPr="003C7C59">
        <w:rPr>
          <w:rFonts w:ascii="Times New Roman" w:eastAsia="Times New Roman" w:hAnsi="Times New Roman" w:cs="Times New Roman"/>
          <w:sz w:val="24"/>
          <w:szCs w:val="24"/>
          <w:lang w:val="ro-RO"/>
        </w:rPr>
        <w:t xml:space="preserve">(după caz) </w:t>
      </w:r>
      <w:r w:rsidRPr="003C7C59">
        <w:rPr>
          <w:rFonts w:ascii="Times New Roman" w:eastAsia="Times New Roman" w:hAnsi="Times New Roman" w:cs="Times New Roman"/>
          <w:sz w:val="24"/>
          <w:szCs w:val="24"/>
          <w:lang w:val="ro-RO"/>
        </w:rPr>
        <w:t>cu:</w:t>
      </w:r>
    </w:p>
    <w:p w14:paraId="79E3A110" w14:textId="77777777" w:rsidR="00B5719B" w:rsidRPr="003C7C59"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 xml:space="preserve">Unitatea de Implementare a Proiectului </w:t>
      </w:r>
      <w:r w:rsidRPr="003C7C59">
        <w:rPr>
          <w:rFonts w:ascii="Times New Roman" w:hAnsi="Times New Roman" w:cs="Times New Roman"/>
          <w:sz w:val="24"/>
          <w:szCs w:val="24"/>
          <w:lang w:val="ro-RO"/>
        </w:rPr>
        <w:t>(UIP)</w:t>
      </w:r>
      <w:r w:rsidRPr="003C7C59">
        <w:rPr>
          <w:rFonts w:ascii="Times New Roman" w:hAnsi="Times New Roman" w:cs="Times New Roman"/>
          <w:i/>
          <w:sz w:val="24"/>
          <w:szCs w:val="24"/>
          <w:lang w:val="ro-RO"/>
        </w:rPr>
        <w:t xml:space="preserve"> </w:t>
      </w:r>
    </w:p>
    <w:p w14:paraId="2CA6CFAF" w14:textId="77777777" w:rsidR="00B5719B" w:rsidRPr="003C7C59"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 xml:space="preserve">Managerul de contract </w:t>
      </w:r>
      <w:r w:rsidRPr="003C7C59">
        <w:rPr>
          <w:rFonts w:ascii="Times New Roman" w:hAnsi="Times New Roman" w:cs="Times New Roman"/>
          <w:sz w:val="24"/>
          <w:szCs w:val="24"/>
          <w:lang w:val="ro-RO"/>
        </w:rPr>
        <w:t>reprezentant al Clientului</w:t>
      </w:r>
    </w:p>
    <w:p w14:paraId="167A4392" w14:textId="77777777" w:rsidR="00B5719B" w:rsidRPr="003C7C59" w:rsidRDefault="00B5719B" w:rsidP="00B5719B">
      <w:pPr>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Direcția Generală Logistică din cadrul MAI</w:t>
      </w:r>
      <w:r w:rsidRPr="003C7C59">
        <w:rPr>
          <w:rFonts w:ascii="Times New Roman" w:hAnsi="Times New Roman" w:cs="Times New Roman"/>
          <w:sz w:val="24"/>
          <w:szCs w:val="24"/>
          <w:lang w:val="ro-RO"/>
        </w:rPr>
        <w:t xml:space="preserve"> în calitate de structură care eliberează Certificatul de Urbanism și emite Autorizația de Desființare / Construire </w:t>
      </w:r>
    </w:p>
    <w:p w14:paraId="6B7EE717" w14:textId="77777777" w:rsidR="00B5719B" w:rsidRPr="003C7C59"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Verificatorii atestați de specialitate</w:t>
      </w:r>
      <w:r w:rsidRPr="003C7C59">
        <w:rPr>
          <w:rFonts w:ascii="Times New Roman" w:hAnsi="Times New Roman" w:cs="Times New Roman"/>
          <w:sz w:val="24"/>
          <w:szCs w:val="24"/>
          <w:lang w:val="ro-RO"/>
        </w:rPr>
        <w:t xml:space="preserve"> contractați de UIP</w:t>
      </w:r>
    </w:p>
    <w:p w14:paraId="7E746040" w14:textId="77777777" w:rsidR="00B5719B" w:rsidRPr="003C7C59"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 xml:space="preserve">Contractorul </w:t>
      </w:r>
      <w:r w:rsidRPr="003C7C59">
        <w:rPr>
          <w:rFonts w:ascii="Times New Roman" w:hAnsi="Times New Roman" w:cs="Times New Roman"/>
          <w:iCs/>
          <w:sz w:val="24"/>
          <w:szCs w:val="24"/>
          <w:lang w:val="ro-RO"/>
        </w:rPr>
        <w:t xml:space="preserve">care realizează lucrările de execuție, </w:t>
      </w:r>
      <w:r w:rsidRPr="003C7C59">
        <w:rPr>
          <w:rFonts w:ascii="Times New Roman" w:hAnsi="Times New Roman" w:cs="Times New Roman"/>
          <w:sz w:val="24"/>
          <w:szCs w:val="24"/>
          <w:lang w:val="ro-RO"/>
        </w:rPr>
        <w:t>contractat de UIP</w:t>
      </w:r>
    </w:p>
    <w:p w14:paraId="519D840A" w14:textId="77777777" w:rsidR="00B5719B" w:rsidRPr="003C7C59" w:rsidRDefault="00B5719B" w:rsidP="00B5719B">
      <w:pPr>
        <w:numPr>
          <w:ilvl w:val="0"/>
          <w:numId w:val="12"/>
        </w:numPr>
        <w:spacing w:before="60" w:after="60" w:line="240" w:lineRule="auto"/>
        <w:contextualSpacing/>
        <w:rPr>
          <w:rFonts w:ascii="Times New Roman" w:hAnsi="Times New Roman" w:cs="Times New Roman"/>
          <w:lang w:val="ro-RO"/>
        </w:rPr>
      </w:pPr>
      <w:r w:rsidRPr="003C7C59">
        <w:rPr>
          <w:rFonts w:ascii="Times New Roman" w:hAnsi="Times New Roman" w:cs="Times New Roman"/>
          <w:i/>
          <w:sz w:val="24"/>
          <w:szCs w:val="24"/>
          <w:lang w:val="ro-RO"/>
        </w:rPr>
        <w:t xml:space="preserve">Responsabilul tehnic cu execuția </w:t>
      </w:r>
      <w:r w:rsidRPr="003C7C59">
        <w:rPr>
          <w:rFonts w:ascii="Times New Roman" w:hAnsi="Times New Roman" w:cs="Times New Roman"/>
          <w:sz w:val="24"/>
          <w:szCs w:val="24"/>
          <w:lang w:val="ro-RO"/>
        </w:rPr>
        <w:t xml:space="preserve">din partea </w:t>
      </w:r>
      <w:r w:rsidRPr="003C7C59">
        <w:rPr>
          <w:rFonts w:ascii="Times New Roman" w:hAnsi="Times New Roman" w:cs="Times New Roman"/>
          <w:i/>
          <w:sz w:val="24"/>
          <w:szCs w:val="24"/>
          <w:lang w:val="ro-RO"/>
        </w:rPr>
        <w:t>Contractorului</w:t>
      </w:r>
      <w:r w:rsidRPr="003C7C59">
        <w:rPr>
          <w:rFonts w:ascii="Times New Roman" w:hAnsi="Times New Roman" w:cs="Times New Roman"/>
          <w:sz w:val="24"/>
          <w:szCs w:val="24"/>
          <w:lang w:val="ro-RO"/>
        </w:rPr>
        <w:t>, în calitatea sa de supraveghetor al lucrărilor ce urmează a fi executate.</w:t>
      </w:r>
    </w:p>
    <w:p w14:paraId="22DF592A" w14:textId="77777777" w:rsidR="00B5719B" w:rsidRPr="003C7C59"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Diriginții de șantier</w:t>
      </w:r>
      <w:r w:rsidRPr="003C7C59">
        <w:rPr>
          <w:rFonts w:ascii="Times New Roman" w:hAnsi="Times New Roman" w:cs="Times New Roman"/>
          <w:sz w:val="24"/>
          <w:szCs w:val="24"/>
          <w:lang w:val="ro-RO"/>
        </w:rPr>
        <w:t xml:space="preserve"> contractați de UIP</w:t>
      </w:r>
    </w:p>
    <w:p w14:paraId="6D6C5874" w14:textId="77777777" w:rsidR="00B5719B" w:rsidRPr="003C7C59" w:rsidRDefault="00B5719B" w:rsidP="00B5719B">
      <w:pPr>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3C7C59">
        <w:rPr>
          <w:rFonts w:ascii="Times New Roman" w:hAnsi="Times New Roman" w:cs="Times New Roman"/>
          <w:i/>
          <w:sz w:val="24"/>
          <w:szCs w:val="24"/>
          <w:lang w:val="ro-RO"/>
        </w:rPr>
        <w:t>Autoritățile din Romania</w:t>
      </w:r>
      <w:r w:rsidRPr="003C7C59">
        <w:rPr>
          <w:rFonts w:ascii="Times New Roman" w:hAnsi="Times New Roman" w:cs="Times New Roman"/>
          <w:sz w:val="24"/>
          <w:szCs w:val="24"/>
          <w:lang w:val="ro-RO"/>
        </w:rPr>
        <w:t xml:space="preserve"> care eliberează avizele/acordurile (după caz)</w:t>
      </w:r>
      <w:r w:rsidRPr="003C7C59">
        <w:rPr>
          <w:rFonts w:ascii="Times New Roman" w:hAnsi="Times New Roman" w:cs="Times New Roman"/>
          <w:sz w:val="18"/>
          <w:szCs w:val="18"/>
          <w:lang w:val="ro-RO" w:eastAsia="hr-HR"/>
        </w:rPr>
        <w:t xml:space="preserve"> </w:t>
      </w:r>
      <w:r w:rsidRPr="003C7C59">
        <w:rPr>
          <w:rFonts w:ascii="Times New Roman" w:hAnsi="Times New Roman" w:cs="Times New Roman"/>
          <w:sz w:val="24"/>
          <w:szCs w:val="24"/>
          <w:lang w:val="ro-RO"/>
        </w:rPr>
        <w:t>și autorizațiile necesare pentru realizarea lucrărilor de construcții.</w:t>
      </w:r>
    </w:p>
    <w:p w14:paraId="708A3CD2" w14:textId="77777777" w:rsidR="00B5719B" w:rsidRPr="003C7C59" w:rsidRDefault="00B5719B" w:rsidP="00B5719B">
      <w:pPr>
        <w:numPr>
          <w:ilvl w:val="0"/>
          <w:numId w:val="12"/>
        </w:numPr>
        <w:spacing w:before="60" w:after="60" w:line="240" w:lineRule="auto"/>
        <w:contextualSpacing/>
        <w:rPr>
          <w:rFonts w:ascii="Times New Roman" w:hAnsi="Times New Roman" w:cs="Times New Roman"/>
          <w:i/>
          <w:sz w:val="24"/>
          <w:szCs w:val="24"/>
          <w:lang w:val="ro-RO"/>
        </w:rPr>
      </w:pPr>
      <w:r w:rsidRPr="003C7C59">
        <w:rPr>
          <w:rFonts w:ascii="Times New Roman" w:hAnsi="Times New Roman" w:cs="Times New Roman"/>
          <w:i/>
          <w:sz w:val="24"/>
          <w:szCs w:val="24"/>
          <w:lang w:val="ro-RO"/>
        </w:rPr>
        <w:t xml:space="preserve">Orice alte organizații din România </w:t>
      </w:r>
      <w:r w:rsidRPr="003C7C59">
        <w:rPr>
          <w:rFonts w:ascii="Times New Roman" w:hAnsi="Times New Roman" w:cs="Times New Roman"/>
          <w:sz w:val="24"/>
          <w:szCs w:val="24"/>
          <w:lang w:val="ro-RO"/>
        </w:rPr>
        <w:t>care, în conformitate cu legislația în vigoare, sunt implicate în etapele de elaborare documentație și asistență tehnică.</w:t>
      </w:r>
    </w:p>
    <w:p w14:paraId="0011CC55" w14:textId="77777777" w:rsidR="00B5719B" w:rsidRPr="003C7C59" w:rsidRDefault="00B5719B"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235DDC99" w14:textId="62D394C8" w:rsidR="00FA4859" w:rsidRDefault="00FA4859"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lang w:val="ro-RO"/>
        </w:rPr>
      </w:pPr>
      <w:r w:rsidRPr="003C7C59">
        <w:rPr>
          <w:rFonts w:ascii="Times New Roman" w:eastAsia="Times New Roman" w:hAnsi="Times New Roman" w:cs="Times New Roman"/>
          <w:b/>
          <w:iCs/>
          <w:sz w:val="24"/>
          <w:szCs w:val="24"/>
          <w:lang w:val="ro-RO"/>
        </w:rPr>
        <w:t>Consultantul este obligat să înștiințeze și să comunice către UIP</w:t>
      </w:r>
      <w:r w:rsidR="008721B3" w:rsidRPr="003C7C59">
        <w:rPr>
          <w:rFonts w:ascii="Times New Roman" w:eastAsia="Times New Roman" w:hAnsi="Times New Roman" w:cs="Times New Roman"/>
          <w:b/>
          <w:iCs/>
          <w:sz w:val="24"/>
          <w:szCs w:val="24"/>
          <w:lang w:val="ro-RO"/>
        </w:rPr>
        <w:t>- Unitatea de Implementare a Proiectului</w:t>
      </w:r>
      <w:r w:rsidRPr="003C7C59">
        <w:rPr>
          <w:rFonts w:ascii="Times New Roman" w:eastAsia="Times New Roman" w:hAnsi="Times New Roman" w:cs="Times New Roman"/>
          <w:b/>
          <w:iCs/>
          <w:sz w:val="24"/>
          <w:szCs w:val="24"/>
          <w:lang w:val="ro-RO"/>
        </w:rPr>
        <w:t xml:space="preserve"> fiecare discuție tehnică stabilită cu entitățile prezentate mai sus</w:t>
      </w:r>
      <w:r w:rsidR="00227338" w:rsidRPr="003C7C59">
        <w:rPr>
          <w:rFonts w:ascii="Times New Roman" w:eastAsia="Times New Roman" w:hAnsi="Times New Roman" w:cs="Times New Roman"/>
          <w:b/>
          <w:iCs/>
          <w:sz w:val="24"/>
          <w:szCs w:val="24"/>
          <w:lang w:val="ro-RO"/>
        </w:rPr>
        <w:t>.</w:t>
      </w:r>
    </w:p>
    <w:p w14:paraId="791A9B0B" w14:textId="77777777" w:rsidR="00281E32" w:rsidRPr="003C7C59" w:rsidRDefault="00281E32" w:rsidP="00BC0A6B">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lang w:val="ro-RO"/>
        </w:rPr>
      </w:pPr>
    </w:p>
    <w:p w14:paraId="0CBAF0DB" w14:textId="3820685E" w:rsidR="00281E32" w:rsidRPr="003C7C59" w:rsidRDefault="00A8412E" w:rsidP="00281E32">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1"/>
        <w:rPr>
          <w:rFonts w:ascii="Times New Roman" w:hAnsi="Times New Roman" w:cs="Times New Roman"/>
          <w:b/>
          <w:sz w:val="24"/>
          <w:szCs w:val="24"/>
        </w:rPr>
      </w:pPr>
      <w:r w:rsidRPr="003C7C59">
        <w:rPr>
          <w:rFonts w:ascii="Times New Roman" w:hAnsi="Times New Roman" w:cs="Times New Roman"/>
          <w:b/>
          <w:sz w:val="24"/>
          <w:szCs w:val="24"/>
        </w:rPr>
        <w:t>I</w:t>
      </w:r>
      <w:r w:rsidR="00281E32" w:rsidRPr="003C7C59">
        <w:rPr>
          <w:rFonts w:ascii="Times New Roman" w:hAnsi="Times New Roman" w:cs="Times New Roman"/>
          <w:b/>
          <w:sz w:val="24"/>
          <w:szCs w:val="24"/>
        </w:rPr>
        <w:t xml:space="preserve">. </w:t>
      </w:r>
      <w:r w:rsidR="00BC0A6B" w:rsidRPr="003C7C59">
        <w:rPr>
          <w:rFonts w:ascii="Times New Roman" w:hAnsi="Times New Roman" w:cs="Times New Roman"/>
          <w:b/>
          <w:sz w:val="24"/>
          <w:szCs w:val="24"/>
        </w:rPr>
        <w:t xml:space="preserve">PROFIL CONSULTANT </w:t>
      </w:r>
      <w:proofErr w:type="spellStart"/>
      <w:r w:rsidR="00BC0A6B" w:rsidRPr="003C7C59">
        <w:rPr>
          <w:rFonts w:ascii="Times New Roman" w:hAnsi="Times New Roman" w:cs="Times New Roman"/>
          <w:b/>
          <w:sz w:val="24"/>
          <w:szCs w:val="24"/>
        </w:rPr>
        <w:t>și</w:t>
      </w:r>
      <w:proofErr w:type="spellEnd"/>
      <w:r w:rsidR="00BC0A6B" w:rsidRPr="003C7C59">
        <w:rPr>
          <w:rFonts w:ascii="Times New Roman" w:hAnsi="Times New Roman" w:cs="Times New Roman"/>
          <w:b/>
          <w:sz w:val="24"/>
          <w:szCs w:val="24"/>
        </w:rPr>
        <w:t xml:space="preserve"> CERINTE CALIFICARE PERSONAL din </w:t>
      </w:r>
      <w:proofErr w:type="spellStart"/>
      <w:r w:rsidR="00BC0A6B" w:rsidRPr="003C7C59">
        <w:rPr>
          <w:rFonts w:ascii="Times New Roman" w:hAnsi="Times New Roman" w:cs="Times New Roman"/>
          <w:b/>
          <w:sz w:val="24"/>
          <w:szCs w:val="24"/>
        </w:rPr>
        <w:t>echipa</w:t>
      </w:r>
      <w:proofErr w:type="spellEnd"/>
      <w:r w:rsidR="00BC0A6B" w:rsidRPr="003C7C59">
        <w:rPr>
          <w:rFonts w:ascii="Times New Roman" w:hAnsi="Times New Roman" w:cs="Times New Roman"/>
          <w:b/>
          <w:sz w:val="24"/>
          <w:szCs w:val="24"/>
        </w:rPr>
        <w:t xml:space="preserve"> CONSULTANTULUI</w:t>
      </w:r>
    </w:p>
    <w:p w14:paraId="36373F42" w14:textId="77777777" w:rsidR="00C66A7D" w:rsidRDefault="00C66A7D" w:rsidP="003C7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69A7A5F0" w14:textId="516D39B4" w:rsidR="00C66A7D" w:rsidRPr="00C66A7D" w:rsidRDefault="00837C17" w:rsidP="00C66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ab/>
      </w:r>
      <w:r w:rsidR="00C66A7D" w:rsidRPr="00C66A7D">
        <w:rPr>
          <w:rFonts w:ascii="Times New Roman" w:hAnsi="Times New Roman"/>
          <w:bCs/>
          <w:sz w:val="24"/>
          <w:szCs w:val="24"/>
          <w:lang w:val="ro-RO"/>
        </w:rPr>
        <w:t>Consultantul va fi o firmă sau asociere eligibilă, cu sau fără un sub-consultant, cu experiența și resursele necesare pentru executarea serviciilor descrise în prezenții</w:t>
      </w:r>
      <w:r w:rsidR="00C66A7D" w:rsidRPr="00C66A7D">
        <w:rPr>
          <w:rFonts w:ascii="Courier New" w:eastAsia="Times New Roman" w:hAnsi="Courier New" w:cs="Courier New"/>
          <w:color w:val="333333"/>
          <w:sz w:val="18"/>
          <w:szCs w:val="18"/>
          <w:lang w:val="en-GB" w:eastAsia="en-GB"/>
        </w:rPr>
        <w:t xml:space="preserve"> </w:t>
      </w:r>
      <w:r w:rsidR="00C66A7D" w:rsidRPr="00C66A7D">
        <w:rPr>
          <w:rFonts w:ascii="Times New Roman" w:hAnsi="Times New Roman"/>
          <w:bCs/>
          <w:sz w:val="24"/>
          <w:szCs w:val="24"/>
          <w:lang w:val="ro-RO"/>
        </w:rPr>
        <w:t>Termeni de Referință.</w:t>
      </w:r>
    </w:p>
    <w:p w14:paraId="5F95EA90" w14:textId="77777777" w:rsidR="00C66A7D" w:rsidRPr="00C66A7D" w:rsidRDefault="00C66A7D" w:rsidP="00C66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C66A7D">
        <w:rPr>
          <w:rFonts w:ascii="Times New Roman" w:hAnsi="Times New Roman"/>
          <w:bCs/>
          <w:sz w:val="24"/>
          <w:szCs w:val="24"/>
          <w:lang w:val="ro-RO"/>
        </w:rPr>
        <w:tab/>
        <w:t>Consultantul trebuie să îndeplinească următoarele cerințe de calificare și experiență:</w:t>
      </w:r>
    </w:p>
    <w:p w14:paraId="2FB37457" w14:textId="77777777" w:rsidR="00C66A7D" w:rsidRDefault="00C66A7D" w:rsidP="003C7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274EFDC2" w14:textId="77777777" w:rsidR="00837C17" w:rsidRP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837C17">
        <w:rPr>
          <w:rFonts w:ascii="Times New Roman" w:hAnsi="Times New Roman"/>
          <w:b/>
          <w:sz w:val="24"/>
          <w:szCs w:val="24"/>
          <w:lang w:val="ro-RO"/>
        </w:rPr>
        <w:t>Calificări și experiență generală:</w:t>
      </w:r>
    </w:p>
    <w:p w14:paraId="1C69BA1E" w14:textId="77777777" w:rsidR="00837C17" w:rsidRPr="00837C17" w:rsidRDefault="00837C17" w:rsidP="00837C17">
      <w:pPr>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jc w:val="both"/>
        <w:rPr>
          <w:rFonts w:ascii="Times New Roman" w:hAnsi="Times New Roman"/>
          <w:bCs/>
          <w:sz w:val="24"/>
          <w:szCs w:val="24"/>
          <w:lang w:val="ro-RO"/>
        </w:rPr>
      </w:pPr>
      <w:r w:rsidRPr="00837C17">
        <w:rPr>
          <w:rFonts w:ascii="Times New Roman" w:hAnsi="Times New Roman"/>
          <w:bCs/>
          <w:sz w:val="24"/>
          <w:szCs w:val="24"/>
          <w:lang w:val="ro-RO"/>
        </w:rPr>
        <w:t>Firma sau cel puțin unul dintre asociați, în cazul asocierii, să aibă ca principal domeniu de activitate înregistrat la Registrul Comerțului codul CAEN 7112 - Activități de inginerie și consultanță tehnică legate de acestea sau codul CAEN 7111 – Activitati de arhitectura;</w:t>
      </w:r>
    </w:p>
    <w:p w14:paraId="1F15E50C" w14:textId="77777777" w:rsidR="00837C17" w:rsidRPr="00837C17" w:rsidRDefault="00837C17" w:rsidP="00837C17">
      <w:pPr>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jc w:val="both"/>
        <w:rPr>
          <w:rFonts w:ascii="Times New Roman" w:hAnsi="Times New Roman"/>
          <w:bCs/>
          <w:sz w:val="24"/>
          <w:szCs w:val="24"/>
          <w:lang w:val="ro-RO"/>
        </w:rPr>
      </w:pPr>
      <w:r w:rsidRPr="00837C17">
        <w:rPr>
          <w:rFonts w:ascii="Times New Roman" w:hAnsi="Times New Roman"/>
          <w:bCs/>
          <w:sz w:val="24"/>
          <w:szCs w:val="24"/>
          <w:lang w:val="ro-RO"/>
        </w:rPr>
        <w:lastRenderedPageBreak/>
        <w:t>Minim 5 ani experiență în prestarea de servicii de consultanță în domenii ca: proiectare construcții, asigurare suport tehnic pe durata derulării procedurii de achiziție a execuției de lucrări și asistență tehnică pe durata execuției lucrărilor;</w:t>
      </w:r>
    </w:p>
    <w:p w14:paraId="43CDAB1C" w14:textId="7A884DDD" w:rsidR="00C66A7D" w:rsidRPr="00837C17" w:rsidRDefault="00837C17" w:rsidP="00837C17">
      <w:pPr>
        <w:pStyle w:val="ListParagraph"/>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Minim 5 contracte finalizate cu succes în ultimii 5 ani, similare ca volum de lucru și durată de prestare a serviciilor cu prezentele servicii, și care au inclus servicii de proiectare construcții, asigurare suport tehnic pe durata derulării procedurii de achiziție a execuției de lucrări și asistență tehnică pe durata execuției lucrărilor;</w:t>
      </w:r>
    </w:p>
    <w:p w14:paraId="7D50F319" w14:textId="36745158" w:rsidR="00837C17" w:rsidRDefault="00837C17" w:rsidP="003C7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1D8D051C" w14:textId="77777777" w:rsidR="00837C17" w:rsidRP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837C17">
        <w:rPr>
          <w:rFonts w:ascii="Times New Roman" w:hAnsi="Times New Roman"/>
          <w:b/>
          <w:sz w:val="24"/>
          <w:szCs w:val="24"/>
          <w:lang w:val="ro-RO"/>
        </w:rPr>
        <w:t>Calificări și experiență specifică:</w:t>
      </w:r>
    </w:p>
    <w:p w14:paraId="3899991D" w14:textId="7C82DED5"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d)</w:t>
      </w:r>
      <w:r w:rsidRPr="00837C17">
        <w:rPr>
          <w:rFonts w:ascii="Times New Roman" w:hAnsi="Times New Roman"/>
          <w:bCs/>
          <w:sz w:val="24"/>
          <w:szCs w:val="24"/>
          <w:lang w:val="ro-RO"/>
        </w:rPr>
        <w:tab/>
        <w:t>Experiență de succes în ultimii 5 ani, în proiectare construcții și asistență tehnică  pe perioada execuției lucrărilor pentru clădiri cu următoarele caracteristici:</w:t>
      </w:r>
    </w:p>
    <w:p w14:paraId="43AB831F" w14:textId="33ADF2DB" w:rsidR="00DF784D" w:rsidRPr="00837C17" w:rsidRDefault="00DF784D" w:rsidP="00DF784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DF784D">
        <w:rPr>
          <w:rFonts w:ascii="Times New Roman" w:hAnsi="Times New Roman"/>
          <w:bCs/>
          <w:sz w:val="24"/>
          <w:szCs w:val="24"/>
          <w:lang w:val="ro-RO"/>
        </w:rPr>
        <w:t>-</w:t>
      </w:r>
      <w:r w:rsidRPr="00DF784D">
        <w:rPr>
          <w:rFonts w:ascii="Times New Roman" w:hAnsi="Times New Roman"/>
          <w:bCs/>
          <w:sz w:val="24"/>
          <w:szCs w:val="24"/>
          <w:lang w:val="ro-RO"/>
        </w:rPr>
        <w:tab/>
        <w:t>Structură  beton armat și lemn</w:t>
      </w:r>
    </w:p>
    <w:p w14:paraId="067DBFAB" w14:textId="77777777" w:rsidR="002B24E5" w:rsidRPr="00981052" w:rsidRDefault="002B24E5" w:rsidP="002B24E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981052">
        <w:rPr>
          <w:rFonts w:ascii="Times New Roman" w:hAnsi="Times New Roman"/>
          <w:bCs/>
          <w:sz w:val="24"/>
          <w:szCs w:val="24"/>
          <w:lang w:val="ro-RO"/>
        </w:rPr>
        <w:t>- Clasa de importanță I  prezintă un avantaj</w:t>
      </w:r>
      <w:r>
        <w:rPr>
          <w:rFonts w:ascii="Times New Roman" w:hAnsi="Times New Roman"/>
          <w:bCs/>
          <w:sz w:val="24"/>
          <w:szCs w:val="24"/>
          <w:lang w:val="ro-RO"/>
        </w:rPr>
        <w:t>;</w:t>
      </w:r>
    </w:p>
    <w:p w14:paraId="212EA956" w14:textId="77777777" w:rsidR="002B24E5" w:rsidRPr="00981052" w:rsidRDefault="002B24E5" w:rsidP="002B24E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981052">
        <w:rPr>
          <w:rFonts w:ascii="Times New Roman" w:hAnsi="Times New Roman"/>
          <w:bCs/>
          <w:sz w:val="24"/>
          <w:szCs w:val="24"/>
          <w:lang w:val="ro-RO"/>
        </w:rPr>
        <w:t>-</w:t>
      </w:r>
      <w:r>
        <w:rPr>
          <w:rFonts w:ascii="Times New Roman" w:hAnsi="Times New Roman"/>
          <w:bCs/>
          <w:sz w:val="24"/>
          <w:szCs w:val="24"/>
          <w:lang w:val="ro-RO"/>
        </w:rPr>
        <w:t xml:space="preserve"> </w:t>
      </w:r>
      <w:r w:rsidRPr="00981052">
        <w:rPr>
          <w:rFonts w:ascii="Times New Roman" w:hAnsi="Times New Roman"/>
          <w:bCs/>
          <w:sz w:val="24"/>
          <w:szCs w:val="24"/>
          <w:lang w:val="ro-RO"/>
        </w:rPr>
        <w:t>Suprafață construită  de min. 512 mp</w:t>
      </w:r>
      <w:r>
        <w:rPr>
          <w:rFonts w:ascii="Times New Roman" w:hAnsi="Times New Roman"/>
          <w:bCs/>
          <w:sz w:val="24"/>
          <w:szCs w:val="24"/>
          <w:lang w:val="ro-RO"/>
        </w:rPr>
        <w:t>,</w:t>
      </w:r>
      <w:r w:rsidRPr="00981052">
        <w:rPr>
          <w:rFonts w:ascii="Times New Roman" w:hAnsi="Times New Roman"/>
          <w:bCs/>
          <w:sz w:val="24"/>
          <w:szCs w:val="24"/>
          <w:lang w:val="ro-RO"/>
        </w:rPr>
        <w:t xml:space="preserve"> Suprafață desfășurată de min. 2894 mp;</w:t>
      </w:r>
    </w:p>
    <w:p w14:paraId="16231426" w14:textId="77777777" w:rsidR="002B24E5" w:rsidRPr="00981052" w:rsidRDefault="002B24E5" w:rsidP="002B24E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981052">
        <w:rPr>
          <w:rFonts w:ascii="Times New Roman" w:hAnsi="Times New Roman"/>
          <w:bCs/>
          <w:sz w:val="24"/>
          <w:szCs w:val="24"/>
          <w:lang w:val="ro-RO"/>
        </w:rPr>
        <w:t>- Regim de înălțime: S+P+3E+M</w:t>
      </w:r>
      <w:r>
        <w:rPr>
          <w:rFonts w:ascii="Times New Roman" w:hAnsi="Times New Roman"/>
          <w:bCs/>
          <w:sz w:val="24"/>
          <w:szCs w:val="24"/>
          <w:lang w:val="ro-RO"/>
        </w:rPr>
        <w:t>;</w:t>
      </w:r>
    </w:p>
    <w:p w14:paraId="5AC8A95B" w14:textId="77777777" w:rsidR="002B24E5" w:rsidRDefault="002B24E5" w:rsidP="002B24E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981052">
        <w:rPr>
          <w:rFonts w:ascii="Times New Roman" w:hAnsi="Times New Roman"/>
          <w:bCs/>
          <w:sz w:val="24"/>
          <w:szCs w:val="24"/>
          <w:lang w:val="ro-RO"/>
        </w:rPr>
        <w:t>- Destinația/funcțiunea: Clădire administrativă</w:t>
      </w:r>
    </w:p>
    <w:p w14:paraId="1DF1EFF0" w14:textId="52542991" w:rsidR="00837C17" w:rsidRDefault="00837C17" w:rsidP="003C7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Se vor lua în considerare servicii finalizate din cadrul unuia sau mai multor contracte relevante.</w:t>
      </w:r>
    </w:p>
    <w:p w14:paraId="72612F64" w14:textId="286FDD15"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e)</w:t>
      </w:r>
      <w:r w:rsidRPr="00837C17">
        <w:rPr>
          <w:rFonts w:ascii="Times New Roman" w:hAnsi="Times New Roman"/>
          <w:bCs/>
          <w:sz w:val="24"/>
          <w:szCs w:val="24"/>
          <w:lang w:val="ro-RO"/>
        </w:rPr>
        <w:tab/>
      </w:r>
      <w:r w:rsidR="00DF784D" w:rsidRPr="00DF784D">
        <w:rPr>
          <w:rFonts w:ascii="Times New Roman" w:hAnsi="Times New Roman"/>
          <w:bCs/>
          <w:sz w:val="24"/>
          <w:szCs w:val="24"/>
          <w:lang w:val="ro-RO"/>
        </w:rPr>
        <w:t xml:space="preserve">Experiență de succes în ultimii 5 ani, în elaborarea Documentației Tehnice pentru consolidarea, refuncționalizarea și </w:t>
      </w:r>
      <w:r w:rsidR="00DF784D">
        <w:rPr>
          <w:rFonts w:ascii="Times New Roman" w:hAnsi="Times New Roman"/>
          <w:bCs/>
          <w:sz w:val="24"/>
          <w:szCs w:val="24"/>
          <w:lang w:val="ro-RO"/>
        </w:rPr>
        <w:t>mansardarea</w:t>
      </w:r>
      <w:r w:rsidR="00DF784D" w:rsidRPr="00DF784D">
        <w:rPr>
          <w:rFonts w:ascii="Times New Roman" w:hAnsi="Times New Roman"/>
          <w:bCs/>
          <w:sz w:val="24"/>
          <w:szCs w:val="24"/>
          <w:lang w:val="ro-RO"/>
        </w:rPr>
        <w:t xml:space="preserve"> a unor construcții existente, autorizarea lucrărilor de construire şi realizarea proiectului tehnic de execuţie pentru lucrări la construcții existente.</w:t>
      </w:r>
    </w:p>
    <w:p w14:paraId="23D3E3BD" w14:textId="77777777" w:rsidR="002B24E5" w:rsidRPr="00837C17" w:rsidRDefault="002B24E5"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01CB8A4E" w14:textId="52BA373D"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Se vor lua în considerare servicii finalizate din cadrul unuia sau mai multor contracte relevante.</w:t>
      </w:r>
    </w:p>
    <w:p w14:paraId="4CE61060" w14:textId="77777777" w:rsidR="00837C17" w:rsidRP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61F4309F" w14:textId="2C0B1BC3"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r w:rsidRPr="00837C17">
        <w:rPr>
          <w:rFonts w:ascii="Times New Roman" w:hAnsi="Times New Roman"/>
          <w:b/>
          <w:sz w:val="24"/>
          <w:szCs w:val="24"/>
          <w:lang w:val="ro-RO"/>
        </w:rPr>
        <w:t>Disponibilitate experți cheie:</w:t>
      </w:r>
    </w:p>
    <w:p w14:paraId="4134D7DD" w14:textId="2C2809A6" w:rsidR="00837C17" w:rsidRPr="00837C17" w:rsidRDefault="00496529" w:rsidP="00BD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lang w:val="ro-RO"/>
        </w:rPr>
      </w:pPr>
      <w:r>
        <w:rPr>
          <w:rFonts w:ascii="Times New Roman" w:hAnsi="Times New Roman"/>
          <w:bCs/>
          <w:sz w:val="24"/>
          <w:szCs w:val="24"/>
          <w:lang w:val="ro-RO"/>
        </w:rPr>
        <w:t xml:space="preserve">f) </w:t>
      </w:r>
      <w:r w:rsidR="00837C17" w:rsidRPr="00837C17">
        <w:rPr>
          <w:rFonts w:ascii="Times New Roman" w:hAnsi="Times New Roman"/>
          <w:bCs/>
          <w:sz w:val="24"/>
          <w:szCs w:val="24"/>
          <w:lang w:val="ro-RO"/>
        </w:rPr>
        <w:t>Consultantul va pune la dispoziție o echipă de specialiști cu experiența și calificările necesare executării cu succes a serviciilor, echipă care va include cel puțin următorii experți cheie: șef de proiect, arhitect, inginer construcții civile, inginer specialitatea instalații încălzire și climatizare, inginer specialitatea instalații electrice, inginer specialitatea instalații sanitare (alimentare cu apă și canalizare), specialist costuri (devizier).</w:t>
      </w:r>
    </w:p>
    <w:p w14:paraId="6BC104D0" w14:textId="3B025E6D"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În vederea demonstrării îndeplinirii cerințelor de experiență și calificare de mai sus, Consultantul va furniza:</w:t>
      </w:r>
    </w:p>
    <w:p w14:paraId="156F6178" w14:textId="78E5FBC9" w:rsidR="00837C17" w:rsidRPr="00BD504C" w:rsidRDefault="00837C17" w:rsidP="00BD504C">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D504C">
        <w:rPr>
          <w:rFonts w:ascii="Times New Roman" w:hAnsi="Times New Roman"/>
          <w:bCs/>
          <w:sz w:val="24"/>
          <w:szCs w:val="24"/>
          <w:lang w:val="ro-RO"/>
        </w:rPr>
        <w:t>Certificat Constatator eliberat de Registrul Comertului, valabil la data limită de depunere a Expresiilor de Interes;</w:t>
      </w:r>
    </w:p>
    <w:p w14:paraId="6CFAF68F" w14:textId="4AD144DD" w:rsidR="00837C17" w:rsidRPr="00BD504C" w:rsidRDefault="00837C17" w:rsidP="00BD504C">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D504C">
        <w:rPr>
          <w:rFonts w:ascii="Times New Roman" w:hAnsi="Times New Roman"/>
          <w:bCs/>
          <w:sz w:val="24"/>
          <w:szCs w:val="24"/>
          <w:lang w:val="ro-RO"/>
        </w:rPr>
        <w:t xml:space="preserve">o listă cu contractele relevante din ultimii 5 ani care să includă: obiectul contractului; perioada de execuție; tipul structurii clădirilor proiectate și încadrarea în clasele și categoriile de importanță; tipul de lucrări propuse (consolidare și refuncționalizare); suprafețele desfășurate și regimul de înălțime al clădirilor precum și detinația/funcțiunea acestora. Se vor prezenta în copie contracte și procese verbale de recepție sau echivalent, cel puțin pentru contractele care demonstrează experiența similară minimă solicitată. Referințele primite de la beneficiari vor fi considerate un avantaj; </w:t>
      </w:r>
    </w:p>
    <w:p w14:paraId="64ED55CF" w14:textId="73A5135A" w:rsidR="00837C17" w:rsidRPr="00BD504C" w:rsidRDefault="00837C17" w:rsidP="00BD504C">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D504C">
        <w:rPr>
          <w:rFonts w:ascii="Times New Roman" w:hAnsi="Times New Roman"/>
          <w:bCs/>
          <w:sz w:val="24"/>
          <w:szCs w:val="24"/>
          <w:lang w:val="ro-RO"/>
        </w:rPr>
        <w:t>o listă cu experții cheie propuși, menționând cel puțin: poziția fiecăruia, calificările și experiența profesională relevante, contribuția la prestarea prezentelor servicii. Lista va fi însoțită de eventuale certificate/atestări ale experților cheie propuși.</w:t>
      </w:r>
    </w:p>
    <w:p w14:paraId="52BDEDCE" w14:textId="77777777" w:rsidR="00837C17" w:rsidRDefault="00837C17" w:rsidP="00837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p>
    <w:p w14:paraId="0C1043D9" w14:textId="77777777"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Echipa consultantului include, (fără a se limita la aceștia) următorii experți cheie:</w:t>
      </w:r>
    </w:p>
    <w:p w14:paraId="670796A6" w14:textId="77777777"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en-GB"/>
        </w:rPr>
      </w:pPr>
      <w:r w:rsidRPr="00837C17">
        <w:rPr>
          <w:rFonts w:ascii="Times New Roman" w:eastAsia="Times New Roman" w:hAnsi="Times New Roman" w:cs="Times New Roman"/>
          <w:b/>
          <w:iCs/>
          <w:sz w:val="24"/>
          <w:szCs w:val="24"/>
          <w:lang w:val="ro-RO"/>
        </w:rPr>
        <w:t>"</w:t>
      </w:r>
      <w:r w:rsidRPr="00837C17">
        <w:rPr>
          <w:rFonts w:ascii="Times New Roman" w:eastAsia="Times New Roman" w:hAnsi="Times New Roman"/>
          <w:b/>
          <w:iCs/>
          <w:sz w:val="24"/>
          <w:szCs w:val="24"/>
          <w:lang w:val="ro-RO"/>
        </w:rPr>
        <w:t>Șef de Proiect</w:t>
      </w:r>
      <w:r w:rsidRPr="00837C17">
        <w:rPr>
          <w:rFonts w:ascii="Times New Roman" w:eastAsia="Times New Roman" w:hAnsi="Times New Roman" w:cs="Times New Roman"/>
          <w:b/>
          <w:iCs/>
          <w:sz w:val="24"/>
          <w:szCs w:val="24"/>
          <w:lang w:val="en-GB"/>
        </w:rPr>
        <w:t>"</w:t>
      </w:r>
      <w:r w:rsidRPr="00837C17">
        <w:rPr>
          <w:rFonts w:ascii="Times New Roman" w:hAnsi="Times New Roman"/>
          <w:b/>
          <w:sz w:val="24"/>
          <w:szCs w:val="24"/>
          <w:lang w:val="ro-RO"/>
        </w:rPr>
        <w:t>:</w:t>
      </w:r>
    </w:p>
    <w:p w14:paraId="292B4EB3"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arhitect sau inginer construcții civile, cu experiență profesională de cel puțin 10 ani;</w:t>
      </w:r>
    </w:p>
    <w:p w14:paraId="7D76EE2F"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experiență relevantă de minimum 5 ani în managementul proiectării tehnice;</w:t>
      </w:r>
    </w:p>
    <w:p w14:paraId="569C7403"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o poziție similară ocupată anterior cu responsabilități de același tip pentru cel puțin 3 proiecte similare.</w:t>
      </w:r>
    </w:p>
    <w:p w14:paraId="39698F64" w14:textId="77777777" w:rsidR="00EA34FB" w:rsidRDefault="00EA34FB" w:rsidP="00EA34FB">
      <w:pPr>
        <w:widowControl w:val="0"/>
        <w:autoSpaceDE w:val="0"/>
        <w:autoSpaceDN w:val="0"/>
        <w:adjustRightInd w:val="0"/>
        <w:spacing w:after="0" w:line="240" w:lineRule="auto"/>
        <w:jc w:val="both"/>
        <w:rPr>
          <w:rFonts w:ascii="Times New Roman" w:hAnsi="Times New Roman"/>
          <w:b/>
          <w:sz w:val="24"/>
          <w:szCs w:val="24"/>
          <w:lang w:val="ro-RO"/>
        </w:rPr>
      </w:pPr>
    </w:p>
    <w:p w14:paraId="496E0809" w14:textId="77777777" w:rsidR="00EA34FB" w:rsidRDefault="00EA34FB" w:rsidP="00EA34FB">
      <w:pPr>
        <w:widowControl w:val="0"/>
        <w:autoSpaceDE w:val="0"/>
        <w:autoSpaceDN w:val="0"/>
        <w:adjustRightInd w:val="0"/>
        <w:spacing w:after="0" w:line="240" w:lineRule="auto"/>
        <w:jc w:val="both"/>
        <w:rPr>
          <w:rFonts w:ascii="Times New Roman" w:hAnsi="Times New Roman"/>
          <w:b/>
          <w:sz w:val="24"/>
          <w:szCs w:val="24"/>
          <w:lang w:val="ro-RO"/>
        </w:rPr>
      </w:pPr>
    </w:p>
    <w:p w14:paraId="4B1B8981" w14:textId="21AEC952" w:rsidR="00837C17" w:rsidRPr="00837C17" w:rsidRDefault="00837C17" w:rsidP="00EA34FB">
      <w:pPr>
        <w:widowControl w:val="0"/>
        <w:autoSpaceDE w:val="0"/>
        <w:autoSpaceDN w:val="0"/>
        <w:adjustRightInd w:val="0"/>
        <w:spacing w:after="0" w:line="240" w:lineRule="auto"/>
        <w:jc w:val="both"/>
        <w:rPr>
          <w:rFonts w:ascii="Times New Roman" w:hAnsi="Times New Roman"/>
          <w:b/>
          <w:sz w:val="24"/>
          <w:szCs w:val="24"/>
          <w:lang w:val="ro-RO"/>
        </w:rPr>
      </w:pPr>
      <w:r w:rsidRPr="00837C17">
        <w:rPr>
          <w:rFonts w:ascii="Times New Roman" w:hAnsi="Times New Roman"/>
          <w:b/>
          <w:sz w:val="24"/>
          <w:szCs w:val="24"/>
          <w:lang w:val="ro-RO"/>
        </w:rPr>
        <w:t>Arhitect:</w:t>
      </w:r>
    </w:p>
    <w:p w14:paraId="7A7701B6"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 8 ani de experiență relevantă în realizarea documentațiilor de arhitectură;</w:t>
      </w:r>
    </w:p>
    <w:p w14:paraId="428999E1"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64CA61D8" w14:textId="77777777" w:rsidR="00EA34FB" w:rsidRDefault="00EA34FB"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p>
    <w:p w14:paraId="33E122D5" w14:textId="1D37126B"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Inginer construcții civile</w:t>
      </w:r>
      <w:r w:rsidRPr="00837C17">
        <w:rPr>
          <w:rFonts w:ascii="Times New Roman" w:hAnsi="Times New Roman"/>
          <w:b/>
          <w:sz w:val="24"/>
          <w:szCs w:val="24"/>
          <w:lang w:val="ro-RO"/>
        </w:rPr>
        <w:t>:</w:t>
      </w:r>
    </w:p>
    <w:p w14:paraId="5F0213E7"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minimum 8 ani de experiență relevantă în realizarea documentațiilor specialitatea inginerie civilă;</w:t>
      </w:r>
    </w:p>
    <w:p w14:paraId="6DC26C8B"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56CAF25A"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experiență similară anterioară în proiectarea lucrărilor de consolidare este un plus.</w:t>
      </w:r>
    </w:p>
    <w:p w14:paraId="1EEE4BA1" w14:textId="77777777" w:rsidR="00EA34FB" w:rsidRDefault="00EA34FB"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p>
    <w:p w14:paraId="42C0493A" w14:textId="4318868B"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Inginer specialitatea instalații încălzire și climatizare</w:t>
      </w:r>
      <w:r w:rsidRPr="00837C17">
        <w:rPr>
          <w:rFonts w:ascii="Times New Roman" w:hAnsi="Times New Roman"/>
          <w:b/>
          <w:sz w:val="24"/>
          <w:szCs w:val="24"/>
          <w:lang w:val="ro-RO"/>
        </w:rPr>
        <w:t>:</w:t>
      </w:r>
    </w:p>
    <w:p w14:paraId="65C60A70"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minimum 8 ani de experiență relevantă în realizarea documentațiilor, specialitatea inginerie instalații încălzire și climatizare ( HVAC);</w:t>
      </w:r>
    </w:p>
    <w:p w14:paraId="798B58C1"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1BFA4CC8" w14:textId="77777777" w:rsidR="00EA34FB" w:rsidRDefault="00EA34FB"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p>
    <w:p w14:paraId="71D8DDCB" w14:textId="36D81DC1"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Inginer specialitatea instalații electrice</w:t>
      </w:r>
      <w:r w:rsidRPr="00837C17">
        <w:rPr>
          <w:rFonts w:ascii="Times New Roman" w:hAnsi="Times New Roman"/>
          <w:b/>
          <w:sz w:val="24"/>
          <w:szCs w:val="24"/>
          <w:lang w:val="ro-RO"/>
        </w:rPr>
        <w:t>:</w:t>
      </w:r>
    </w:p>
    <w:p w14:paraId="27C1B45A"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minimum 8 ani de experiență relevantă în realizarea documentațiilor specialitatea inginerie electrică;</w:t>
      </w:r>
    </w:p>
    <w:p w14:paraId="4D30A10F"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47B8AF9F" w14:textId="77777777" w:rsidR="00EA34FB" w:rsidRDefault="00EA34FB"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p>
    <w:p w14:paraId="5D9F9769" w14:textId="6C605C0F"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Inginer specialitatea instalații sanitare (alimentare cu apă și canalizare)</w:t>
      </w:r>
      <w:r w:rsidRPr="00837C17">
        <w:rPr>
          <w:rFonts w:ascii="Times New Roman" w:hAnsi="Times New Roman"/>
          <w:b/>
          <w:sz w:val="24"/>
          <w:szCs w:val="24"/>
          <w:lang w:val="ro-RO"/>
        </w:rPr>
        <w:t>:</w:t>
      </w:r>
    </w:p>
    <w:p w14:paraId="4E80849D"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minimum 8 ani de experiență relevantă în realizarea documentațiilor specialitatea inginerie de alimentare cu apă și canalizare;</w:t>
      </w:r>
    </w:p>
    <w:p w14:paraId="336C6356"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25BA8A34" w14:textId="77777777" w:rsidR="00EA34FB" w:rsidRDefault="00EA34FB"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p>
    <w:p w14:paraId="602BAE16" w14:textId="1336507D" w:rsidR="00837C17" w:rsidRPr="00837C17" w:rsidRDefault="00837C17" w:rsidP="00EA34F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837C17">
        <w:rPr>
          <w:rFonts w:ascii="Times New Roman" w:eastAsia="Times New Roman" w:hAnsi="Times New Roman"/>
          <w:b/>
          <w:iCs/>
          <w:sz w:val="24"/>
          <w:szCs w:val="24"/>
          <w:lang w:val="ro-RO"/>
        </w:rPr>
        <w:t>Specialist costuri (devizier)</w:t>
      </w:r>
      <w:r w:rsidRPr="00837C17">
        <w:rPr>
          <w:rFonts w:ascii="Times New Roman" w:hAnsi="Times New Roman"/>
          <w:b/>
          <w:sz w:val="24"/>
          <w:szCs w:val="24"/>
          <w:lang w:val="ro-RO"/>
        </w:rPr>
        <w:t>:</w:t>
      </w:r>
    </w:p>
    <w:p w14:paraId="06C265A7"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minimum 8 ani de experiență relevantă în elaborarea estimării costurilor, conform reglementărilor specifice în vigoare;</w:t>
      </w:r>
    </w:p>
    <w:p w14:paraId="6AC25B1B" w14:textId="77777777" w:rsidR="00837C17" w:rsidRPr="00837C17" w:rsidRDefault="00837C17" w:rsidP="00EA34FB">
      <w:pPr>
        <w:widowControl w:val="0"/>
        <w:autoSpaceDE w:val="0"/>
        <w:autoSpaceDN w:val="0"/>
        <w:adjustRightInd w:val="0"/>
        <w:spacing w:after="0" w:line="240" w:lineRule="auto"/>
        <w:jc w:val="both"/>
        <w:rPr>
          <w:rFonts w:ascii="Times New Roman" w:hAnsi="Times New Roman"/>
          <w:bCs/>
          <w:sz w:val="24"/>
          <w:szCs w:val="24"/>
          <w:lang w:val="ro-RO"/>
        </w:rPr>
      </w:pPr>
      <w:r w:rsidRPr="00837C17">
        <w:rPr>
          <w:rFonts w:ascii="Times New Roman" w:hAnsi="Times New Roman"/>
          <w:bCs/>
          <w:sz w:val="24"/>
          <w:szCs w:val="24"/>
          <w:lang w:val="ro-RO"/>
        </w:rPr>
        <w:t>- poziție similară ocupată anterior pentru cel puțin 3 proiecte similare.</w:t>
      </w:r>
    </w:p>
    <w:p w14:paraId="4235A1E7" w14:textId="77777777" w:rsidR="00EA34FB" w:rsidRDefault="00EA34FB" w:rsidP="00EA34FB">
      <w:pPr>
        <w:widowControl w:val="0"/>
        <w:autoSpaceDE w:val="0"/>
        <w:autoSpaceDN w:val="0"/>
        <w:adjustRightInd w:val="0"/>
        <w:spacing w:after="0" w:line="240" w:lineRule="auto"/>
        <w:jc w:val="both"/>
        <w:rPr>
          <w:rFonts w:ascii="Times New Roman" w:hAnsi="Times New Roman"/>
          <w:sz w:val="24"/>
          <w:szCs w:val="24"/>
          <w:u w:val="single"/>
          <w:lang w:val="ro-RO"/>
        </w:rPr>
      </w:pPr>
    </w:p>
    <w:p w14:paraId="3D2E17CA" w14:textId="4B3D684F" w:rsidR="00837C17" w:rsidRPr="00837C17" w:rsidRDefault="00837C17" w:rsidP="00EA34FB">
      <w:pPr>
        <w:widowControl w:val="0"/>
        <w:autoSpaceDE w:val="0"/>
        <w:autoSpaceDN w:val="0"/>
        <w:adjustRightInd w:val="0"/>
        <w:spacing w:after="0" w:line="240" w:lineRule="auto"/>
        <w:jc w:val="both"/>
        <w:rPr>
          <w:rFonts w:ascii="Times New Roman" w:hAnsi="Times New Roman"/>
          <w:sz w:val="24"/>
          <w:szCs w:val="24"/>
          <w:u w:val="single"/>
          <w:lang w:val="ro-RO"/>
        </w:rPr>
      </w:pPr>
      <w:r w:rsidRPr="00837C17">
        <w:rPr>
          <w:rFonts w:ascii="Times New Roman" w:hAnsi="Times New Roman"/>
          <w:sz w:val="24"/>
          <w:szCs w:val="24"/>
          <w:u w:val="single"/>
          <w:lang w:val="ro-RO"/>
        </w:rPr>
        <w:t xml:space="preserve">Pentru </w:t>
      </w:r>
      <w:r w:rsidR="000E7561">
        <w:rPr>
          <w:rFonts w:ascii="Times New Roman" w:hAnsi="Times New Roman"/>
          <w:sz w:val="24"/>
          <w:szCs w:val="24"/>
          <w:u w:val="single"/>
          <w:lang w:val="ro-RO"/>
        </w:rPr>
        <w:t>executarea prezentelor servicii</w:t>
      </w:r>
      <w:r w:rsidRPr="00837C17">
        <w:rPr>
          <w:rFonts w:ascii="Times New Roman" w:hAnsi="Times New Roman"/>
          <w:sz w:val="24"/>
          <w:szCs w:val="24"/>
          <w:u w:val="single"/>
          <w:lang w:val="ro-RO"/>
        </w:rPr>
        <w:t>, Consultantul poate prezenta experți și personal auxiliar suplimentar, în conformitate cu obiectivele din contract.</w:t>
      </w:r>
    </w:p>
    <w:p w14:paraId="792BFFB9" w14:textId="743B4C04" w:rsidR="00356EAE" w:rsidRPr="0079045A" w:rsidRDefault="00837C17" w:rsidP="0079045A">
      <w:pPr>
        <w:widowControl w:val="0"/>
        <w:autoSpaceDE w:val="0"/>
        <w:autoSpaceDN w:val="0"/>
        <w:adjustRightInd w:val="0"/>
        <w:spacing w:before="60" w:after="60" w:line="240" w:lineRule="auto"/>
        <w:jc w:val="both"/>
        <w:rPr>
          <w:rFonts w:ascii="Times New Roman" w:hAnsi="Times New Roman" w:cs="Times New Roman"/>
          <w:b/>
          <w:bCs/>
          <w:sz w:val="24"/>
          <w:szCs w:val="24"/>
          <w:lang w:val="ro-RO"/>
        </w:rPr>
      </w:pPr>
      <w:r w:rsidRPr="00837C17">
        <w:rPr>
          <w:rFonts w:ascii="Times New Roman" w:hAnsi="Times New Roman" w:cs="Times New Roman"/>
          <w:b/>
          <w:bCs/>
          <w:sz w:val="24"/>
          <w:szCs w:val="24"/>
          <w:lang w:val="ro-RO"/>
        </w:rPr>
        <w:t>Consultantul are obligaţia să anunţe reprezentanţii IGSU-UIP în cazul în care doreşte să facă modificări de personal în echipa sa de experţi cheie care a fost propusă iniţial.</w:t>
      </w:r>
      <w:bookmarkStart w:id="27" w:name="_Hlk32831258"/>
    </w:p>
    <w:bookmarkEnd w:id="27"/>
    <w:p w14:paraId="2D5CAF71" w14:textId="77777777" w:rsidR="00316A6A" w:rsidRPr="003C7C59"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78B5DF0F" w14:textId="77777777" w:rsidR="0079045A" w:rsidRDefault="0079045A" w:rsidP="00316A6A">
      <w:pPr>
        <w:spacing w:before="60" w:after="60" w:line="240" w:lineRule="auto"/>
        <w:jc w:val="center"/>
        <w:outlineLvl w:val="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br w:type="page"/>
      </w:r>
    </w:p>
    <w:p w14:paraId="57C35E96" w14:textId="42B36EFE" w:rsidR="00C93321" w:rsidRPr="003C7C59" w:rsidRDefault="00C93321" w:rsidP="00316A6A">
      <w:pPr>
        <w:spacing w:before="60" w:after="60" w:line="240" w:lineRule="auto"/>
        <w:jc w:val="center"/>
        <w:outlineLvl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 xml:space="preserve">ANEXA </w:t>
      </w:r>
      <w:r w:rsidR="002E2E5D" w:rsidRPr="003C7C59">
        <w:rPr>
          <w:rFonts w:ascii="Times New Roman" w:eastAsia="Times New Roman" w:hAnsi="Times New Roman" w:cs="Times New Roman"/>
          <w:sz w:val="24"/>
          <w:szCs w:val="24"/>
          <w:lang w:val="ro-RO"/>
        </w:rPr>
        <w:t>A</w:t>
      </w:r>
      <w:r w:rsidRPr="003C7C59">
        <w:rPr>
          <w:rFonts w:ascii="Times New Roman" w:eastAsia="Times New Roman" w:hAnsi="Times New Roman" w:cs="Times New Roman"/>
          <w:sz w:val="24"/>
          <w:szCs w:val="24"/>
          <w:lang w:val="ro-RO"/>
        </w:rPr>
        <w:t xml:space="preserve"> - DESCRIEREA VALORII OBIECTIVULUI DE INVESTIȚI</w:t>
      </w:r>
    </w:p>
    <w:p w14:paraId="4CDEC571" w14:textId="77777777" w:rsidR="00F37F1D" w:rsidRPr="003C7C59" w:rsidRDefault="00F37F1D" w:rsidP="00F37F1D">
      <w:pPr>
        <w:pStyle w:val="ListParagraph"/>
        <w:widowControl w:val="0"/>
        <w:tabs>
          <w:tab w:val="left" w:pos="284"/>
        </w:tabs>
        <w:autoSpaceDE w:val="0"/>
        <w:autoSpaceDN w:val="0"/>
        <w:adjustRightInd w:val="0"/>
        <w:spacing w:before="60" w:after="60" w:line="240" w:lineRule="auto"/>
        <w:ind w:left="270"/>
        <w:contextualSpacing w:val="0"/>
        <w:jc w:val="both"/>
        <w:rPr>
          <w:rFonts w:ascii="Times New Roman" w:eastAsia="Times New Roman" w:hAnsi="Times New Roman" w:cs="Times New Roman"/>
          <w:b/>
          <w:i/>
          <w:sz w:val="24"/>
          <w:szCs w:val="24"/>
        </w:rPr>
      </w:pPr>
      <w:bookmarkStart w:id="28" w:name="do|ax4|alA|pt5|sp5.4.|lia"/>
      <w:bookmarkEnd w:id="28"/>
      <w:r w:rsidRPr="003C7C59">
        <w:rPr>
          <w:rFonts w:ascii="Times New Roman" w:eastAsia="Times New Roman" w:hAnsi="Times New Roman" w:cs="Times New Roman"/>
          <w:b/>
          <w:bCs/>
          <w:sz w:val="24"/>
          <w:szCs w:val="24"/>
          <w:lang w:val="ro-RO"/>
        </w:rPr>
        <w:t>„</w:t>
      </w:r>
      <w:proofErr w:type="spellStart"/>
      <w:r w:rsidRPr="003C7C59">
        <w:rPr>
          <w:rFonts w:ascii="Times New Roman" w:eastAsia="Times New Roman" w:hAnsi="Times New Roman" w:cs="Times New Roman"/>
          <w:b/>
          <w:i/>
          <w:sz w:val="24"/>
          <w:szCs w:val="24"/>
        </w:rPr>
        <w:t>Consolidare</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mansardare</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și</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refuncționalizare</w:t>
      </w:r>
      <w:proofErr w:type="spellEnd"/>
      <w:r w:rsidRPr="003C7C59">
        <w:rPr>
          <w:rFonts w:ascii="Times New Roman" w:eastAsia="Times New Roman" w:hAnsi="Times New Roman" w:cs="Times New Roman"/>
          <w:b/>
          <w:i/>
          <w:sz w:val="24"/>
          <w:szCs w:val="24"/>
        </w:rPr>
        <w:t xml:space="preserve"> la </w:t>
      </w:r>
      <w:proofErr w:type="spellStart"/>
      <w:r w:rsidRPr="003C7C59">
        <w:rPr>
          <w:rFonts w:ascii="Times New Roman" w:eastAsia="Times New Roman" w:hAnsi="Times New Roman" w:cs="Times New Roman"/>
          <w:b/>
          <w:i/>
          <w:sz w:val="24"/>
          <w:szCs w:val="24"/>
        </w:rPr>
        <w:t>Sediul</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Inspectoratului</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pentru</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Situații</w:t>
      </w:r>
      <w:proofErr w:type="spellEnd"/>
      <w:r w:rsidRPr="003C7C59">
        <w:rPr>
          <w:rFonts w:ascii="Times New Roman" w:eastAsia="Times New Roman" w:hAnsi="Times New Roman" w:cs="Times New Roman"/>
          <w:b/>
          <w:i/>
          <w:sz w:val="24"/>
          <w:szCs w:val="24"/>
        </w:rPr>
        <w:t xml:space="preserve"> de </w:t>
      </w:r>
      <w:proofErr w:type="spellStart"/>
      <w:r w:rsidRPr="003C7C59">
        <w:rPr>
          <w:rFonts w:ascii="Times New Roman" w:eastAsia="Times New Roman" w:hAnsi="Times New Roman" w:cs="Times New Roman"/>
          <w:b/>
          <w:i/>
          <w:sz w:val="24"/>
          <w:szCs w:val="24"/>
        </w:rPr>
        <w:t>Urgență</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Barbu</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Știrbei</w:t>
      </w:r>
      <w:proofErr w:type="spellEnd"/>
      <w:r w:rsidRPr="003C7C59">
        <w:rPr>
          <w:rFonts w:ascii="Times New Roman" w:eastAsia="Times New Roman" w:hAnsi="Times New Roman" w:cs="Times New Roman"/>
          <w:b/>
          <w:i/>
          <w:sz w:val="24"/>
          <w:szCs w:val="24"/>
        </w:rPr>
        <w:t xml:space="preserve">”,  al </w:t>
      </w:r>
      <w:proofErr w:type="spellStart"/>
      <w:r w:rsidRPr="003C7C59">
        <w:rPr>
          <w:rFonts w:ascii="Times New Roman" w:eastAsia="Times New Roman" w:hAnsi="Times New Roman" w:cs="Times New Roman"/>
          <w:b/>
          <w:i/>
          <w:sz w:val="24"/>
          <w:szCs w:val="24"/>
        </w:rPr>
        <w:t>Județului</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Călărași</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și</w:t>
      </w:r>
      <w:proofErr w:type="spellEnd"/>
      <w:r w:rsidRPr="003C7C59">
        <w:rPr>
          <w:rFonts w:ascii="Times New Roman" w:eastAsia="Times New Roman" w:hAnsi="Times New Roman" w:cs="Times New Roman"/>
          <w:b/>
          <w:i/>
          <w:sz w:val="24"/>
          <w:szCs w:val="24"/>
        </w:rPr>
        <w:t xml:space="preserve"> al </w:t>
      </w:r>
      <w:proofErr w:type="spellStart"/>
      <w:r w:rsidRPr="003C7C59">
        <w:rPr>
          <w:rFonts w:ascii="Times New Roman" w:eastAsia="Times New Roman" w:hAnsi="Times New Roman" w:cs="Times New Roman"/>
          <w:b/>
          <w:i/>
          <w:sz w:val="24"/>
          <w:szCs w:val="24"/>
        </w:rPr>
        <w:t>Detașamentului</w:t>
      </w:r>
      <w:proofErr w:type="spellEnd"/>
      <w:r w:rsidRPr="003C7C59">
        <w:rPr>
          <w:rFonts w:ascii="Times New Roman" w:eastAsia="Times New Roman" w:hAnsi="Times New Roman" w:cs="Times New Roman"/>
          <w:b/>
          <w:i/>
          <w:sz w:val="24"/>
          <w:szCs w:val="24"/>
        </w:rPr>
        <w:t xml:space="preserve"> de </w:t>
      </w:r>
      <w:proofErr w:type="spellStart"/>
      <w:r w:rsidRPr="003C7C59">
        <w:rPr>
          <w:rFonts w:ascii="Times New Roman" w:eastAsia="Times New Roman" w:hAnsi="Times New Roman" w:cs="Times New Roman"/>
          <w:b/>
          <w:i/>
          <w:sz w:val="24"/>
          <w:szCs w:val="24"/>
        </w:rPr>
        <w:t>Pompieri</w:t>
      </w:r>
      <w:proofErr w:type="spellEnd"/>
      <w:r w:rsidRPr="003C7C59">
        <w:rPr>
          <w:rFonts w:ascii="Times New Roman" w:eastAsia="Times New Roman" w:hAnsi="Times New Roman" w:cs="Times New Roman"/>
          <w:b/>
          <w:i/>
          <w:sz w:val="24"/>
          <w:szCs w:val="24"/>
        </w:rPr>
        <w:t xml:space="preserve"> </w:t>
      </w:r>
      <w:proofErr w:type="spellStart"/>
      <w:r w:rsidRPr="003C7C59">
        <w:rPr>
          <w:rFonts w:ascii="Times New Roman" w:eastAsia="Times New Roman" w:hAnsi="Times New Roman" w:cs="Times New Roman"/>
          <w:b/>
          <w:i/>
          <w:sz w:val="24"/>
          <w:szCs w:val="24"/>
        </w:rPr>
        <w:t>Călărași</w:t>
      </w:r>
      <w:proofErr w:type="spellEnd"/>
      <w:r w:rsidRPr="003C7C59">
        <w:rPr>
          <w:rFonts w:ascii="Times New Roman" w:eastAsia="Times New Roman" w:hAnsi="Times New Roman" w:cs="Times New Roman"/>
          <w:b/>
          <w:i/>
          <w:sz w:val="24"/>
          <w:szCs w:val="24"/>
        </w:rPr>
        <w:t>’’</w:t>
      </w:r>
    </w:p>
    <w:p w14:paraId="7D1086D7" w14:textId="77777777" w:rsidR="00C93321" w:rsidRPr="003C7C59" w:rsidRDefault="00C93321" w:rsidP="000F71D7">
      <w:pPr>
        <w:shd w:val="clear" w:color="auto" w:fill="FFFFFF"/>
        <w:spacing w:before="60" w:after="60" w:line="240" w:lineRule="auto"/>
        <w:ind w:firstLine="567"/>
        <w:jc w:val="both"/>
        <w:rPr>
          <w:rFonts w:ascii="Times New Roman" w:eastAsia="Times New Roman" w:hAnsi="Times New Roman" w:cs="Times New Roman"/>
          <w:sz w:val="24"/>
          <w:szCs w:val="24"/>
          <w:lang w:val="ro-RO"/>
        </w:rPr>
      </w:pPr>
    </w:p>
    <w:p w14:paraId="7E11EAF3" w14:textId="7903EDD0" w:rsidR="00733E79" w:rsidRPr="003C7C59" w:rsidRDefault="00733E79" w:rsidP="000F71D7">
      <w:pPr>
        <w:shd w:val="clear" w:color="auto" w:fill="FFFFFF"/>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Conform </w:t>
      </w:r>
      <w:r w:rsidR="00C82439" w:rsidRPr="003C7C59">
        <w:rPr>
          <w:rFonts w:ascii="Times New Roman" w:eastAsia="Times New Roman" w:hAnsi="Times New Roman" w:cs="Times New Roman"/>
          <w:b/>
          <w:bCs/>
          <w:sz w:val="24"/>
          <w:szCs w:val="24"/>
          <w:lang w:val="ro-RO"/>
        </w:rPr>
        <w:t>D.A.L.I.</w:t>
      </w:r>
      <w:r w:rsidR="00CB6AFC" w:rsidRPr="003C7C59">
        <w:rPr>
          <w:rFonts w:ascii="Times New Roman" w:eastAsia="Times New Roman" w:hAnsi="Times New Roman" w:cs="Times New Roman"/>
          <w:sz w:val="24"/>
          <w:szCs w:val="24"/>
          <w:lang w:val="ro-RO"/>
        </w:rPr>
        <w:t xml:space="preserve"> aprobat î</w:t>
      </w:r>
      <w:r w:rsidRPr="003C7C59">
        <w:rPr>
          <w:rFonts w:ascii="Times New Roman" w:eastAsia="Times New Roman" w:hAnsi="Times New Roman" w:cs="Times New Roman"/>
          <w:sz w:val="24"/>
          <w:szCs w:val="24"/>
          <w:lang w:val="ro-RO"/>
        </w:rPr>
        <w:t xml:space="preserve">n </w:t>
      </w:r>
      <w:r w:rsidR="00C93321" w:rsidRPr="003C7C59">
        <w:rPr>
          <w:rFonts w:ascii="Times New Roman" w:eastAsia="Times New Roman" w:hAnsi="Times New Roman" w:cs="Times New Roman"/>
          <w:sz w:val="24"/>
          <w:szCs w:val="24"/>
          <w:lang w:val="ro-RO"/>
        </w:rPr>
        <w:t>C</w:t>
      </w:r>
      <w:r w:rsidRPr="003C7C59">
        <w:rPr>
          <w:rFonts w:ascii="Times New Roman" w:eastAsia="Times New Roman" w:hAnsi="Times New Roman" w:cs="Times New Roman"/>
          <w:sz w:val="24"/>
          <w:szCs w:val="24"/>
          <w:lang w:val="ro-RO"/>
        </w:rPr>
        <w:t xml:space="preserve">onsiliul </w:t>
      </w:r>
      <w:r w:rsidR="00C93321" w:rsidRPr="003C7C59">
        <w:rPr>
          <w:rFonts w:ascii="Times New Roman" w:eastAsia="Times New Roman" w:hAnsi="Times New Roman" w:cs="Times New Roman"/>
          <w:sz w:val="24"/>
          <w:szCs w:val="24"/>
          <w:lang w:val="ro-RO"/>
        </w:rPr>
        <w:t>T</w:t>
      </w:r>
      <w:r w:rsidRPr="003C7C59">
        <w:rPr>
          <w:rFonts w:ascii="Times New Roman" w:eastAsia="Times New Roman" w:hAnsi="Times New Roman" w:cs="Times New Roman"/>
          <w:sz w:val="24"/>
          <w:szCs w:val="24"/>
          <w:lang w:val="ro-RO"/>
        </w:rPr>
        <w:t>ehnico</w:t>
      </w:r>
      <w:r w:rsidR="00537A48"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w:t>
      </w:r>
      <w:r w:rsidR="00C93321" w:rsidRPr="003C7C59">
        <w:rPr>
          <w:rFonts w:ascii="Times New Roman" w:eastAsia="Times New Roman" w:hAnsi="Times New Roman" w:cs="Times New Roman"/>
          <w:sz w:val="24"/>
          <w:szCs w:val="24"/>
          <w:lang w:val="ro-RO"/>
        </w:rPr>
        <w:t xml:space="preserve"> E</w:t>
      </w:r>
      <w:r w:rsidRPr="003C7C59">
        <w:rPr>
          <w:rFonts w:ascii="Times New Roman" w:eastAsia="Times New Roman" w:hAnsi="Times New Roman" w:cs="Times New Roman"/>
          <w:sz w:val="24"/>
          <w:szCs w:val="24"/>
          <w:lang w:val="ro-RO"/>
        </w:rPr>
        <w:t>conomic</w:t>
      </w:r>
      <w:r w:rsidR="00C93321" w:rsidRPr="003C7C59">
        <w:rPr>
          <w:rFonts w:ascii="Times New Roman" w:eastAsia="Times New Roman" w:hAnsi="Times New Roman" w:cs="Times New Roman"/>
          <w:sz w:val="24"/>
          <w:szCs w:val="24"/>
          <w:lang w:val="ro-RO"/>
        </w:rPr>
        <w:t xml:space="preserve"> din cadrul MAI</w:t>
      </w:r>
      <w:r w:rsidRPr="003C7C59">
        <w:rPr>
          <w:rFonts w:ascii="Times New Roman" w:eastAsia="Times New Roman" w:hAnsi="Times New Roman" w:cs="Times New Roman"/>
          <w:sz w:val="24"/>
          <w:szCs w:val="24"/>
          <w:lang w:val="ro-RO"/>
        </w:rPr>
        <w:t>, indicatorii maximali, respectiv valoarea totală a obiect</w:t>
      </w:r>
      <w:r w:rsidR="005920E1" w:rsidRPr="003C7C59">
        <w:rPr>
          <w:rFonts w:ascii="Times New Roman" w:eastAsia="Times New Roman" w:hAnsi="Times New Roman" w:cs="Times New Roman"/>
          <w:sz w:val="24"/>
          <w:szCs w:val="24"/>
          <w:lang w:val="ro-RO"/>
        </w:rPr>
        <w:t>ivului</w:t>
      </w:r>
      <w:r w:rsidRPr="003C7C59">
        <w:rPr>
          <w:rFonts w:ascii="Times New Roman" w:eastAsia="Times New Roman" w:hAnsi="Times New Roman" w:cs="Times New Roman"/>
          <w:sz w:val="24"/>
          <w:szCs w:val="24"/>
          <w:lang w:val="ro-RO"/>
        </w:rPr>
        <w:t xml:space="preserve"> de investiţii, exprimată în lei, cu TVA </w:t>
      </w:r>
      <w:r w:rsidR="00353207" w:rsidRPr="003C7C59">
        <w:rPr>
          <w:rFonts w:ascii="Times New Roman" w:eastAsia="Times New Roman" w:hAnsi="Times New Roman" w:cs="Times New Roman"/>
          <w:sz w:val="24"/>
          <w:szCs w:val="24"/>
          <w:lang w:val="ro-RO"/>
        </w:rPr>
        <w:t>și</w:t>
      </w:r>
      <w:r w:rsidRPr="003C7C59">
        <w:rPr>
          <w:rFonts w:ascii="Times New Roman" w:eastAsia="Times New Roman" w:hAnsi="Times New Roman" w:cs="Times New Roman"/>
          <w:sz w:val="24"/>
          <w:szCs w:val="24"/>
          <w:lang w:val="ro-RO"/>
        </w:rPr>
        <w:t xml:space="preserve">, respectiv, fără TVA, din care construcţii-montaj (C+M), în conformitate cu </w:t>
      </w:r>
      <w:r w:rsidR="00C570AA" w:rsidRPr="003C7C59">
        <w:rPr>
          <w:rFonts w:ascii="Times New Roman" w:eastAsia="Times New Roman" w:hAnsi="Times New Roman" w:cs="Times New Roman"/>
          <w:sz w:val="24"/>
          <w:szCs w:val="24"/>
          <w:lang w:val="ro-RO"/>
        </w:rPr>
        <w:t>D</w:t>
      </w:r>
      <w:r w:rsidRPr="003C7C59">
        <w:rPr>
          <w:rFonts w:ascii="Times New Roman" w:eastAsia="Times New Roman" w:hAnsi="Times New Roman" w:cs="Times New Roman"/>
          <w:sz w:val="24"/>
          <w:szCs w:val="24"/>
          <w:lang w:val="ro-RO"/>
        </w:rPr>
        <w:t xml:space="preserve">evizul </w:t>
      </w:r>
      <w:r w:rsidR="00C570AA" w:rsidRPr="003C7C59">
        <w:rPr>
          <w:rFonts w:ascii="Times New Roman" w:eastAsia="Times New Roman" w:hAnsi="Times New Roman" w:cs="Times New Roman"/>
          <w:sz w:val="24"/>
          <w:szCs w:val="24"/>
          <w:lang w:val="ro-RO"/>
        </w:rPr>
        <w:t>G</w:t>
      </w:r>
      <w:r w:rsidRPr="003C7C59">
        <w:rPr>
          <w:rFonts w:ascii="Times New Roman" w:eastAsia="Times New Roman" w:hAnsi="Times New Roman" w:cs="Times New Roman"/>
          <w:sz w:val="24"/>
          <w:szCs w:val="24"/>
          <w:lang w:val="ro-RO"/>
        </w:rPr>
        <w:t xml:space="preserve">eneral se </w:t>
      </w:r>
      <w:r w:rsidR="008F531B" w:rsidRPr="003C7C59">
        <w:rPr>
          <w:rFonts w:ascii="Times New Roman" w:eastAsia="Times New Roman" w:hAnsi="Times New Roman" w:cs="Times New Roman"/>
          <w:sz w:val="24"/>
          <w:szCs w:val="24"/>
          <w:lang w:val="ro-RO"/>
        </w:rPr>
        <w:t>înscriu</w:t>
      </w:r>
      <w:r w:rsidR="00E93317" w:rsidRPr="003C7C59">
        <w:rPr>
          <w:rFonts w:ascii="Times New Roman" w:eastAsia="Times New Roman" w:hAnsi="Times New Roman" w:cs="Times New Roman"/>
          <w:sz w:val="24"/>
          <w:szCs w:val="24"/>
          <w:lang w:val="ro-RO"/>
        </w:rPr>
        <w:t xml:space="preserve"> </w:t>
      </w:r>
      <w:r w:rsidR="008F531B" w:rsidRPr="003C7C59">
        <w:rPr>
          <w:rFonts w:ascii="Times New Roman" w:eastAsia="Times New Roman" w:hAnsi="Times New Roman" w:cs="Times New Roman"/>
          <w:sz w:val="24"/>
          <w:szCs w:val="24"/>
          <w:lang w:val="ro-RO"/>
        </w:rPr>
        <w:t>î</w:t>
      </w:r>
      <w:r w:rsidRPr="003C7C59">
        <w:rPr>
          <w:rFonts w:ascii="Times New Roman" w:eastAsia="Times New Roman" w:hAnsi="Times New Roman" w:cs="Times New Roman"/>
          <w:sz w:val="24"/>
          <w:szCs w:val="24"/>
          <w:lang w:val="ro-RO"/>
        </w:rPr>
        <w:t>n parametrii de mai jos</w:t>
      </w:r>
      <w:r w:rsidR="00C93321" w:rsidRPr="003C7C59">
        <w:rPr>
          <w:rFonts w:ascii="Times New Roman" w:eastAsia="Times New Roman" w:hAnsi="Times New Roman" w:cs="Times New Roman"/>
          <w:sz w:val="24"/>
          <w:szCs w:val="24"/>
          <w:lang w:val="ro-RO"/>
        </w:rPr>
        <w:t>:</w:t>
      </w:r>
    </w:p>
    <w:p w14:paraId="106F6E6E" w14:textId="77777777" w:rsidR="00733E79" w:rsidRPr="003C7C59" w:rsidRDefault="00733E79" w:rsidP="000F71D7">
      <w:pPr>
        <w:shd w:val="clear" w:color="auto" w:fill="FFFFFF"/>
        <w:spacing w:before="60" w:after="60" w:line="240" w:lineRule="auto"/>
        <w:ind w:firstLine="567"/>
        <w:jc w:val="both"/>
        <w:rPr>
          <w:rFonts w:ascii="Times New Roman" w:eastAsia="Times New Roman" w:hAnsi="Times New Roman" w:cs="Times New Roman"/>
          <w:sz w:val="24"/>
          <w:szCs w:val="24"/>
          <w:lang w:val="ro-RO"/>
        </w:rPr>
      </w:pPr>
    </w:p>
    <w:tbl>
      <w:tblPr>
        <w:tblW w:w="10348" w:type="dxa"/>
        <w:tblInd w:w="-10" w:type="dxa"/>
        <w:tblLook w:val="04A0" w:firstRow="1" w:lastRow="0" w:firstColumn="1" w:lastColumn="0" w:noHBand="0" w:noVBand="1"/>
      </w:tblPr>
      <w:tblGrid>
        <w:gridCol w:w="1857"/>
        <w:gridCol w:w="1476"/>
        <w:gridCol w:w="1476"/>
        <w:gridCol w:w="1476"/>
        <w:gridCol w:w="1296"/>
        <w:gridCol w:w="1476"/>
        <w:gridCol w:w="1476"/>
      </w:tblGrid>
      <w:tr w:rsidR="003C7C59" w:rsidRPr="003C7C59" w14:paraId="3FCB59D0" w14:textId="77777777" w:rsidTr="00A8412E">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1DEC3912" w14:textId="77777777" w:rsidR="00733E79" w:rsidRPr="003C7C59" w:rsidRDefault="00733E79" w:rsidP="000F71D7">
            <w:pPr>
              <w:spacing w:before="60" w:after="60" w:line="240" w:lineRule="auto"/>
              <w:jc w:val="both"/>
              <w:rPr>
                <w:rFonts w:ascii="Times New Roman" w:eastAsia="Times New Roman" w:hAnsi="Times New Roman" w:cs="Times New Roman"/>
                <w:b/>
                <w:bCs/>
                <w:sz w:val="24"/>
                <w:szCs w:val="24"/>
                <w:lang w:val="ro-RO"/>
              </w:rPr>
            </w:pPr>
          </w:p>
        </w:tc>
        <w:tc>
          <w:tcPr>
            <w:tcW w:w="2952" w:type="dxa"/>
            <w:gridSpan w:val="2"/>
            <w:tcBorders>
              <w:top w:val="single" w:sz="8" w:space="0" w:color="auto"/>
              <w:left w:val="nil"/>
              <w:bottom w:val="single" w:sz="8" w:space="0" w:color="auto"/>
              <w:right w:val="single" w:sz="4" w:space="0" w:color="auto"/>
            </w:tcBorders>
            <w:shd w:val="clear" w:color="000000" w:fill="FFFFFF"/>
            <w:noWrap/>
            <w:vAlign w:val="bottom"/>
          </w:tcPr>
          <w:p w14:paraId="0A56297B" w14:textId="77777777" w:rsidR="00733E79" w:rsidRPr="003C7C59"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Valoare f</w:t>
            </w:r>
            <w:r w:rsidR="0049761C" w:rsidRPr="003C7C59">
              <w:rPr>
                <w:rFonts w:ascii="Times New Roman" w:eastAsia="Times New Roman" w:hAnsi="Times New Roman" w:cs="Times New Roman"/>
                <w:b/>
                <w:bCs/>
                <w:sz w:val="24"/>
                <w:szCs w:val="24"/>
                <w:lang w:val="ro-RO"/>
              </w:rPr>
              <w:t>ă</w:t>
            </w:r>
            <w:r w:rsidRPr="003C7C59">
              <w:rPr>
                <w:rFonts w:ascii="Times New Roman" w:eastAsia="Times New Roman" w:hAnsi="Times New Roman" w:cs="Times New Roman"/>
                <w:b/>
                <w:bCs/>
                <w:sz w:val="24"/>
                <w:szCs w:val="24"/>
                <w:lang w:val="ro-RO"/>
              </w:rPr>
              <w:t>r</w:t>
            </w:r>
            <w:r w:rsidR="008F531B" w:rsidRPr="003C7C59">
              <w:rPr>
                <w:rFonts w:ascii="Times New Roman" w:eastAsia="Times New Roman" w:hAnsi="Times New Roman" w:cs="Times New Roman"/>
                <w:b/>
                <w:bCs/>
                <w:sz w:val="24"/>
                <w:szCs w:val="24"/>
                <w:lang w:val="ro-RO"/>
              </w:rPr>
              <w:t>ă</w:t>
            </w:r>
            <w:r w:rsidRPr="003C7C59">
              <w:rPr>
                <w:rFonts w:ascii="Times New Roman" w:eastAsia="Times New Roman" w:hAnsi="Times New Roman" w:cs="Times New Roman"/>
                <w:b/>
                <w:bCs/>
                <w:sz w:val="24"/>
                <w:szCs w:val="24"/>
                <w:lang w:val="ro-RO"/>
              </w:rPr>
              <w:t xml:space="preserve"> TVA </w:t>
            </w:r>
          </w:p>
        </w:tc>
        <w:tc>
          <w:tcPr>
            <w:tcW w:w="2772" w:type="dxa"/>
            <w:gridSpan w:val="2"/>
            <w:tcBorders>
              <w:top w:val="single" w:sz="8" w:space="0" w:color="auto"/>
              <w:left w:val="nil"/>
              <w:bottom w:val="single" w:sz="8" w:space="0" w:color="auto"/>
              <w:right w:val="single" w:sz="4" w:space="0" w:color="auto"/>
            </w:tcBorders>
            <w:shd w:val="clear" w:color="000000" w:fill="FFFFFF"/>
          </w:tcPr>
          <w:p w14:paraId="2682012B" w14:textId="77777777" w:rsidR="00733E79" w:rsidRPr="003C7C59"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TVA</w:t>
            </w:r>
          </w:p>
        </w:tc>
        <w:tc>
          <w:tcPr>
            <w:tcW w:w="2767" w:type="dxa"/>
            <w:gridSpan w:val="2"/>
            <w:tcBorders>
              <w:top w:val="single" w:sz="8" w:space="0" w:color="auto"/>
              <w:left w:val="nil"/>
              <w:bottom w:val="single" w:sz="8" w:space="0" w:color="auto"/>
              <w:right w:val="single" w:sz="4" w:space="0" w:color="auto"/>
            </w:tcBorders>
            <w:shd w:val="clear" w:color="000000" w:fill="FFFFFF"/>
          </w:tcPr>
          <w:p w14:paraId="64738BE9" w14:textId="77777777" w:rsidR="00733E79" w:rsidRPr="003C7C59"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Valoare cu TVA</w:t>
            </w:r>
          </w:p>
        </w:tc>
      </w:tr>
      <w:tr w:rsidR="003C7C59" w:rsidRPr="003C7C59" w14:paraId="2FE9105E" w14:textId="77777777" w:rsidTr="00A8412E">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741572D" w14:textId="77777777" w:rsidR="00DE0D48" w:rsidRPr="003C7C59" w:rsidRDefault="00DE0D48" w:rsidP="000F71D7">
            <w:pPr>
              <w:spacing w:before="60" w:after="60" w:line="240" w:lineRule="auto"/>
              <w:jc w:val="both"/>
              <w:rPr>
                <w:rFonts w:ascii="Times New Roman" w:eastAsia="Times New Roman" w:hAnsi="Times New Roman" w:cs="Times New Roman"/>
                <w:b/>
                <w:bCs/>
                <w:sz w:val="24"/>
                <w:szCs w:val="24"/>
                <w:lang w:val="ro-RO"/>
              </w:rPr>
            </w:pPr>
          </w:p>
        </w:tc>
        <w:tc>
          <w:tcPr>
            <w:tcW w:w="1476" w:type="dxa"/>
            <w:tcBorders>
              <w:top w:val="single" w:sz="8" w:space="0" w:color="auto"/>
              <w:left w:val="nil"/>
              <w:bottom w:val="single" w:sz="8" w:space="0" w:color="auto"/>
              <w:right w:val="single" w:sz="4" w:space="0" w:color="auto"/>
            </w:tcBorders>
            <w:shd w:val="clear" w:color="000000" w:fill="FFFFFF"/>
            <w:noWrap/>
          </w:tcPr>
          <w:p w14:paraId="20BA58A7"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(Lei)</w:t>
            </w:r>
          </w:p>
        </w:tc>
        <w:tc>
          <w:tcPr>
            <w:tcW w:w="1476" w:type="dxa"/>
            <w:tcBorders>
              <w:top w:val="single" w:sz="8" w:space="0" w:color="auto"/>
              <w:left w:val="nil"/>
              <w:bottom w:val="single" w:sz="8" w:space="0" w:color="auto"/>
              <w:right w:val="single" w:sz="4" w:space="0" w:color="auto"/>
            </w:tcBorders>
            <w:shd w:val="clear" w:color="000000" w:fill="FFFFFF"/>
          </w:tcPr>
          <w:p w14:paraId="27E7C986"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(Euro)*</w:t>
            </w:r>
          </w:p>
        </w:tc>
        <w:tc>
          <w:tcPr>
            <w:tcW w:w="1476" w:type="dxa"/>
            <w:tcBorders>
              <w:top w:val="single" w:sz="8" w:space="0" w:color="auto"/>
              <w:left w:val="nil"/>
              <w:bottom w:val="single" w:sz="8" w:space="0" w:color="auto"/>
              <w:right w:val="single" w:sz="4" w:space="0" w:color="auto"/>
            </w:tcBorders>
            <w:shd w:val="clear" w:color="000000" w:fill="FFFFFF"/>
          </w:tcPr>
          <w:p w14:paraId="022ADEC5"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(Lei)</w:t>
            </w:r>
          </w:p>
        </w:tc>
        <w:tc>
          <w:tcPr>
            <w:tcW w:w="1296" w:type="dxa"/>
            <w:tcBorders>
              <w:top w:val="single" w:sz="8" w:space="0" w:color="auto"/>
              <w:left w:val="nil"/>
              <w:bottom w:val="single" w:sz="8" w:space="0" w:color="auto"/>
              <w:right w:val="single" w:sz="4" w:space="0" w:color="auto"/>
            </w:tcBorders>
            <w:shd w:val="clear" w:color="000000" w:fill="FFFFFF"/>
          </w:tcPr>
          <w:p w14:paraId="41B0CAD0"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(Euro)*</w:t>
            </w:r>
          </w:p>
        </w:tc>
        <w:tc>
          <w:tcPr>
            <w:tcW w:w="1476" w:type="dxa"/>
            <w:tcBorders>
              <w:top w:val="single" w:sz="8" w:space="0" w:color="auto"/>
              <w:left w:val="nil"/>
              <w:bottom w:val="single" w:sz="8" w:space="0" w:color="auto"/>
              <w:right w:val="single" w:sz="4" w:space="0" w:color="auto"/>
            </w:tcBorders>
            <w:shd w:val="clear" w:color="000000" w:fill="FFFFFF"/>
          </w:tcPr>
          <w:p w14:paraId="36615D97"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(Lei)</w:t>
            </w:r>
          </w:p>
        </w:tc>
        <w:tc>
          <w:tcPr>
            <w:tcW w:w="1291" w:type="dxa"/>
            <w:tcBorders>
              <w:top w:val="single" w:sz="8" w:space="0" w:color="auto"/>
              <w:left w:val="nil"/>
              <w:bottom w:val="single" w:sz="8" w:space="0" w:color="auto"/>
              <w:right w:val="single" w:sz="4" w:space="0" w:color="auto"/>
            </w:tcBorders>
            <w:shd w:val="clear" w:color="000000" w:fill="FFFFFF"/>
          </w:tcPr>
          <w:p w14:paraId="50503409" w14:textId="77777777" w:rsidR="00DE0D48" w:rsidRPr="003C7C59" w:rsidRDefault="00DE0D48" w:rsidP="00CA366F">
            <w:pPr>
              <w:spacing w:before="60" w:after="60" w:line="240" w:lineRule="auto"/>
              <w:jc w:val="center"/>
              <w:rPr>
                <w:rFonts w:ascii="Times New Roman" w:hAnsi="Times New Roman" w:cs="Times New Roman"/>
                <w:sz w:val="24"/>
                <w:szCs w:val="24"/>
                <w:lang w:val="ro-RO"/>
              </w:rPr>
            </w:pPr>
            <w:r w:rsidRPr="003C7C59">
              <w:rPr>
                <w:rFonts w:ascii="Times New Roman" w:hAnsi="Times New Roman" w:cs="Times New Roman"/>
                <w:sz w:val="24"/>
                <w:szCs w:val="24"/>
                <w:lang w:val="ro-RO"/>
              </w:rPr>
              <w:t>(Euro)*</w:t>
            </w:r>
          </w:p>
        </w:tc>
      </w:tr>
      <w:tr w:rsidR="003C7C59" w:rsidRPr="003C7C59" w14:paraId="1735233B" w14:textId="77777777" w:rsidTr="00A8412E">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B25AA7C" w14:textId="77777777" w:rsidR="00C33DEE" w:rsidRPr="003C7C59" w:rsidRDefault="00C33DEE" w:rsidP="00C33DEE">
            <w:pPr>
              <w:spacing w:before="60" w:after="60" w:line="240" w:lineRule="auto"/>
              <w:jc w:val="both"/>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TOTAL GENERAL</w:t>
            </w:r>
          </w:p>
        </w:tc>
        <w:tc>
          <w:tcPr>
            <w:tcW w:w="1476" w:type="dxa"/>
            <w:tcBorders>
              <w:top w:val="nil"/>
              <w:left w:val="nil"/>
              <w:bottom w:val="single" w:sz="8" w:space="0" w:color="auto"/>
              <w:right w:val="single" w:sz="8" w:space="0" w:color="auto"/>
            </w:tcBorders>
            <w:shd w:val="clear" w:color="auto" w:fill="auto"/>
            <w:noWrap/>
            <w:vAlign w:val="center"/>
            <w:hideMark/>
          </w:tcPr>
          <w:p w14:paraId="0F0A23B4" w14:textId="20BF4E7D"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6,484,051.85 </w:t>
            </w:r>
          </w:p>
        </w:tc>
        <w:tc>
          <w:tcPr>
            <w:tcW w:w="1476" w:type="dxa"/>
            <w:tcBorders>
              <w:top w:val="nil"/>
              <w:left w:val="nil"/>
              <w:bottom w:val="single" w:sz="8" w:space="0" w:color="auto"/>
              <w:right w:val="single" w:sz="8" w:space="0" w:color="auto"/>
            </w:tcBorders>
            <w:shd w:val="clear" w:color="auto" w:fill="auto"/>
            <w:vAlign w:val="center"/>
          </w:tcPr>
          <w:p w14:paraId="13085CE7" w14:textId="47F6C4C3"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1,392,293.88 </w:t>
            </w:r>
          </w:p>
        </w:tc>
        <w:tc>
          <w:tcPr>
            <w:tcW w:w="1476" w:type="dxa"/>
            <w:tcBorders>
              <w:top w:val="nil"/>
              <w:left w:val="nil"/>
              <w:bottom w:val="single" w:sz="8" w:space="0" w:color="auto"/>
              <w:right w:val="single" w:sz="8" w:space="0" w:color="auto"/>
            </w:tcBorders>
            <w:shd w:val="clear" w:color="auto" w:fill="auto"/>
            <w:vAlign w:val="center"/>
          </w:tcPr>
          <w:p w14:paraId="42E0B959" w14:textId="233BF6A3"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1,231,969.85 </w:t>
            </w:r>
          </w:p>
        </w:tc>
        <w:tc>
          <w:tcPr>
            <w:tcW w:w="1296" w:type="dxa"/>
            <w:tcBorders>
              <w:top w:val="nil"/>
              <w:left w:val="nil"/>
              <w:bottom w:val="single" w:sz="8" w:space="0" w:color="auto"/>
              <w:right w:val="single" w:sz="8" w:space="0" w:color="auto"/>
            </w:tcBorders>
            <w:shd w:val="clear" w:color="auto" w:fill="auto"/>
            <w:vAlign w:val="center"/>
          </w:tcPr>
          <w:p w14:paraId="42336459" w14:textId="73AE771E"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264,535.84 </w:t>
            </w:r>
          </w:p>
        </w:tc>
        <w:tc>
          <w:tcPr>
            <w:tcW w:w="1476" w:type="dxa"/>
            <w:tcBorders>
              <w:top w:val="nil"/>
              <w:left w:val="nil"/>
              <w:bottom w:val="single" w:sz="8" w:space="0" w:color="auto"/>
              <w:right w:val="single" w:sz="8" w:space="0" w:color="auto"/>
            </w:tcBorders>
            <w:shd w:val="clear" w:color="auto" w:fill="auto"/>
            <w:vAlign w:val="center"/>
          </w:tcPr>
          <w:p w14:paraId="489D7C14" w14:textId="700E97F3"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7,716,021.70 </w:t>
            </w:r>
          </w:p>
        </w:tc>
        <w:tc>
          <w:tcPr>
            <w:tcW w:w="1291" w:type="dxa"/>
            <w:tcBorders>
              <w:top w:val="nil"/>
              <w:left w:val="nil"/>
              <w:bottom w:val="single" w:sz="8" w:space="0" w:color="auto"/>
              <w:right w:val="single" w:sz="8" w:space="0" w:color="auto"/>
            </w:tcBorders>
            <w:shd w:val="clear" w:color="auto" w:fill="auto"/>
            <w:vAlign w:val="center"/>
          </w:tcPr>
          <w:p w14:paraId="5CADEB9F" w14:textId="3C7EE8D7"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1,656,829.72 </w:t>
            </w:r>
          </w:p>
        </w:tc>
      </w:tr>
      <w:tr w:rsidR="003C7C59" w:rsidRPr="003C7C59" w14:paraId="5690FB20" w14:textId="77777777" w:rsidTr="00A8412E">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C955A8F" w14:textId="77777777" w:rsidR="00C33DEE" w:rsidRPr="003C7C59" w:rsidRDefault="00C33DEE" w:rsidP="00C33DEE">
            <w:pPr>
              <w:spacing w:before="60" w:after="60" w:line="240" w:lineRule="auto"/>
              <w:jc w:val="both"/>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 xml:space="preserve">din care: C + M </w:t>
            </w:r>
          </w:p>
        </w:tc>
        <w:tc>
          <w:tcPr>
            <w:tcW w:w="1476" w:type="dxa"/>
            <w:tcBorders>
              <w:top w:val="nil"/>
              <w:left w:val="nil"/>
              <w:bottom w:val="single" w:sz="8" w:space="0" w:color="auto"/>
              <w:right w:val="single" w:sz="8" w:space="0" w:color="auto"/>
            </w:tcBorders>
            <w:shd w:val="clear" w:color="auto" w:fill="auto"/>
            <w:noWrap/>
            <w:vAlign w:val="center"/>
            <w:hideMark/>
          </w:tcPr>
          <w:p w14:paraId="38C00EC5" w14:textId="74E8603D"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4,274,322.37 </w:t>
            </w:r>
          </w:p>
        </w:tc>
        <w:tc>
          <w:tcPr>
            <w:tcW w:w="1476" w:type="dxa"/>
            <w:tcBorders>
              <w:top w:val="nil"/>
              <w:left w:val="nil"/>
              <w:bottom w:val="single" w:sz="8" w:space="0" w:color="auto"/>
              <w:right w:val="single" w:sz="8" w:space="0" w:color="auto"/>
            </w:tcBorders>
            <w:shd w:val="clear" w:color="auto" w:fill="auto"/>
            <w:vAlign w:val="center"/>
          </w:tcPr>
          <w:p w14:paraId="3B0367EB" w14:textId="315BDD5E"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917,807.73 </w:t>
            </w:r>
          </w:p>
        </w:tc>
        <w:tc>
          <w:tcPr>
            <w:tcW w:w="1476" w:type="dxa"/>
            <w:tcBorders>
              <w:top w:val="nil"/>
              <w:left w:val="nil"/>
              <w:bottom w:val="single" w:sz="8" w:space="0" w:color="auto"/>
              <w:right w:val="single" w:sz="8" w:space="0" w:color="auto"/>
            </w:tcBorders>
            <w:shd w:val="clear" w:color="auto" w:fill="auto"/>
            <w:vAlign w:val="center"/>
          </w:tcPr>
          <w:p w14:paraId="0CB67FBC" w14:textId="6577E4DA"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812,121.25 </w:t>
            </w:r>
          </w:p>
        </w:tc>
        <w:tc>
          <w:tcPr>
            <w:tcW w:w="1296" w:type="dxa"/>
            <w:tcBorders>
              <w:top w:val="nil"/>
              <w:left w:val="nil"/>
              <w:bottom w:val="single" w:sz="8" w:space="0" w:color="auto"/>
              <w:right w:val="single" w:sz="8" w:space="0" w:color="auto"/>
            </w:tcBorders>
            <w:shd w:val="clear" w:color="auto" w:fill="auto"/>
            <w:vAlign w:val="center"/>
          </w:tcPr>
          <w:p w14:paraId="504F0F36" w14:textId="0C0FA34B"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174,383.47 </w:t>
            </w:r>
          </w:p>
        </w:tc>
        <w:tc>
          <w:tcPr>
            <w:tcW w:w="1476" w:type="dxa"/>
            <w:tcBorders>
              <w:top w:val="nil"/>
              <w:left w:val="nil"/>
              <w:bottom w:val="single" w:sz="8" w:space="0" w:color="auto"/>
              <w:right w:val="single" w:sz="8" w:space="0" w:color="auto"/>
            </w:tcBorders>
            <w:shd w:val="clear" w:color="auto" w:fill="auto"/>
            <w:vAlign w:val="center"/>
          </w:tcPr>
          <w:p w14:paraId="04076223" w14:textId="1ED6EFE0"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5,086,443.62 </w:t>
            </w:r>
          </w:p>
        </w:tc>
        <w:tc>
          <w:tcPr>
            <w:tcW w:w="1291" w:type="dxa"/>
            <w:tcBorders>
              <w:top w:val="nil"/>
              <w:left w:val="nil"/>
              <w:bottom w:val="single" w:sz="8" w:space="0" w:color="auto"/>
              <w:right w:val="single" w:sz="8" w:space="0" w:color="auto"/>
            </w:tcBorders>
            <w:shd w:val="clear" w:color="auto" w:fill="auto"/>
            <w:vAlign w:val="center"/>
          </w:tcPr>
          <w:p w14:paraId="2A4C9230" w14:textId="129E9176" w:rsidR="00C33DEE" w:rsidRPr="003C7C59" w:rsidRDefault="00C33DEE" w:rsidP="00C33DEE">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hAnsi="Times New Roman" w:cs="Times New Roman"/>
                <w:b/>
                <w:bCs/>
                <w:sz w:val="24"/>
                <w:szCs w:val="24"/>
              </w:rPr>
              <w:t xml:space="preserve">1,092,191.20 </w:t>
            </w:r>
          </w:p>
        </w:tc>
      </w:tr>
    </w:tbl>
    <w:p w14:paraId="12FEE39A" w14:textId="56B80F14" w:rsidR="00DE0D48" w:rsidRPr="003C7C59" w:rsidRDefault="00DE0D48" w:rsidP="00DE0D48">
      <w:pPr>
        <w:spacing w:before="60" w:after="60" w:line="240" w:lineRule="auto"/>
        <w:rPr>
          <w:rFonts w:ascii="Times New Roman" w:hAnsi="Times New Roman" w:cs="Times New Roman"/>
          <w:sz w:val="24"/>
          <w:szCs w:val="24"/>
          <w:lang w:val="ro-RO"/>
        </w:rPr>
      </w:pPr>
      <w:r w:rsidRPr="003C7C59">
        <w:rPr>
          <w:rFonts w:ascii="Times New Roman" w:hAnsi="Times New Roman" w:cs="Times New Roman"/>
          <w:sz w:val="24"/>
          <w:szCs w:val="24"/>
          <w:lang w:val="ro-RO"/>
        </w:rPr>
        <w:t>(*) 1 Euro=4,6</w:t>
      </w:r>
      <w:r w:rsidR="00C33DEE" w:rsidRPr="003C7C59">
        <w:rPr>
          <w:rFonts w:ascii="Times New Roman" w:hAnsi="Times New Roman" w:cs="Times New Roman"/>
          <w:sz w:val="24"/>
          <w:szCs w:val="24"/>
          <w:lang w:val="ro-RO"/>
        </w:rPr>
        <w:t>5</w:t>
      </w:r>
      <w:r w:rsidRPr="003C7C59">
        <w:rPr>
          <w:rFonts w:ascii="Times New Roman" w:hAnsi="Times New Roman" w:cs="Times New Roman"/>
          <w:sz w:val="24"/>
          <w:szCs w:val="24"/>
          <w:lang w:val="ro-RO"/>
        </w:rPr>
        <w:t>7</w:t>
      </w:r>
      <w:r w:rsidR="00C33DEE" w:rsidRPr="003C7C59">
        <w:rPr>
          <w:rFonts w:ascii="Times New Roman" w:hAnsi="Times New Roman" w:cs="Times New Roman"/>
          <w:sz w:val="24"/>
          <w:szCs w:val="24"/>
          <w:lang w:val="ro-RO"/>
        </w:rPr>
        <w:t>1</w:t>
      </w:r>
      <w:r w:rsidRPr="003C7C59">
        <w:rPr>
          <w:rFonts w:ascii="Times New Roman" w:hAnsi="Times New Roman" w:cs="Times New Roman"/>
          <w:sz w:val="24"/>
          <w:szCs w:val="24"/>
          <w:lang w:val="ro-RO"/>
        </w:rPr>
        <w:t xml:space="preserve"> Lei</w:t>
      </w:r>
    </w:p>
    <w:p w14:paraId="576E50C7" w14:textId="77777777" w:rsidR="005D5CE7" w:rsidRPr="003C7C59" w:rsidRDefault="005D5CE7" w:rsidP="000F71D7">
      <w:pPr>
        <w:spacing w:before="60" w:after="60" w:line="240" w:lineRule="auto"/>
        <w:rPr>
          <w:rFonts w:ascii="Times New Roman" w:eastAsia="Times New Roman" w:hAnsi="Times New Roman" w:cs="Times New Roman"/>
          <w:sz w:val="24"/>
          <w:szCs w:val="24"/>
          <w:lang w:val="ro-RO"/>
        </w:rPr>
      </w:pPr>
    </w:p>
    <w:p w14:paraId="3E1DC739" w14:textId="6E7C3777" w:rsidR="000377A6" w:rsidRPr="003C7C59" w:rsidRDefault="00CB6AFC" w:rsidP="000F71D7">
      <w:pPr>
        <w:spacing w:before="60" w:after="60" w:line="240" w:lineRule="auto"/>
        <w:rPr>
          <w:rFonts w:ascii="Times New Roman" w:hAnsi="Times New Roman" w:cs="Times New Roman"/>
          <w:b/>
          <w:sz w:val="24"/>
          <w:szCs w:val="24"/>
          <w:lang w:val="ro-RO"/>
        </w:rPr>
      </w:pPr>
      <w:r w:rsidRPr="003C7C59">
        <w:rPr>
          <w:rFonts w:ascii="Times New Roman" w:eastAsia="Times New Roman" w:hAnsi="Times New Roman" w:cs="Times New Roman"/>
          <w:b/>
          <w:sz w:val="24"/>
          <w:szCs w:val="24"/>
          <w:lang w:val="ro-RO"/>
        </w:rPr>
        <w:t>La r</w:t>
      </w:r>
      <w:r w:rsidR="000377A6" w:rsidRPr="003C7C59">
        <w:rPr>
          <w:rFonts w:ascii="Times New Roman" w:eastAsia="Times New Roman" w:hAnsi="Times New Roman" w:cs="Times New Roman"/>
          <w:b/>
          <w:sz w:val="24"/>
          <w:szCs w:val="24"/>
          <w:lang w:val="ro-RO"/>
        </w:rPr>
        <w:t>ealizarea obiectivului de investiți</w:t>
      </w:r>
      <w:r w:rsidRPr="003C7C59">
        <w:rPr>
          <w:rFonts w:ascii="Times New Roman" w:eastAsia="Times New Roman" w:hAnsi="Times New Roman" w:cs="Times New Roman"/>
          <w:b/>
          <w:sz w:val="24"/>
          <w:szCs w:val="24"/>
          <w:lang w:val="ro-RO"/>
        </w:rPr>
        <w:t>i se va avea în vedere încadrarea î</w:t>
      </w:r>
      <w:r w:rsidR="000377A6" w:rsidRPr="003C7C59">
        <w:rPr>
          <w:rFonts w:ascii="Times New Roman" w:eastAsia="Times New Roman" w:hAnsi="Times New Roman" w:cs="Times New Roman"/>
          <w:b/>
          <w:sz w:val="24"/>
          <w:szCs w:val="24"/>
          <w:lang w:val="ro-RO"/>
        </w:rPr>
        <w:t xml:space="preserve">n valorile </w:t>
      </w:r>
      <w:r w:rsidR="00C93321" w:rsidRPr="003C7C59">
        <w:rPr>
          <w:rFonts w:ascii="Times New Roman" w:eastAsia="Times New Roman" w:hAnsi="Times New Roman" w:cs="Times New Roman"/>
          <w:b/>
          <w:sz w:val="24"/>
          <w:szCs w:val="24"/>
          <w:lang w:val="ro-RO"/>
        </w:rPr>
        <w:t xml:space="preserve">aprobate de către Consiliul Tehnico </w:t>
      </w:r>
      <w:r w:rsidR="00C570AA" w:rsidRPr="003C7C59">
        <w:rPr>
          <w:rFonts w:ascii="Times New Roman" w:eastAsia="Times New Roman" w:hAnsi="Times New Roman" w:cs="Times New Roman"/>
          <w:b/>
          <w:sz w:val="24"/>
          <w:szCs w:val="24"/>
          <w:lang w:val="ro-RO"/>
        </w:rPr>
        <w:t>–</w:t>
      </w:r>
      <w:r w:rsidR="00C93321" w:rsidRPr="003C7C59">
        <w:rPr>
          <w:rFonts w:ascii="Times New Roman" w:eastAsia="Times New Roman" w:hAnsi="Times New Roman" w:cs="Times New Roman"/>
          <w:b/>
          <w:sz w:val="24"/>
          <w:szCs w:val="24"/>
          <w:lang w:val="ro-RO"/>
        </w:rPr>
        <w:t xml:space="preserve"> Economic</w:t>
      </w:r>
      <w:r w:rsidR="00C570AA" w:rsidRPr="003C7C59">
        <w:rPr>
          <w:rFonts w:ascii="Times New Roman" w:eastAsia="Times New Roman" w:hAnsi="Times New Roman" w:cs="Times New Roman"/>
          <w:b/>
          <w:sz w:val="24"/>
          <w:szCs w:val="24"/>
          <w:lang w:val="ro-RO"/>
        </w:rPr>
        <w:t xml:space="preserve"> al M.A.I</w:t>
      </w:r>
      <w:r w:rsidR="00DE0D48" w:rsidRPr="003C7C59">
        <w:rPr>
          <w:rFonts w:ascii="Times New Roman" w:hAnsi="Times New Roman" w:cs="Times New Roman"/>
          <w:b/>
          <w:sz w:val="24"/>
          <w:szCs w:val="24"/>
          <w:lang w:val="ro-RO"/>
        </w:rPr>
        <w:t>.</w:t>
      </w:r>
      <w:r w:rsidR="00C82439" w:rsidRPr="003C7C59">
        <w:rPr>
          <w:rFonts w:ascii="Times New Roman" w:eastAsia="Times New Roman" w:hAnsi="Times New Roman" w:cs="Times New Roman"/>
          <w:iCs/>
          <w:sz w:val="18"/>
          <w:szCs w:val="18"/>
          <w:lang w:val="ro-RO" w:eastAsia="hr-HR"/>
        </w:rPr>
        <w:t xml:space="preserve"> </w:t>
      </w:r>
    </w:p>
    <w:p w14:paraId="1770A2E3" w14:textId="77777777" w:rsidR="001F6E58" w:rsidRPr="003C7C59" w:rsidRDefault="001F6E58" w:rsidP="000F71D7">
      <w:pPr>
        <w:spacing w:before="60" w:after="60" w:line="240" w:lineRule="auto"/>
        <w:rPr>
          <w:rFonts w:ascii="Times New Roman" w:eastAsia="Times New Roman" w:hAnsi="Times New Roman" w:cs="Times New Roman"/>
          <w:b/>
          <w:sz w:val="24"/>
          <w:szCs w:val="24"/>
          <w:lang w:val="ro-RO"/>
        </w:rPr>
      </w:pPr>
    </w:p>
    <w:p w14:paraId="57259563" w14:textId="77777777" w:rsidR="00316A6A" w:rsidRPr="003C7C59" w:rsidRDefault="00D44613" w:rsidP="00316A6A">
      <w:pPr>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br w:type="page"/>
      </w:r>
    </w:p>
    <w:p w14:paraId="57E0D646" w14:textId="77777777" w:rsidR="002E2E5D" w:rsidRPr="003C7C59" w:rsidRDefault="002E2E5D" w:rsidP="00316A6A">
      <w:pPr>
        <w:spacing w:before="60" w:after="60" w:line="240" w:lineRule="auto"/>
        <w:jc w:val="center"/>
        <w:outlineLvl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ANEXA B - CERINȚE DE CALITATE</w:t>
      </w:r>
    </w:p>
    <w:p w14:paraId="67891711" w14:textId="77777777" w:rsidR="002E2E5D" w:rsidRPr="003C7C59"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0790DDAF" w14:textId="4D31B64D" w:rsidR="00C570AA" w:rsidRPr="003C7C59" w:rsidRDefault="00C570AA" w:rsidP="00C570AA">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 conformitate cu legislația in vigoare,  Documentația Tehnică va respecta, printre altele, următoarele cerințe:</w:t>
      </w:r>
    </w:p>
    <w:p w14:paraId="5B952DA8"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Asigurarea prin Documentația Tehnică a nivelului de calitate corespunzător cerințelor cu respectarea reglementărilor tehnice și a clauzelor contractuale;</w:t>
      </w:r>
    </w:p>
    <w:p w14:paraId="050570E2"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Prezentarea Documentației Tehnice elaborate în fața specialiștilor verificatori atestați, soluționarea neconformităților și/sau a neconcordanțelor semnalate și prezentate către beneficiar;</w:t>
      </w:r>
    </w:p>
    <w:p w14:paraId="3CC84254"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Stabilirea prin Documentația Tehnică a fazelor determinante de execuție.</w:t>
      </w:r>
    </w:p>
    <w:p w14:paraId="69A55B24" w14:textId="77777777" w:rsidR="00C570AA" w:rsidRPr="003C7C59" w:rsidRDefault="00C570AA" w:rsidP="00C570A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07A670FD"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Având în vedere prevederile Legii nr. 10/1995 privind calitatea în construcții cu modificările și completările ulterioare, Consultantul are următoarele obligații (fără a solicita cheltuieli suplimentare ):</w:t>
      </w:r>
    </w:p>
    <w:p w14:paraId="17494585"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Să precizeze în Documentația Tehnică categoria de importanță a construcției; </w:t>
      </w:r>
    </w:p>
    <w:p w14:paraId="70FCCE37"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prezinte planul de trasare a lucrărilor;</w:t>
      </w:r>
    </w:p>
    <w:p w14:paraId="2D7FF816"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asigure prin Documentația Tehnică și detaliile de execuție nivelul de calitate corespunzător cerințelor esențiale, cu respectarea reglementărilor tehnice și a clauzelor contractuale;</w:t>
      </w:r>
    </w:p>
    <w:p w14:paraId="215D313F"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prezinte Documentația Tehnică elaborată in fața specialiștilor verificatori atestați, precum și să soluționeze neconformitățile și neconcordanțele semnalate;</w:t>
      </w:r>
    </w:p>
    <w:p w14:paraId="0F36FBC8"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elaboreze instrucțiunile tehnice privind execuția lucrărilor, exploatarea, întreținerea și reparațiile, precum și Documentația Tehnică de urmărire privind comportarea in timp a construcțiilor;</w:t>
      </w:r>
    </w:p>
    <w:p w14:paraId="4B65DC7B"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stabilească prin Documentația Tehnică fazele determinante de execuție pentru lucrările aferente cerințelor esențiale și să participe pe șantier la verificările de calitate legate de acestea;</w:t>
      </w:r>
    </w:p>
    <w:p w14:paraId="1DC836B3"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Să participe la întocmirea cărții tehnice a construcției și la recepția lucrărilor executate;</w:t>
      </w:r>
    </w:p>
    <w:p w14:paraId="52C0B6EA" w14:textId="5663C39C" w:rsidR="00C570AA" w:rsidRPr="00C8511D" w:rsidRDefault="00C570AA" w:rsidP="00C8511D">
      <w:pPr>
        <w:widowControl w:val="0"/>
        <w:numPr>
          <w:ilvl w:val="0"/>
          <w:numId w:val="39"/>
        </w:numPr>
        <w:tabs>
          <w:tab w:val="left" w:pos="0"/>
          <w:tab w:val="left" w:pos="142"/>
        </w:tabs>
        <w:autoSpaceDE w:val="0"/>
        <w:autoSpaceDN w:val="0"/>
        <w:adjustRightInd w:val="0"/>
        <w:spacing w:before="60" w:after="12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Tot ca obligații ale Consultantului fără cheltuieli sunt și răspunsurile la solicitările de clarificări formulate de ofertanți pe perioada desfășurării procedurii de atribuire a contractului de execuție și participarea la predarea amplasamentului. </w:t>
      </w:r>
    </w:p>
    <w:p w14:paraId="21E17FCD" w14:textId="4C540D64" w:rsidR="00C570AA" w:rsidRPr="003C7C59" w:rsidRDefault="00C570AA" w:rsidP="00C8511D">
      <w:pPr>
        <w:widowControl w:val="0"/>
        <w:tabs>
          <w:tab w:val="left" w:pos="0"/>
          <w:tab w:val="left" w:pos="142"/>
        </w:tabs>
        <w:autoSpaceDE w:val="0"/>
        <w:autoSpaceDN w:val="0"/>
        <w:adjustRightInd w:val="0"/>
        <w:spacing w:after="12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Suplimentar, obligațiile Consultantului prevăd, și fără a pretinde costuri suplimentare către Client pentru serviciile prestate după cum urmează: să furnizeze suport tehnic către Client pe durata procedurii de achiziție pentru atribuirea contractului de execuție a lucrărilor (de exemplu, de a furniza informații relevante pentru a fi elaborate răspunsurile la clarificările cu caracter tehnic solicitate de către ofertanții potențiali); de asemenea, Consultantul va participa la recepția lucrărilor. </w:t>
      </w:r>
    </w:p>
    <w:p w14:paraId="62F09158"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Serviciul de asistență tehnică din partea Consultantului pe parcursul executării lucrărilor va fi asigurat conform prevederilor legale și a cerințelor menționate in Termenii de Referință:</w:t>
      </w:r>
    </w:p>
    <w:p w14:paraId="0F65F1EE" w14:textId="5C0A2355" w:rsidR="00E42B84" w:rsidRPr="00C8511D" w:rsidRDefault="00C570AA" w:rsidP="00E42B84">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Să participe ori de câte ori va solicita Clientul sau Contractorul pe șantier, pentru emiterea de soluții tehnice, precizări sau clarificări legate de aplicarea Documentației Tehnice în concordanță cu situația din teren. Modificările aduse, din motive obiective Documentației Tehnice, caietelor de sarcini sau listelor de cantități vor fi realizate numai de către Consultantul lucrării și însușite de către experții tehnici și specialiștii verificatori atestați. Deplasarea pe șantier se efectuează in conformitate cu termenele din graficul de execuție, la solicitarea dirigintelui de șantier, când consideră necesar sau la sesizarea Contractorului. Toate aceste cheltuieli de deplasare (transport , cazare, plata personal,etc.) sunt incluse in costurile Consultantului. </w:t>
      </w:r>
    </w:p>
    <w:p w14:paraId="4D586D2B"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Răspunde solicitărilor venite din partea Clientului cu privire la unele completări sau detalii suplimentare, dispoziții de șantier, etc., în cel mai scurt timp posibil. Dispozițiile de șantier emise vor fi numerotate și îndosariate, iar atunci când conduc la modificări din punct de vedere financiar sau al termenelor de execuție vor fi însoțite de documente justificative;</w:t>
      </w:r>
    </w:p>
    <w:p w14:paraId="5460E4D5"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Consultantul răspunde pentru urmărirea privind respectarea prevederilor din Documentația Tehnică și respectarea normelor in vigoare de către Contractor.</w:t>
      </w:r>
    </w:p>
    <w:p w14:paraId="2437B3E5" w14:textId="77777777" w:rsidR="00C570AA" w:rsidRPr="003C7C59" w:rsidRDefault="00C570AA" w:rsidP="00C570A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p>
    <w:p w14:paraId="07FD1CFB"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 asemenea, Consultantul va avea obligația să participe la întâlnirile consultative ori de câte ori îl va solicita Clientul sau Contractorul pe șantier.</w:t>
      </w:r>
    </w:p>
    <w:p w14:paraId="144D72EC"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La recepțiile care se vor efectua, Consultantul are obligația de a respecta prevederile legale în vigoare referitoare la atribuțiile care-i revin.</w:t>
      </w:r>
    </w:p>
    <w:p w14:paraId="7A3E81E0"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p>
    <w:p w14:paraId="4B096CC7"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Toate secțiunile documentațiilor vor fi tratate, elaborate și semnate, în integralitate lor,  în conformitate cu:</w:t>
      </w:r>
    </w:p>
    <w:p w14:paraId="439EF89E" w14:textId="77777777"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Hotărârea nr. 907/2016 privind etapele de elaborare şi conţinutul-cadru al documentaţiilor tehnico-economice aferente obiectivelor/proiectelor de investiţii finanţate din fonduri publice;</w:t>
      </w:r>
    </w:p>
    <w:p w14:paraId="44B49592" w14:textId="58A63856" w:rsidR="00C570AA" w:rsidRPr="003C7C59"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3351B784" w14:textId="77777777" w:rsidR="00A8412E" w:rsidRPr="003C7C59" w:rsidRDefault="00A8412E" w:rsidP="00A8412E">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Legea nr. 10/1995 privind calitatea în construcţii republicata in Monitorul Oficial, Partea I nr. 765 din 30/09/2016 modificată și completată prin Legea nr. 177/2015, Ordonanța de urgență </w:t>
      </w:r>
      <w:hyperlink r:id="rId17" w:history="1">
        <w:r w:rsidRPr="003C7C59">
          <w:rPr>
            <w:rFonts w:ascii="Times New Roman" w:eastAsia="Times New Roman" w:hAnsi="Times New Roman" w:cs="Times New Roman"/>
            <w:sz w:val="24"/>
            <w:szCs w:val="24"/>
            <w:lang w:val="ro-RO"/>
          </w:rPr>
          <w:t>nr. 6 din 22/02/2018</w:t>
        </w:r>
      </w:hyperlink>
      <w:r w:rsidRPr="003C7C59">
        <w:rPr>
          <w:rFonts w:ascii="Times New Roman" w:eastAsia="Times New Roman" w:hAnsi="Times New Roman" w:cs="Times New Roman"/>
          <w:sz w:val="24"/>
          <w:szCs w:val="24"/>
          <w:lang w:val="ro-RO"/>
        </w:rPr>
        <w:t xml:space="preserve">, Ordonanța de urgenta </w:t>
      </w:r>
      <w:hyperlink r:id="rId18" w:history="1">
        <w:r w:rsidRPr="003C7C59">
          <w:rPr>
            <w:rFonts w:ascii="Times New Roman" w:eastAsia="Times New Roman" w:hAnsi="Times New Roman" w:cs="Times New Roman"/>
            <w:sz w:val="24"/>
            <w:szCs w:val="24"/>
            <w:lang w:val="ro-RO"/>
          </w:rPr>
          <w:t>nr. 84 din 13/09/2018</w:t>
        </w:r>
      </w:hyperlink>
      <w:r w:rsidRPr="003C7C59">
        <w:rPr>
          <w:rFonts w:ascii="Times New Roman" w:eastAsia="Times New Roman" w:hAnsi="Times New Roman" w:cs="Times New Roman"/>
          <w:sz w:val="24"/>
          <w:szCs w:val="24"/>
          <w:lang w:val="ro-RO"/>
        </w:rPr>
        <w:t>, Legea nr. 256/2018, Legea nr.17/2019, Legea nr. 97/2019, O.U.G. nr.18/2019</w:t>
      </w:r>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7 06/01/2020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8 din 8 </w:t>
      </w:r>
      <w:proofErr w:type="spellStart"/>
      <w:r w:rsidRPr="003C7C59">
        <w:rPr>
          <w:rFonts w:ascii="Times New Roman" w:hAnsi="Times New Roman" w:cs="Times New Roman"/>
          <w:iCs/>
          <w:sz w:val="24"/>
          <w:szCs w:val="24"/>
        </w:rPr>
        <w:t>ianuarie</w:t>
      </w:r>
      <w:proofErr w:type="spellEnd"/>
      <w:r w:rsidRPr="003C7C59">
        <w:rPr>
          <w:rFonts w:ascii="Times New Roman" w:hAnsi="Times New Roman" w:cs="Times New Roman"/>
          <w:iCs/>
          <w:sz w:val="24"/>
          <w:szCs w:val="24"/>
        </w:rPr>
        <w:t xml:space="preserve"> 2020</w:t>
      </w:r>
      <w:r w:rsidRPr="003C7C59">
        <w:rPr>
          <w:rFonts w:ascii="Times New Roman" w:eastAsia="Times New Roman" w:hAnsi="Times New Roman" w:cs="Times New Roman"/>
          <w:sz w:val="24"/>
          <w:szCs w:val="24"/>
        </w:rPr>
        <w:t>;</w:t>
      </w:r>
    </w:p>
    <w:p w14:paraId="60FA05A3" w14:textId="77777777" w:rsidR="00A8412E" w:rsidRPr="003C7C59" w:rsidRDefault="00A8412E" w:rsidP="00A8412E">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nr. 50 (r2) </w:t>
      </w:r>
      <w:proofErr w:type="gramStart"/>
      <w:r w:rsidRPr="003C7C59">
        <w:rPr>
          <w:rFonts w:ascii="Times New Roman" w:eastAsia="Times New Roman" w:hAnsi="Times New Roman" w:cs="Times New Roman"/>
          <w:sz w:val="24"/>
          <w:szCs w:val="24"/>
        </w:rPr>
        <w:t>din</w:t>
      </w:r>
      <w:proofErr w:type="gramEnd"/>
      <w:r w:rsidRPr="003C7C59">
        <w:rPr>
          <w:rFonts w:ascii="Times New Roman" w:eastAsia="Times New Roman" w:hAnsi="Times New Roman" w:cs="Times New Roman"/>
          <w:sz w:val="24"/>
          <w:szCs w:val="24"/>
        </w:rPr>
        <w:t xml:space="preserve"> 29/07/1991 </w:t>
      </w:r>
      <w:proofErr w:type="spellStart"/>
      <w:r w:rsidRPr="003C7C59">
        <w:rPr>
          <w:rFonts w:ascii="Times New Roman" w:eastAsia="Times New Roman" w:hAnsi="Times New Roman" w:cs="Times New Roman"/>
          <w:sz w:val="24"/>
          <w:szCs w:val="24"/>
        </w:rPr>
        <w:t>privind</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autorizarea</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executării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lucrărilor</w:t>
      </w:r>
      <w:proofErr w:type="spellEnd"/>
      <w:r w:rsidRPr="003C7C59">
        <w:rPr>
          <w:rFonts w:ascii="Times New Roman" w:eastAsia="Times New Roman" w:hAnsi="Times New Roman" w:cs="Times New Roman"/>
          <w:sz w:val="24"/>
          <w:szCs w:val="24"/>
        </w:rPr>
        <w:t xml:space="preserve"> de </w:t>
      </w:r>
      <w:proofErr w:type="spellStart"/>
      <w:r w:rsidRPr="003C7C59">
        <w:rPr>
          <w:rFonts w:ascii="Times New Roman" w:eastAsia="Times New Roman" w:hAnsi="Times New Roman" w:cs="Times New Roman"/>
          <w:sz w:val="24"/>
          <w:szCs w:val="24"/>
        </w:rPr>
        <w:t>construcții</w:t>
      </w:r>
      <w:proofErr w:type="spellEnd"/>
      <w:r w:rsidRPr="003C7C59">
        <w:rPr>
          <w:rFonts w:ascii="Times New Roman" w:eastAsia="Times New Roman" w:hAnsi="Times New Roman" w:cs="Times New Roman"/>
          <w:sz w:val="24"/>
          <w:szCs w:val="24"/>
        </w:rPr>
        <w:t xml:space="preserve"> - </w:t>
      </w:r>
      <w:proofErr w:type="spellStart"/>
      <w:r w:rsidRPr="003C7C59">
        <w:rPr>
          <w:rFonts w:ascii="Times New Roman" w:eastAsia="Times New Roman" w:hAnsi="Times New Roman" w:cs="Times New Roman"/>
          <w:sz w:val="24"/>
          <w:szCs w:val="24"/>
        </w:rPr>
        <w:t>republicata</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în</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Monitorul</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Oficial</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Partea</w:t>
      </w:r>
      <w:proofErr w:type="spellEnd"/>
      <w:r w:rsidRPr="003C7C59">
        <w:rPr>
          <w:rFonts w:ascii="Times New Roman" w:eastAsia="Times New Roman" w:hAnsi="Times New Roman" w:cs="Times New Roman"/>
          <w:sz w:val="24"/>
          <w:szCs w:val="24"/>
        </w:rPr>
        <w:t xml:space="preserve"> I nr. 933 </w:t>
      </w:r>
      <w:proofErr w:type="gramStart"/>
      <w:r w:rsidRPr="003C7C59">
        <w:rPr>
          <w:rFonts w:ascii="Times New Roman" w:eastAsia="Times New Roman" w:hAnsi="Times New Roman" w:cs="Times New Roman"/>
          <w:sz w:val="24"/>
          <w:szCs w:val="24"/>
        </w:rPr>
        <w:t>din</w:t>
      </w:r>
      <w:proofErr w:type="gramEnd"/>
      <w:r w:rsidRPr="003C7C59">
        <w:rPr>
          <w:rFonts w:ascii="Times New Roman" w:eastAsia="Times New Roman" w:hAnsi="Times New Roman" w:cs="Times New Roman"/>
          <w:sz w:val="24"/>
          <w:szCs w:val="24"/>
        </w:rPr>
        <w:t xml:space="preserve"> 13/10/2004 cu </w:t>
      </w:r>
      <w:proofErr w:type="spellStart"/>
      <w:r w:rsidRPr="003C7C59">
        <w:rPr>
          <w:rFonts w:ascii="Times New Roman" w:eastAsia="Times New Roman" w:hAnsi="Times New Roman" w:cs="Times New Roman"/>
          <w:sz w:val="24"/>
          <w:szCs w:val="24"/>
        </w:rPr>
        <w:t>modificările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completările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ulterioare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inclusiv</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prin</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nr. 117 </w:t>
      </w:r>
      <w:proofErr w:type="gramStart"/>
      <w:r w:rsidRPr="003C7C59">
        <w:rPr>
          <w:rFonts w:ascii="Times New Roman" w:eastAsia="Times New Roman" w:hAnsi="Times New Roman" w:cs="Times New Roman"/>
          <w:sz w:val="24"/>
          <w:szCs w:val="24"/>
        </w:rPr>
        <w:t>din</w:t>
      </w:r>
      <w:proofErr w:type="gramEnd"/>
      <w:r w:rsidRPr="003C7C59">
        <w:rPr>
          <w:rFonts w:ascii="Times New Roman" w:eastAsia="Times New Roman" w:hAnsi="Times New Roman" w:cs="Times New Roman"/>
          <w:sz w:val="24"/>
          <w:szCs w:val="24"/>
        </w:rPr>
        <w:t xml:space="preserve"> 20/06/2019,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nr.193/28.10.2019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Legea</w:t>
      </w:r>
      <w:proofErr w:type="spellEnd"/>
      <w:r w:rsidRPr="003C7C59">
        <w:rPr>
          <w:rFonts w:ascii="Times New Roman" w:eastAsia="Times New Roman" w:hAnsi="Times New Roman" w:cs="Times New Roman"/>
          <w:sz w:val="24"/>
          <w:szCs w:val="24"/>
        </w:rPr>
        <w:t xml:space="preserve"> 7 06/01/2020 </w:t>
      </w:r>
      <w:proofErr w:type="spellStart"/>
      <w:r w:rsidRPr="003C7C59">
        <w:rPr>
          <w:rFonts w:ascii="Times New Roman" w:hAnsi="Times New Roman" w:cs="Times New Roman"/>
          <w:iCs/>
          <w:sz w:val="24"/>
          <w:szCs w:val="24"/>
        </w:rPr>
        <w:t>publicată</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în</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Monitorul</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Oficial</w:t>
      </w:r>
      <w:proofErr w:type="spellEnd"/>
      <w:r w:rsidRPr="003C7C59">
        <w:rPr>
          <w:rFonts w:ascii="Times New Roman" w:hAnsi="Times New Roman" w:cs="Times New Roman"/>
          <w:iCs/>
          <w:sz w:val="24"/>
          <w:szCs w:val="24"/>
        </w:rPr>
        <w:t xml:space="preserve"> al </w:t>
      </w:r>
      <w:proofErr w:type="spellStart"/>
      <w:r w:rsidRPr="003C7C59">
        <w:rPr>
          <w:rFonts w:ascii="Times New Roman" w:hAnsi="Times New Roman" w:cs="Times New Roman"/>
          <w:iCs/>
          <w:sz w:val="24"/>
          <w:szCs w:val="24"/>
        </w:rPr>
        <w:t>României</w:t>
      </w:r>
      <w:proofErr w:type="spellEnd"/>
      <w:r w:rsidRPr="003C7C59">
        <w:rPr>
          <w:rFonts w:ascii="Times New Roman" w:hAnsi="Times New Roman" w:cs="Times New Roman"/>
          <w:iCs/>
          <w:sz w:val="24"/>
          <w:szCs w:val="24"/>
        </w:rPr>
        <w:t xml:space="preserve">, </w:t>
      </w:r>
      <w:proofErr w:type="spellStart"/>
      <w:r w:rsidRPr="003C7C59">
        <w:rPr>
          <w:rFonts w:ascii="Times New Roman" w:hAnsi="Times New Roman" w:cs="Times New Roman"/>
          <w:iCs/>
          <w:sz w:val="24"/>
          <w:szCs w:val="24"/>
        </w:rPr>
        <w:t>Partea</w:t>
      </w:r>
      <w:proofErr w:type="spellEnd"/>
      <w:r w:rsidRPr="003C7C59">
        <w:rPr>
          <w:rFonts w:ascii="Times New Roman" w:hAnsi="Times New Roman" w:cs="Times New Roman"/>
          <w:iCs/>
          <w:sz w:val="24"/>
          <w:szCs w:val="24"/>
        </w:rPr>
        <w:t xml:space="preserve"> I, nr. 8 din 8 </w:t>
      </w:r>
      <w:proofErr w:type="spellStart"/>
      <w:r w:rsidRPr="003C7C59">
        <w:rPr>
          <w:rFonts w:ascii="Times New Roman" w:hAnsi="Times New Roman" w:cs="Times New Roman"/>
          <w:iCs/>
          <w:sz w:val="24"/>
          <w:szCs w:val="24"/>
        </w:rPr>
        <w:t>ianuarie</w:t>
      </w:r>
      <w:proofErr w:type="spellEnd"/>
      <w:r w:rsidRPr="003C7C59">
        <w:rPr>
          <w:rFonts w:ascii="Times New Roman" w:hAnsi="Times New Roman" w:cs="Times New Roman"/>
          <w:iCs/>
          <w:sz w:val="24"/>
          <w:szCs w:val="24"/>
        </w:rPr>
        <w:t xml:space="preserve"> 2020</w:t>
      </w:r>
      <w:r w:rsidRPr="003C7C59">
        <w:rPr>
          <w:rFonts w:ascii="Times New Roman" w:eastAsia="Times New Roman" w:hAnsi="Times New Roman" w:cs="Times New Roman"/>
          <w:sz w:val="24"/>
          <w:szCs w:val="24"/>
        </w:rPr>
        <w:t>;</w:t>
      </w:r>
    </w:p>
    <w:p w14:paraId="72B73160" w14:textId="77777777" w:rsidR="00A8412E" w:rsidRPr="003C7C59" w:rsidRDefault="00A8412E" w:rsidP="00A8412E">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precum și toata legislația naționala în vigoare.</w:t>
      </w:r>
    </w:p>
    <w:p w14:paraId="4AEF53E6"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p>
    <w:p w14:paraId="5A72758C" w14:textId="77777777" w:rsidR="00C570AA" w:rsidRPr="003C7C59" w:rsidRDefault="00C570AA" w:rsidP="00C570A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74145146"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A - Rezistenta și stabilitatea structurală;</w:t>
      </w:r>
    </w:p>
    <w:p w14:paraId="4A7EED54"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B - Siguranța în exploatare;</w:t>
      </w:r>
    </w:p>
    <w:p w14:paraId="026395F2"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C - Siguranța împotriva incendiilor;</w:t>
      </w:r>
    </w:p>
    <w:p w14:paraId="417C2401"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D - Igienă, sănătate umană, restaurare și protecția mediului;</w:t>
      </w:r>
    </w:p>
    <w:p w14:paraId="527E11F5"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E - Izolare termică, impermeabilă și economie de energie;</w:t>
      </w:r>
    </w:p>
    <w:p w14:paraId="4983BB72" w14:textId="77777777"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F - Protecție împotriva zgomotului.</w:t>
      </w:r>
    </w:p>
    <w:p w14:paraId="5DBADD47" w14:textId="12DE8DB4" w:rsidR="00C570AA" w:rsidRPr="003C7C59" w:rsidRDefault="00C570AA"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o Cerința. I - Performanța tuturor tipurilor de instalații</w:t>
      </w:r>
    </w:p>
    <w:p w14:paraId="7EEEF692" w14:textId="77777777" w:rsidR="00181C73" w:rsidRPr="003C7C59" w:rsidRDefault="00181C73" w:rsidP="00C570AA">
      <w:pPr>
        <w:autoSpaceDE w:val="0"/>
        <w:autoSpaceDN w:val="0"/>
        <w:adjustRightInd w:val="0"/>
        <w:spacing w:before="60" w:after="60" w:line="240" w:lineRule="auto"/>
        <w:ind w:left="426"/>
        <w:jc w:val="both"/>
        <w:rPr>
          <w:rFonts w:ascii="Times New Roman" w:eastAsia="Times New Roman" w:hAnsi="Times New Roman" w:cs="Times New Roman"/>
          <w:sz w:val="24"/>
          <w:szCs w:val="24"/>
          <w:lang w:val="ro-RO"/>
        </w:rPr>
      </w:pPr>
    </w:p>
    <w:p w14:paraId="5A1DF143" w14:textId="77777777" w:rsidR="00A8412E" w:rsidRPr="003C7C59" w:rsidRDefault="00A8412E" w:rsidP="00A8412E">
      <w:pPr>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Verificarea calității Documentațiilor Tehnice efectuate de verificatorii atestați este obligatorie pentru </w:t>
      </w:r>
      <w:r w:rsidRPr="003C7C59">
        <w:rPr>
          <w:rFonts w:ascii="Times New Roman" w:eastAsia="Times New Roman" w:hAnsi="Times New Roman" w:cs="Times New Roman"/>
          <w:b/>
          <w:sz w:val="24"/>
          <w:szCs w:val="24"/>
          <w:lang w:val="ro-RO"/>
        </w:rPr>
        <w:t xml:space="preserve">toată </w:t>
      </w:r>
      <w:r w:rsidRPr="003C7C59">
        <w:rPr>
          <w:rFonts w:ascii="Times New Roman" w:eastAsia="Times New Roman" w:hAnsi="Times New Roman" w:cs="Times New Roman"/>
          <w:sz w:val="24"/>
          <w:szCs w:val="24"/>
          <w:lang w:val="ro-RO"/>
        </w:rPr>
        <w:t>documentația tehnică și economică elaborată conform precizărilor prezentate pentru aceste Servicii de consultanță.</w:t>
      </w:r>
    </w:p>
    <w:p w14:paraId="6CF5216A" w14:textId="77777777" w:rsidR="00A8412E" w:rsidRPr="003C7C59" w:rsidRDefault="00A8412E" w:rsidP="00A8412E">
      <w:pPr>
        <w:spacing w:before="60" w:after="60" w:line="240" w:lineRule="auto"/>
        <w:jc w:val="both"/>
        <w:rPr>
          <w:rFonts w:ascii="Times New Roman" w:eastAsia="Times New Roman" w:hAnsi="Times New Roman" w:cs="Times New Roman"/>
          <w:sz w:val="24"/>
          <w:szCs w:val="24"/>
          <w:lang w:val="ro-RO"/>
        </w:rPr>
      </w:pPr>
    </w:p>
    <w:p w14:paraId="5C529B10" w14:textId="4FCC5567" w:rsidR="00A8412E" w:rsidRPr="003C7C59" w:rsidRDefault="00A8412E" w:rsidP="00A8412E">
      <w:pPr>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Activitatea verificatorilor atestați este necesară </w:t>
      </w:r>
      <w:r w:rsidRPr="003C7C59">
        <w:rPr>
          <w:rStyle w:val="FontStyle127"/>
          <w:sz w:val="24"/>
          <w:szCs w:val="24"/>
          <w:lang w:val="ro-RO"/>
        </w:rPr>
        <w:t>și</w:t>
      </w:r>
      <w:r w:rsidRPr="003C7C59">
        <w:rPr>
          <w:rFonts w:ascii="Times New Roman" w:eastAsia="Times New Roman" w:hAnsi="Times New Roman" w:cs="Times New Roman"/>
          <w:sz w:val="24"/>
          <w:szCs w:val="24"/>
          <w:lang w:val="ro-RO"/>
        </w:rPr>
        <w:t xml:space="preserve"> în timpul desfășurării lucrărilor de construcții pentru a certifica, prin documentația elaborată, faptul că eventualele modificări apărute în documentația tehnico-economică respectă necesitățile apărute în timpul executării lucrărilor pe șantier şi sunt corecte.</w:t>
      </w:r>
    </w:p>
    <w:p w14:paraId="7FC4F8F7" w14:textId="77777777" w:rsidR="00C570AA" w:rsidRPr="003C7C59" w:rsidRDefault="00C570AA" w:rsidP="00C570AA">
      <w:pPr>
        <w:spacing w:before="60" w:after="60" w:line="240" w:lineRule="auto"/>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 xml:space="preserve">Contractarea verificatorilor se realizează printr-o procedură de achiziție separată realizată de către UIP. Consultantul are obligația să comunice in permanență cu verificatorii desemnați de UIP și să încorporeze toate observațiile în documentația tehnică, incluzând certificarea respectivă a responsabilului de amplasament . </w:t>
      </w:r>
    </w:p>
    <w:p w14:paraId="42C268F4" w14:textId="42900D66" w:rsidR="00316A6A" w:rsidRPr="003C7C59" w:rsidRDefault="00C570AA" w:rsidP="00C570AA">
      <w:pPr>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r w:rsidR="00D44613" w:rsidRPr="003C7C59">
        <w:rPr>
          <w:rFonts w:ascii="Times New Roman" w:eastAsia="Times New Roman" w:hAnsi="Times New Roman" w:cs="Times New Roman"/>
          <w:sz w:val="24"/>
          <w:szCs w:val="24"/>
          <w:lang w:val="ro-RO"/>
        </w:rPr>
        <w:br w:type="page"/>
      </w:r>
    </w:p>
    <w:p w14:paraId="37412538" w14:textId="77777777" w:rsidR="009A682B" w:rsidRPr="003C7C59" w:rsidRDefault="002E2E5D" w:rsidP="00316A6A">
      <w:pPr>
        <w:spacing w:before="60" w:after="60" w:line="240" w:lineRule="auto"/>
        <w:jc w:val="center"/>
        <w:outlineLvl w:val="0"/>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lastRenderedPageBreak/>
        <w:t xml:space="preserve">ANEXA </w:t>
      </w:r>
      <w:r w:rsidR="005346D2" w:rsidRPr="003C7C59">
        <w:rPr>
          <w:rFonts w:ascii="Times New Roman" w:eastAsia="Times New Roman" w:hAnsi="Times New Roman" w:cs="Times New Roman"/>
          <w:b/>
          <w:bCs/>
          <w:sz w:val="24"/>
          <w:szCs w:val="24"/>
          <w:lang w:val="ro-RO"/>
        </w:rPr>
        <w:t>C</w:t>
      </w:r>
      <w:r w:rsidR="00316A6A" w:rsidRPr="003C7C59">
        <w:rPr>
          <w:rFonts w:ascii="Times New Roman" w:eastAsia="Times New Roman" w:hAnsi="Times New Roman" w:cs="Times New Roman"/>
          <w:b/>
          <w:bCs/>
          <w:sz w:val="24"/>
          <w:szCs w:val="24"/>
          <w:lang w:val="ro-RO"/>
        </w:rPr>
        <w:t xml:space="preserve">- </w:t>
      </w:r>
      <w:r w:rsidR="009A682B" w:rsidRPr="003C7C59">
        <w:rPr>
          <w:rFonts w:ascii="Times New Roman" w:eastAsia="Times New Roman" w:hAnsi="Times New Roman" w:cs="Times New Roman"/>
          <w:b/>
          <w:bCs/>
          <w:sz w:val="24"/>
          <w:szCs w:val="24"/>
          <w:lang w:val="ro-RO"/>
        </w:rPr>
        <w:t xml:space="preserve">DOCUMENTAȚIA PENTRU AUTORIZAREA EXECUTĂRII LUCRĂRILOR DE CONSTRUIRE </w:t>
      </w:r>
    </w:p>
    <w:p w14:paraId="593DA13F" w14:textId="1E082BCB" w:rsidR="009A682B" w:rsidRPr="003C7C59" w:rsidRDefault="009A682B" w:rsidP="00C14896">
      <w:pPr>
        <w:spacing w:before="60" w:after="60" w:line="240" w:lineRule="auto"/>
        <w:jc w:val="center"/>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t xml:space="preserve">Se va preda împreună cu documentația de organizare a execuției lucrărilor de construire pentru </w:t>
      </w:r>
      <w:r w:rsidR="0055528A" w:rsidRPr="003C7C59">
        <w:rPr>
          <w:rFonts w:ascii="Times New Roman" w:eastAsia="Times New Roman" w:hAnsi="Times New Roman" w:cs="Times New Roman"/>
          <w:b/>
          <w:bCs/>
          <w:iCs/>
          <w:sz w:val="24"/>
          <w:szCs w:val="24"/>
          <w:lang w:val="ro-RO"/>
        </w:rPr>
        <w:t>lucrările de</w:t>
      </w:r>
      <w:r w:rsidR="0055528A" w:rsidRPr="003C7C59">
        <w:rPr>
          <w:rFonts w:ascii="Times New Roman" w:eastAsia="Times New Roman" w:hAnsi="Times New Roman" w:cs="Times New Roman"/>
          <w:b/>
          <w:bCs/>
          <w:i/>
          <w:sz w:val="24"/>
          <w:szCs w:val="24"/>
          <w:lang w:val="ro-RO"/>
        </w:rPr>
        <w:t xml:space="preserve"> </w:t>
      </w:r>
      <w:r w:rsidR="0055528A" w:rsidRPr="003C7C59">
        <w:rPr>
          <w:rFonts w:ascii="Times New Roman" w:eastAsia="Times New Roman" w:hAnsi="Times New Roman" w:cs="Times New Roman"/>
          <w:b/>
          <w:bCs/>
          <w:iCs/>
          <w:sz w:val="24"/>
          <w:szCs w:val="24"/>
          <w:lang w:val="ro-RO"/>
        </w:rPr>
        <w:t>Consolidare</w:t>
      </w:r>
      <w:r w:rsidR="00003DEF" w:rsidRPr="003C7C59">
        <w:rPr>
          <w:rFonts w:ascii="Times New Roman" w:eastAsia="Times New Roman" w:hAnsi="Times New Roman" w:cs="Times New Roman"/>
          <w:b/>
          <w:bCs/>
          <w:iCs/>
          <w:sz w:val="24"/>
          <w:szCs w:val="24"/>
          <w:lang w:val="ro-RO"/>
        </w:rPr>
        <w:t>,</w:t>
      </w:r>
      <w:r w:rsidR="00C33DEE" w:rsidRPr="003C7C59">
        <w:rPr>
          <w:rFonts w:ascii="Times New Roman" w:eastAsia="Times New Roman" w:hAnsi="Times New Roman" w:cs="Times New Roman"/>
          <w:b/>
          <w:bCs/>
          <w:iCs/>
          <w:sz w:val="24"/>
          <w:szCs w:val="24"/>
          <w:lang w:val="ro-RO"/>
        </w:rPr>
        <w:t xml:space="preserve"> mansardare</w:t>
      </w:r>
      <w:r w:rsidR="0055528A" w:rsidRPr="003C7C59">
        <w:rPr>
          <w:rFonts w:ascii="Times New Roman" w:eastAsia="Times New Roman" w:hAnsi="Times New Roman" w:cs="Times New Roman"/>
          <w:b/>
          <w:bCs/>
          <w:iCs/>
          <w:sz w:val="24"/>
          <w:szCs w:val="24"/>
          <w:lang w:val="ro-RO"/>
        </w:rPr>
        <w:t xml:space="preserve"> </w:t>
      </w:r>
      <w:r w:rsidR="00C33DEE" w:rsidRPr="003C7C59">
        <w:rPr>
          <w:rFonts w:ascii="Times New Roman" w:eastAsia="Times New Roman" w:hAnsi="Times New Roman" w:cs="Times New Roman"/>
          <w:b/>
          <w:bCs/>
          <w:iCs/>
          <w:sz w:val="24"/>
          <w:szCs w:val="24"/>
          <w:lang w:val="ro-RO"/>
        </w:rPr>
        <w:t>ş</w:t>
      </w:r>
      <w:r w:rsidR="0055528A" w:rsidRPr="003C7C59">
        <w:rPr>
          <w:rFonts w:ascii="Times New Roman" w:eastAsia="Times New Roman" w:hAnsi="Times New Roman" w:cs="Times New Roman"/>
          <w:b/>
          <w:bCs/>
          <w:iCs/>
          <w:sz w:val="24"/>
          <w:szCs w:val="24"/>
          <w:lang w:val="ro-RO"/>
        </w:rPr>
        <w:t>i Refuncționalizare</w:t>
      </w:r>
    </w:p>
    <w:p w14:paraId="2C5FC7CD" w14:textId="77777777" w:rsidR="002E2E5D" w:rsidRPr="003C7C59" w:rsidRDefault="002E2E5D" w:rsidP="000F71D7">
      <w:pPr>
        <w:spacing w:before="60" w:after="60" w:line="240" w:lineRule="auto"/>
        <w:jc w:val="center"/>
        <w:rPr>
          <w:rFonts w:ascii="Times New Roman" w:eastAsia="Times New Roman" w:hAnsi="Times New Roman" w:cs="Times New Roman"/>
          <w:sz w:val="24"/>
          <w:szCs w:val="24"/>
          <w:lang w:val="ro-RO"/>
        </w:rPr>
      </w:pPr>
    </w:p>
    <w:p w14:paraId="7180DC1C" w14:textId="77777777" w:rsidR="002E2E5D" w:rsidRPr="003C7C59" w:rsidRDefault="002E2E5D" w:rsidP="000F71D7">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Piese scrise:</w:t>
      </w:r>
    </w:p>
    <w:p w14:paraId="778919CD"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I.1. Lista și semnăturile </w:t>
      </w:r>
      <w:r w:rsidR="00CC38C1" w:rsidRPr="003C7C59">
        <w:rPr>
          <w:rFonts w:ascii="Times New Roman" w:eastAsia="Times New Roman" w:hAnsi="Times New Roman" w:cs="Times New Roman"/>
          <w:sz w:val="24"/>
          <w:szCs w:val="24"/>
          <w:lang w:val="ro-RO"/>
        </w:rPr>
        <w:t>specialiștilor</w:t>
      </w:r>
      <w:r w:rsidRPr="003C7C59">
        <w:rPr>
          <w:rFonts w:ascii="Times New Roman" w:eastAsia="Times New Roman" w:hAnsi="Times New Roman" w:cs="Times New Roman"/>
          <w:sz w:val="24"/>
          <w:szCs w:val="24"/>
          <w:lang w:val="ro-RO"/>
        </w:rPr>
        <w:t xml:space="preserve">- Se completează cu numele în clar și calitatea </w:t>
      </w:r>
      <w:r w:rsidR="00CC38C1" w:rsidRPr="003C7C59">
        <w:rPr>
          <w:rFonts w:ascii="Times New Roman" w:eastAsia="Times New Roman" w:hAnsi="Times New Roman" w:cs="Times New Roman"/>
          <w:sz w:val="24"/>
          <w:szCs w:val="24"/>
          <w:lang w:val="ro-RO"/>
        </w:rPr>
        <w:t>acestora</w:t>
      </w:r>
      <w:r w:rsidRPr="003C7C59">
        <w:rPr>
          <w:rFonts w:ascii="Times New Roman" w:eastAsia="Times New Roman" w:hAnsi="Times New Roman" w:cs="Times New Roman"/>
          <w:sz w:val="24"/>
          <w:szCs w:val="24"/>
          <w:lang w:val="ro-RO"/>
        </w:rPr>
        <w:t>, precum și cu partea din  pentru care răspund.</w:t>
      </w:r>
      <w:r w:rsidRPr="003C7C59">
        <w:rPr>
          <w:rFonts w:ascii="Times New Roman" w:eastAsia="Times New Roman" w:hAnsi="Times New Roman" w:cs="Times New Roman"/>
          <w:sz w:val="24"/>
          <w:szCs w:val="24"/>
          <w:lang w:val="ro-RO"/>
        </w:rPr>
        <w:br/>
        <w:t>I.2. Memoriu</w:t>
      </w:r>
      <w:r w:rsidRPr="003C7C59">
        <w:rPr>
          <w:rFonts w:ascii="Times New Roman" w:eastAsia="Times New Roman" w:hAnsi="Times New Roman" w:cs="Times New Roman"/>
          <w:sz w:val="24"/>
          <w:szCs w:val="24"/>
          <w:lang w:val="ro-RO"/>
        </w:rPr>
        <w:br/>
        <w:t>I.2.1. Date generale:</w:t>
      </w:r>
      <w:r w:rsidRPr="003C7C59">
        <w:rPr>
          <w:rFonts w:ascii="Times New Roman" w:eastAsia="Times New Roman" w:hAnsi="Times New Roman" w:cs="Times New Roman"/>
          <w:sz w:val="24"/>
          <w:szCs w:val="24"/>
          <w:lang w:val="ro-RO"/>
        </w:rPr>
        <w:br/>
        <w:t>Descrierea lucrărilor care fac obiectul autorizării, făcându-se referiri la:</w:t>
      </w:r>
    </w:p>
    <w:p w14:paraId="61AFC295" w14:textId="77777777" w:rsidR="002E2E5D" w:rsidRPr="003C7C59"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amplasamentul, topografia acestuia, trasarea lucrărilor;</w:t>
      </w:r>
    </w:p>
    <w:p w14:paraId="2EC8CABC" w14:textId="77777777" w:rsidR="002E2E5D" w:rsidRPr="003C7C59"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clima și fenomenele naturale specifice;</w:t>
      </w:r>
    </w:p>
    <w:p w14:paraId="68166AC2" w14:textId="77777777" w:rsidR="002E2E5D" w:rsidRPr="003C7C59"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geologia și seismicitatea;</w:t>
      </w:r>
    </w:p>
    <w:p w14:paraId="3F0A73DC" w14:textId="77777777" w:rsidR="002E2E5D" w:rsidRPr="003C7C59"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categoria de importanță a obiectivului.</w:t>
      </w:r>
    </w:p>
    <w:p w14:paraId="0F0BA188" w14:textId="77777777" w:rsidR="002E2E5D" w:rsidRPr="003C7C59" w:rsidRDefault="002E2E5D" w:rsidP="000F71D7">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I.2.2. Memorii pe specialități</w:t>
      </w:r>
      <w:r w:rsidRPr="003C7C59">
        <w:rPr>
          <w:rFonts w:ascii="Times New Roman" w:eastAsia="Times New Roman" w:hAnsi="Times New Roman" w:cs="Times New Roman"/>
          <w:sz w:val="24"/>
          <w:szCs w:val="24"/>
          <w:lang w:val="ro-RO"/>
        </w:rPr>
        <w:br/>
        <w:t>Descrierea lucrărilor de:</w:t>
      </w:r>
    </w:p>
    <w:p w14:paraId="4C409361"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arhitectură;</w:t>
      </w:r>
    </w:p>
    <w:p w14:paraId="6462DA2F"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structură;</w:t>
      </w:r>
    </w:p>
    <w:p w14:paraId="3F593722"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instalații;</w:t>
      </w:r>
    </w:p>
    <w:p w14:paraId="5CA4E911"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dotări și instalații tehnologice, după caz;</w:t>
      </w:r>
    </w:p>
    <w:p w14:paraId="3D8E2996"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amenajări exterioare și sistematizare verticală;</w:t>
      </w:r>
    </w:p>
    <w:p w14:paraId="11DE355D"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protecția mediului</w:t>
      </w:r>
    </w:p>
    <w:p w14:paraId="14B1EA68"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I.2.3. Date și indicatori urbanistici care caracterizează investiția, cuprinși în anexa la cererea pentru autorizare:</w:t>
      </w:r>
    </w:p>
    <w:p w14:paraId="087A6569"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suprafețele - construită desfășurată, construită la sol și utilă, situație propusă;</w:t>
      </w:r>
    </w:p>
    <w:p w14:paraId="5A912783"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înălțimile clădirilor și numărul de niveluri, situație propusă;</w:t>
      </w:r>
    </w:p>
    <w:p w14:paraId="0DA5B98A" w14:textId="77777777" w:rsidR="002E2E5D"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volumul construcțiilor,situație propusă;</w:t>
      </w:r>
    </w:p>
    <w:p w14:paraId="29CB9AA8" w14:textId="77777777" w:rsidR="00EB7DC2" w:rsidRPr="003C7C59"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procentul de ocupare a terenului - P.O.T. existent/propus;</w:t>
      </w:r>
    </w:p>
    <w:p w14:paraId="02F8E95D" w14:textId="6733A6F6" w:rsidR="002E2E5D" w:rsidRPr="003C7C59" w:rsidRDefault="002E2E5D" w:rsidP="00CC38C1">
      <w:pPr>
        <w:spacing w:before="60" w:after="60" w:line="240" w:lineRule="auto"/>
        <w:rPr>
          <w:rFonts w:ascii="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coeficientul de utilizare a terenului - C.U.T. existent/propus; </w:t>
      </w:r>
      <w:r w:rsidRPr="003C7C59">
        <w:rPr>
          <w:rFonts w:ascii="Times New Roman" w:eastAsia="Times New Roman" w:hAnsi="Times New Roman" w:cs="Times New Roman"/>
          <w:sz w:val="24"/>
          <w:szCs w:val="24"/>
          <w:lang w:val="ro-RO"/>
        </w:rPr>
        <w:br/>
        <w:t>I.2.4. Devizul general al lucrărilor, întocmit în conformitate cu prevederile legale în vigoare</w:t>
      </w:r>
      <w:r w:rsidRPr="003C7C59">
        <w:rPr>
          <w:rFonts w:ascii="Times New Roman" w:eastAsia="Times New Roman" w:hAnsi="Times New Roman" w:cs="Times New Roman"/>
          <w:sz w:val="24"/>
          <w:szCs w:val="24"/>
          <w:lang w:val="ro-RO"/>
        </w:rPr>
        <w:br/>
        <w:t>I.2.5. Anexe la memoriu</w:t>
      </w:r>
      <w:r w:rsidRPr="003C7C59">
        <w:rPr>
          <w:rFonts w:ascii="Times New Roman" w:eastAsia="Times New Roman" w:hAnsi="Times New Roman" w:cs="Times New Roman"/>
          <w:sz w:val="24"/>
          <w:szCs w:val="24"/>
          <w:lang w:val="ro-RO"/>
        </w:rPr>
        <w:br/>
        <w:t xml:space="preserve">I.2.5.1. Se pune la dispoziție studiul geotehnic întocmit </w:t>
      </w:r>
      <w:r w:rsidR="00A8412E" w:rsidRPr="003C7C59">
        <w:rPr>
          <w:rFonts w:ascii="Times New Roman" w:eastAsia="Times New Roman" w:hAnsi="Times New Roman" w:cs="Times New Roman"/>
          <w:sz w:val="24"/>
          <w:szCs w:val="24"/>
          <w:lang w:val="ro-RO"/>
        </w:rPr>
        <w:t>pentru acest amplasament</w:t>
      </w:r>
      <w:r w:rsidRPr="003C7C59">
        <w:rPr>
          <w:rFonts w:ascii="Times New Roman" w:eastAsia="Times New Roman" w:hAnsi="Times New Roman" w:cs="Times New Roman"/>
          <w:sz w:val="24"/>
          <w:szCs w:val="24"/>
          <w:lang w:val="ro-RO"/>
        </w:rPr>
        <w:br/>
        <w:t xml:space="preserve">I.2.5.2. Referatele de verificare a </w:t>
      </w:r>
      <w:r w:rsidR="00CC38C1" w:rsidRPr="003C7C59">
        <w:rPr>
          <w:rFonts w:ascii="Times New Roman" w:eastAsia="Times New Roman" w:hAnsi="Times New Roman" w:cs="Times New Roman"/>
          <w:sz w:val="24"/>
          <w:szCs w:val="24"/>
          <w:lang w:val="ro-RO"/>
        </w:rPr>
        <w:t>Documentației Tehnice</w:t>
      </w:r>
      <w:r w:rsidRPr="003C7C59">
        <w:rPr>
          <w:rFonts w:ascii="Times New Roman" w:eastAsia="Times New Roman" w:hAnsi="Times New Roman" w:cs="Times New Roman"/>
          <w:sz w:val="24"/>
          <w:szCs w:val="24"/>
          <w:lang w:val="ro-RO"/>
        </w:rPr>
        <w:t xml:space="preserve"> în conformitate cu legislația în vigoare întocmite de verificatori atestați, aleși de investitor - </w:t>
      </w:r>
      <w:r w:rsidR="00F430BA" w:rsidRPr="003C7C59">
        <w:rPr>
          <w:rFonts w:ascii="Times New Roman" w:eastAsia="Times New Roman" w:hAnsi="Times New Roman" w:cs="Times New Roman"/>
          <w:sz w:val="24"/>
          <w:szCs w:val="24"/>
          <w:lang w:val="ro-RO"/>
        </w:rPr>
        <w:t>Serviciile pentru v</w:t>
      </w:r>
      <w:r w:rsidRPr="003C7C59">
        <w:rPr>
          <w:rFonts w:ascii="Times New Roman" w:eastAsia="Times New Roman" w:hAnsi="Times New Roman" w:cs="Times New Roman"/>
          <w:sz w:val="24"/>
          <w:szCs w:val="24"/>
          <w:lang w:val="ro-RO"/>
        </w:rPr>
        <w:t xml:space="preserve">erificatori atestați </w:t>
      </w:r>
      <w:r w:rsidR="00F430BA" w:rsidRPr="003C7C59">
        <w:rPr>
          <w:rFonts w:ascii="Times New Roman" w:eastAsia="Times New Roman" w:hAnsi="Times New Roman" w:cs="Times New Roman"/>
          <w:sz w:val="24"/>
          <w:szCs w:val="24"/>
          <w:lang w:val="ro-RO"/>
        </w:rPr>
        <w:t>fac</w:t>
      </w:r>
      <w:r w:rsidRPr="003C7C59">
        <w:rPr>
          <w:rFonts w:ascii="Times New Roman" w:eastAsia="Times New Roman" w:hAnsi="Times New Roman" w:cs="Times New Roman"/>
          <w:sz w:val="24"/>
          <w:szCs w:val="24"/>
          <w:lang w:val="ro-RO"/>
        </w:rPr>
        <w:t xml:space="preserve"> obiectul un</w:t>
      </w:r>
      <w:r w:rsidR="00F430BA" w:rsidRPr="003C7C59">
        <w:rPr>
          <w:rFonts w:ascii="Times New Roman" w:eastAsia="Times New Roman" w:hAnsi="Times New Roman" w:cs="Times New Roman"/>
          <w:sz w:val="24"/>
          <w:szCs w:val="24"/>
          <w:lang w:val="ro-RO"/>
        </w:rPr>
        <w:t xml:space="preserve">or contracte separate, dar </w:t>
      </w:r>
      <w:r w:rsidR="00C855E7" w:rsidRPr="003C7C59">
        <w:rPr>
          <w:rFonts w:ascii="Times New Roman" w:eastAsia="Times New Roman" w:hAnsi="Times New Roman" w:cs="Times New Roman"/>
          <w:sz w:val="24"/>
          <w:szCs w:val="24"/>
          <w:lang w:val="ro-RO"/>
        </w:rPr>
        <w:t xml:space="preserve">se </w:t>
      </w:r>
      <w:r w:rsidR="00F430BA" w:rsidRPr="003C7C59">
        <w:rPr>
          <w:rFonts w:ascii="Times New Roman" w:eastAsia="Times New Roman" w:hAnsi="Times New Roman" w:cs="Times New Roman"/>
          <w:sz w:val="24"/>
          <w:szCs w:val="24"/>
          <w:lang w:val="ro-RO"/>
        </w:rPr>
        <w:t>va colabora în permanență cu aceștia si este necesar să se realizeze toate etapele de verificare conform legii.</w:t>
      </w:r>
    </w:p>
    <w:p w14:paraId="221D4F75" w14:textId="0C077255" w:rsidR="002E2E5D" w:rsidRPr="003C7C59" w:rsidRDefault="002E2E5D" w:rsidP="000F71D7">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I.2.5.3. Se pune la dispoziție studiul topografic întoc</w:t>
      </w:r>
      <w:r w:rsidR="00C855E7" w:rsidRPr="003C7C59">
        <w:rPr>
          <w:rFonts w:ascii="Times New Roman" w:eastAsia="Times New Roman" w:hAnsi="Times New Roman" w:cs="Times New Roman"/>
          <w:sz w:val="24"/>
          <w:szCs w:val="24"/>
          <w:lang w:val="ro-RO"/>
        </w:rPr>
        <w:t xml:space="preserve">mit </w:t>
      </w:r>
      <w:r w:rsidR="00552428" w:rsidRPr="003C7C59">
        <w:rPr>
          <w:rFonts w:ascii="Times New Roman" w:eastAsia="Times New Roman" w:hAnsi="Times New Roman" w:cs="Times New Roman"/>
          <w:sz w:val="24"/>
          <w:szCs w:val="24"/>
          <w:lang w:val="ro-RO"/>
        </w:rPr>
        <w:t>.</w:t>
      </w:r>
    </w:p>
    <w:p w14:paraId="597DF799" w14:textId="77777777" w:rsidR="003143E1"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studiul topografic se va completa după caz pe cheltuiala Consultantului astfel încât sa fie cuprinse toate elementele necesare: limite de proprietate , coordonate STEREO 70 pentru punctele care demarchează limitele de proprietate, cotele de nivel, se vor figura construcțiile, utilitățile, aleile, spatiile verzi, arborii cu precizarea tipurilor de arbori (de exemplu: nuci, brazi, etc),  viza OCPI.</w:t>
      </w:r>
    </w:p>
    <w:p w14:paraId="50908CFC" w14:textId="77777777" w:rsidR="003143E1" w:rsidRPr="003C7C59" w:rsidRDefault="003143E1" w:rsidP="003143E1">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Dacă studiile geotehnic și topografic, puse la dispoziție de Client, necesită completări, acestea se vor realiza prin grija Consultantului în cadrul acestui contract.</w:t>
      </w:r>
    </w:p>
    <w:p w14:paraId="547D88AC"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br/>
        <w:t>II. Piese desenate</w:t>
      </w:r>
      <w:r w:rsidRPr="003C7C59">
        <w:rPr>
          <w:rFonts w:ascii="Times New Roman" w:eastAsia="Times New Roman" w:hAnsi="Times New Roman" w:cs="Times New Roman"/>
          <w:sz w:val="24"/>
          <w:szCs w:val="24"/>
          <w:lang w:val="ro-RO"/>
        </w:rPr>
        <w:br/>
      </w:r>
      <w:r w:rsidRPr="003C7C59">
        <w:rPr>
          <w:rFonts w:ascii="Times New Roman" w:eastAsia="Times New Roman" w:hAnsi="Times New Roman" w:cs="Times New Roman"/>
          <w:sz w:val="24"/>
          <w:szCs w:val="24"/>
          <w:lang w:val="ro-RO"/>
        </w:rPr>
        <w:lastRenderedPageBreak/>
        <w:t>II.1. Planuri generale</w:t>
      </w:r>
      <w:r w:rsidRPr="003C7C59">
        <w:rPr>
          <w:rFonts w:ascii="Times New Roman" w:eastAsia="Times New Roman" w:hAnsi="Times New Roman" w:cs="Times New Roman"/>
          <w:sz w:val="24"/>
          <w:szCs w:val="24"/>
          <w:lang w:val="ro-RO"/>
        </w:rPr>
        <w:br/>
        <w:t>II.1.1 Plan de încadrare în teritoriu</w:t>
      </w:r>
      <w:r w:rsidRPr="003C7C59">
        <w:rPr>
          <w:rFonts w:ascii="Times New Roman" w:eastAsia="Times New Roman" w:hAnsi="Times New Roman" w:cs="Times New Roman"/>
          <w:sz w:val="24"/>
          <w:szCs w:val="24"/>
          <w:lang w:val="ro-RO"/>
        </w:rPr>
        <w:br/>
        <w:t>- plan de încadrare în zonă a lucrării, întocmit la scările 1:10.000, 1:5.000, 1:2.000 sau 1:1000, după   caz, emis de oficiul de cadastru și publicitate imobiliară teritorial</w:t>
      </w:r>
      <w:r w:rsidRPr="003C7C59">
        <w:rPr>
          <w:rFonts w:ascii="Times New Roman" w:eastAsia="Times New Roman" w:hAnsi="Times New Roman" w:cs="Times New Roman"/>
          <w:sz w:val="24"/>
          <w:szCs w:val="24"/>
          <w:lang w:val="ro-RO"/>
        </w:rPr>
        <w:br/>
        <w:t>II.1.2. Plan de situație privind amplasarea obiectivelor investiției</w:t>
      </w:r>
      <w:r w:rsidRPr="003C7C59">
        <w:rPr>
          <w:rFonts w:ascii="Times New Roman" w:eastAsia="Times New Roman" w:hAnsi="Times New Roman" w:cs="Times New Roman"/>
          <w:sz w:val="24"/>
          <w:szCs w:val="24"/>
          <w:lang w:val="ro-RO"/>
        </w:rPr>
        <w:br/>
        <w:t>- plan cu reprezentarea reliefului, întocmit în sistemul de Proiecție Stereografic 1970, la scările 1:2.000, 1:1000, 1:500, 1:200 sau 1:100, după caz, vizat de oficiul de cadastru și publicitate imobiliară teritorial, pe care se vor reprezenta:</w:t>
      </w:r>
    </w:p>
    <w:p w14:paraId="6EF10240"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șipoziția reperelor fixe și mobile de trasare;</w:t>
      </w:r>
    </w:p>
    <w:p w14:paraId="2EF0544D"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amplasarea tuturor construcțiilor care se vor menține, se vor desființa sau se vor construi, (după caz);</w:t>
      </w:r>
    </w:p>
    <w:p w14:paraId="54DEDBF9"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cotele construcțiilor </w:t>
      </w:r>
      <w:r w:rsidR="00CC38C1" w:rsidRPr="003C7C59">
        <w:rPr>
          <w:rFonts w:ascii="Times New Roman" w:eastAsia="Times New Roman" w:hAnsi="Times New Roman" w:cs="Times New Roman"/>
          <w:sz w:val="24"/>
          <w:szCs w:val="24"/>
          <w:lang w:val="ro-RO"/>
        </w:rPr>
        <w:t>noi</w:t>
      </w:r>
      <w:r w:rsidRPr="003C7C59">
        <w:rPr>
          <w:rFonts w:ascii="Times New Roman" w:eastAsia="Times New Roman" w:hAnsi="Times New Roman" w:cs="Times New Roman"/>
          <w:sz w:val="24"/>
          <w:szCs w:val="24"/>
          <w:lang w:val="ro-RO"/>
        </w:rPr>
        <w:t xml:space="preserve"> și menținute</w:t>
      </w:r>
      <w:r w:rsidR="00CC38C1" w:rsidRPr="003C7C59">
        <w:rPr>
          <w:rFonts w:ascii="Times New Roman" w:eastAsia="Times New Roman" w:hAnsi="Times New Roman" w:cs="Times New Roman"/>
          <w:sz w:val="24"/>
          <w:szCs w:val="24"/>
          <w:lang w:val="ro-RO"/>
        </w:rPr>
        <w:t xml:space="preserve"> (după</w:t>
      </w:r>
      <w:r w:rsidR="00E93317" w:rsidRPr="003C7C59">
        <w:rPr>
          <w:rFonts w:ascii="Times New Roman" w:eastAsia="Times New Roman" w:hAnsi="Times New Roman" w:cs="Times New Roman"/>
          <w:sz w:val="24"/>
          <w:szCs w:val="24"/>
          <w:lang w:val="ro-RO"/>
        </w:rPr>
        <w:t xml:space="preserve"> </w:t>
      </w:r>
      <w:r w:rsidR="00CC38C1" w:rsidRPr="003C7C59">
        <w:rPr>
          <w:rFonts w:ascii="Times New Roman" w:eastAsia="Times New Roman" w:hAnsi="Times New Roman" w:cs="Times New Roman"/>
          <w:sz w:val="24"/>
          <w:szCs w:val="24"/>
          <w:lang w:val="ro-RO"/>
        </w:rPr>
        <w:t xml:space="preserve">caz) </w:t>
      </w:r>
      <w:r w:rsidRPr="003C7C59">
        <w:rPr>
          <w:rFonts w:ascii="Times New Roman" w:eastAsia="Times New Roman" w:hAnsi="Times New Roman" w:cs="Times New Roman"/>
          <w:sz w:val="24"/>
          <w:szCs w:val="24"/>
          <w:lang w:val="ro-RO"/>
        </w:rPr>
        <w:t>, pe cele 3 dimensiuni (cotele ±0,00; cote de nivel; distanțe de amplasare; axe; cotele trotuarelor, aleilor, platformelor și altele asemenea);</w:t>
      </w:r>
    </w:p>
    <w:p w14:paraId="04A9BCAC"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denumirea și destinațiile fiecărui corp de construcție;</w:t>
      </w:r>
      <w:r w:rsidR="002D16DA" w:rsidRPr="003C7C59">
        <w:rPr>
          <w:rFonts w:ascii="Times New Roman" w:eastAsia="Times New Roman" w:hAnsi="Times New Roman" w:cs="Times New Roman"/>
          <w:sz w:val="24"/>
          <w:szCs w:val="24"/>
          <w:lang w:val="ro-RO"/>
        </w:rPr>
        <w:t>(după caz);</w:t>
      </w:r>
    </w:p>
    <w:p w14:paraId="7EB7C475"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sistematizarea pe verticală a terenului și modul de scurgere a apelor pluviale, în situația în care declivitatea terenului este mai mare de 10%;</w:t>
      </w:r>
    </w:p>
    <w:p w14:paraId="6AF8C2A0"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accesele pietonale și carosabile din incintă și clădiri, plantațiile menținute și nou prevăzute;</w:t>
      </w:r>
    </w:p>
    <w:p w14:paraId="644F535B" w14:textId="77777777" w:rsidR="002E2E5D" w:rsidRPr="003C7C59"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planul parcelar al tarlalei în cazul imobilelor neîmprejmuite care fac obiectul legilor de restituire a proprietății(după caz).</w:t>
      </w:r>
    </w:p>
    <w:p w14:paraId="523DC52A"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II.1.3. Planul privind construcțiile subterane(după caz).</w:t>
      </w:r>
      <w:r w:rsidRPr="003C7C59">
        <w:rPr>
          <w:rFonts w:ascii="Times New Roman" w:eastAsia="Times New Roman" w:hAnsi="Times New Roman" w:cs="Times New Roman"/>
          <w:sz w:val="24"/>
          <w:szCs w:val="24"/>
          <w:lang w:val="ro-RO"/>
        </w:rPr>
        <w:br/>
        <w:t>Va cuprinde amplasarea acestora, în special a rețelelor de utilități urbane din zona amplasamentului: trasee, dimensiuni, cote de nivel privind poziționarea căminelor - radier și capac -, și va fi redactat la scara 1:500.</w:t>
      </w:r>
      <w:r w:rsidRPr="003C7C59">
        <w:rPr>
          <w:rFonts w:ascii="Times New Roman" w:eastAsia="Times New Roman" w:hAnsi="Times New Roman" w:cs="Times New Roman"/>
          <w:sz w:val="24"/>
          <w:szCs w:val="24"/>
          <w:lang w:val="ro-RO"/>
        </w:rPr>
        <w:br/>
        <w:t xml:space="preserve">În cazul lipsei unor rețele publice de echipare tehnica-edilitară se vor indica instalațiile proprii prevăzute prin </w:t>
      </w:r>
      <w:r w:rsidR="00CC38C1" w:rsidRPr="003C7C59">
        <w:rPr>
          <w:rFonts w:ascii="Times New Roman" w:eastAsia="Times New Roman" w:hAnsi="Times New Roman" w:cs="Times New Roman"/>
          <w:sz w:val="24"/>
          <w:szCs w:val="24"/>
          <w:lang w:val="ro-RO"/>
        </w:rPr>
        <w:t>Documentația Tehnică</w:t>
      </w:r>
      <w:r w:rsidRPr="003C7C59">
        <w:rPr>
          <w:rFonts w:ascii="Times New Roman" w:eastAsia="Times New Roman" w:hAnsi="Times New Roman" w:cs="Times New Roman"/>
          <w:sz w:val="24"/>
          <w:szCs w:val="24"/>
          <w:lang w:val="ro-RO"/>
        </w:rPr>
        <w:t>, în special cele pentru alimentare cu apă și canalizare.</w:t>
      </w:r>
      <w:r w:rsidR="002D16DA" w:rsidRPr="003C7C59">
        <w:rPr>
          <w:rFonts w:ascii="Times New Roman" w:eastAsia="Times New Roman" w:hAnsi="Times New Roman" w:cs="Times New Roman"/>
          <w:sz w:val="24"/>
          <w:szCs w:val="24"/>
          <w:lang w:val="ro-RO"/>
        </w:rPr>
        <w:t>(după caz);</w:t>
      </w:r>
    </w:p>
    <w:p w14:paraId="26C1C6CF"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II.2. Planșe pe specialități</w:t>
      </w:r>
      <w:r w:rsidRPr="003C7C59">
        <w:rPr>
          <w:rFonts w:ascii="Times New Roman" w:eastAsia="Times New Roman" w:hAnsi="Times New Roman" w:cs="Times New Roman"/>
          <w:sz w:val="24"/>
          <w:szCs w:val="24"/>
          <w:lang w:val="ro-RO"/>
        </w:rPr>
        <w:br/>
        <w:t>II.2.1. Arhitectura</w:t>
      </w:r>
      <w:r w:rsidRPr="003C7C59">
        <w:rPr>
          <w:rFonts w:ascii="Times New Roman" w:eastAsia="Times New Roman" w:hAnsi="Times New Roman" w:cs="Times New Roman"/>
          <w:sz w:val="24"/>
          <w:szCs w:val="24"/>
          <w:lang w:val="ro-RO"/>
        </w:rPr>
        <w:br/>
      </w:r>
      <w:r w:rsidR="00CC38C1" w:rsidRPr="003C7C59">
        <w:rPr>
          <w:rFonts w:ascii="Times New Roman" w:eastAsia="Times New Roman" w:hAnsi="Times New Roman" w:cs="Times New Roman"/>
          <w:sz w:val="24"/>
          <w:szCs w:val="24"/>
          <w:lang w:val="ro-RO"/>
        </w:rPr>
        <w:t>Documentația Tehnică</w:t>
      </w:r>
      <w:r w:rsidRPr="003C7C59">
        <w:rPr>
          <w:rFonts w:ascii="Times New Roman" w:eastAsia="Times New Roman" w:hAnsi="Times New Roman" w:cs="Times New Roman"/>
          <w:sz w:val="24"/>
          <w:szCs w:val="24"/>
          <w:lang w:val="ro-RO"/>
        </w:rPr>
        <w:t xml:space="preserve"> de arhitectură va cuprinde planșele principale privind arhitectura fiecărui obiect, redactate la scara 1:50 sau 1:100, după cum urmează:</w:t>
      </w:r>
    </w:p>
    <w:p w14:paraId="72F4B1E9" w14:textId="77777777" w:rsidR="002E2E5D" w:rsidRPr="003C7C59"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planurile cotate ale tuturor nivelurilor subterane(după caz)și supraterane, cu indicarea funcțiunilor, dimensiunilor și a suprafețelor;</w:t>
      </w:r>
    </w:p>
    <w:p w14:paraId="305A391F" w14:textId="77777777" w:rsidR="002E2E5D" w:rsidRPr="003C7C59"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planurile acoperișurilor - terasa sau șarpantă -, cu indicarea pantelor de scurgere a apelor meteorice și a modului de colectare a acestora, inclusiv indicarea materialelor din care se execută învelitorile;</w:t>
      </w:r>
    </w:p>
    <w:p w14:paraId="104E2F4F" w14:textId="77777777" w:rsidR="002E2E5D" w:rsidRPr="003C7C59"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secțiuni caracteristice - în special pe linia de cea mai mare panta, acolo unde este cazul, care să cuprindă cota ±0,00, cotele tuturor nivelurilor, înălțimile determinante ale acoperișului - cotele la coamă și la cornișă,  fundațiile clădirilor învecinate la care se alătură construcțiile </w:t>
      </w:r>
      <w:r w:rsidR="00CC38C1" w:rsidRPr="003C7C59">
        <w:rPr>
          <w:rFonts w:ascii="Times New Roman" w:eastAsia="Times New Roman" w:hAnsi="Times New Roman" w:cs="Times New Roman"/>
          <w:sz w:val="24"/>
          <w:szCs w:val="24"/>
          <w:lang w:val="ro-RO"/>
        </w:rPr>
        <w:t>care se vor executa</w:t>
      </w:r>
      <w:r w:rsidRPr="003C7C59">
        <w:rPr>
          <w:rFonts w:ascii="Times New Roman" w:eastAsia="Times New Roman" w:hAnsi="Times New Roman" w:cs="Times New Roman"/>
          <w:sz w:val="24"/>
          <w:szCs w:val="24"/>
          <w:lang w:val="ro-RO"/>
        </w:rPr>
        <w:t>;</w:t>
      </w:r>
    </w:p>
    <w:p w14:paraId="2279A365" w14:textId="77777777" w:rsidR="002E2E5D" w:rsidRPr="003C7C59"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toate fațadele, cu indicarea materialelor și finisajelor, inclusiv culorile, cotate și cu indicarea racordării la nivelul terenului amenajat;</w:t>
      </w:r>
    </w:p>
    <w:p w14:paraId="2F7E2E49" w14:textId="77777777" w:rsidR="002E2E5D" w:rsidRPr="003C7C59"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 situația integrării construcțiilor într-un front existent, se va prezenta și</w:t>
      </w:r>
      <w:r w:rsidR="00E93317"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desfășurarea stradală prin care se va arăta modul de integrare a acestora în țesutul urban existent(după caz).</w:t>
      </w:r>
    </w:p>
    <w:p w14:paraId="16C28322" w14:textId="77777777" w:rsidR="002E2E5D" w:rsidRPr="003C7C59" w:rsidRDefault="002E2E5D" w:rsidP="000F71D7">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II.2.2. Structura</w:t>
      </w:r>
      <w:r w:rsidRPr="003C7C59">
        <w:rPr>
          <w:rFonts w:ascii="Times New Roman" w:eastAsia="Times New Roman" w:hAnsi="Times New Roman" w:cs="Times New Roman"/>
          <w:sz w:val="24"/>
          <w:szCs w:val="24"/>
          <w:lang w:val="ro-RO"/>
        </w:rPr>
        <w:br/>
        <w:t>II.2.2.1. Planul fundațiilor</w:t>
      </w:r>
    </w:p>
    <w:p w14:paraId="3F2D764F"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redactează la scara 1:50 și va releva:</w:t>
      </w:r>
      <w:r w:rsidRPr="003C7C59">
        <w:rPr>
          <w:rFonts w:ascii="Times New Roman" w:eastAsia="Times New Roman" w:hAnsi="Times New Roman" w:cs="Times New Roman"/>
          <w:sz w:val="24"/>
          <w:szCs w:val="24"/>
          <w:lang w:val="ro-RO"/>
        </w:rPr>
        <w:br/>
        <w:t>- modul de respectare a condițiilor din studiul geotehnic;</w:t>
      </w:r>
      <w:r w:rsidRPr="003C7C59">
        <w:rPr>
          <w:rFonts w:ascii="Times New Roman" w:eastAsia="Times New Roman" w:hAnsi="Times New Roman" w:cs="Times New Roman"/>
          <w:sz w:val="24"/>
          <w:szCs w:val="24"/>
          <w:lang w:val="ro-RO"/>
        </w:rPr>
        <w:br/>
      </w:r>
      <w:r w:rsidRPr="003C7C59">
        <w:rPr>
          <w:rFonts w:ascii="Times New Roman" w:eastAsia="Times New Roman" w:hAnsi="Times New Roman" w:cs="Times New Roman"/>
          <w:sz w:val="24"/>
          <w:szCs w:val="24"/>
          <w:lang w:val="ro-RO"/>
        </w:rPr>
        <w:lastRenderedPageBreak/>
        <w:t xml:space="preserve">- măsurile de protejare a fundațiilor clădirilor învecinate, la care se alătură construcțiile </w:t>
      </w:r>
      <w:r w:rsidR="00CC38C1" w:rsidRPr="003C7C59">
        <w:rPr>
          <w:rFonts w:ascii="Times New Roman" w:eastAsia="Times New Roman" w:hAnsi="Times New Roman" w:cs="Times New Roman"/>
          <w:sz w:val="24"/>
          <w:szCs w:val="24"/>
          <w:lang w:val="ro-RO"/>
        </w:rPr>
        <w:t xml:space="preserve">care vor fi executate </w:t>
      </w:r>
      <w:r w:rsidRPr="003C7C59">
        <w:rPr>
          <w:rFonts w:ascii="Times New Roman" w:eastAsia="Times New Roman" w:hAnsi="Times New Roman" w:cs="Times New Roman"/>
          <w:sz w:val="24"/>
          <w:szCs w:val="24"/>
          <w:lang w:val="ro-RO"/>
        </w:rPr>
        <w:t>(după caz).</w:t>
      </w:r>
    </w:p>
    <w:p w14:paraId="4E208F10"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II.2.2.2. </w:t>
      </w:r>
      <w:r w:rsidR="00CC38C1" w:rsidRPr="003C7C59">
        <w:rPr>
          <w:rFonts w:ascii="Times New Roman" w:eastAsia="Times New Roman" w:hAnsi="Times New Roman" w:cs="Times New Roman"/>
          <w:sz w:val="24"/>
          <w:szCs w:val="24"/>
          <w:lang w:val="ro-RO"/>
        </w:rPr>
        <w:t>Documentația</w:t>
      </w:r>
      <w:r w:rsidR="001F6E58" w:rsidRPr="003C7C59">
        <w:rPr>
          <w:rFonts w:ascii="Times New Roman" w:eastAsia="Times New Roman" w:hAnsi="Times New Roman" w:cs="Times New Roman"/>
          <w:sz w:val="24"/>
          <w:szCs w:val="24"/>
          <w:lang w:val="ro-RO"/>
        </w:rPr>
        <w:t xml:space="preserve"> </w:t>
      </w:r>
      <w:r w:rsidR="00CC38C1" w:rsidRPr="003C7C59">
        <w:rPr>
          <w:rFonts w:ascii="Times New Roman" w:eastAsia="Times New Roman" w:hAnsi="Times New Roman" w:cs="Times New Roman"/>
          <w:sz w:val="24"/>
          <w:szCs w:val="24"/>
          <w:lang w:val="ro-RO"/>
        </w:rPr>
        <w:t>Tehnică</w:t>
      </w:r>
      <w:r w:rsidR="001F6E58" w:rsidRPr="003C7C59">
        <w:rPr>
          <w:rFonts w:ascii="Times New Roman" w:eastAsia="Times New Roman" w:hAnsi="Times New Roman" w:cs="Times New Roman"/>
          <w:sz w:val="24"/>
          <w:szCs w:val="24"/>
          <w:lang w:val="ro-RO"/>
        </w:rPr>
        <w:t xml:space="preserve"> </w:t>
      </w:r>
      <w:r w:rsidR="00CC38C1" w:rsidRPr="003C7C59">
        <w:rPr>
          <w:rFonts w:ascii="Times New Roman" w:eastAsia="Times New Roman" w:hAnsi="Times New Roman" w:cs="Times New Roman"/>
          <w:sz w:val="24"/>
          <w:szCs w:val="24"/>
          <w:lang w:val="ro-RO"/>
        </w:rPr>
        <w:t>specialitatea</w:t>
      </w:r>
      <w:r w:rsidRPr="003C7C59">
        <w:rPr>
          <w:rFonts w:ascii="Times New Roman" w:eastAsia="Times New Roman" w:hAnsi="Times New Roman" w:cs="Times New Roman"/>
          <w:sz w:val="24"/>
          <w:szCs w:val="24"/>
          <w:lang w:val="ro-RO"/>
        </w:rPr>
        <w:t xml:space="preserve"> structură</w:t>
      </w:r>
    </w:p>
    <w:p w14:paraId="521D34E6" w14:textId="77777777" w:rsidR="002E2E5D" w:rsidRPr="003C7C59" w:rsidRDefault="002E2E5D" w:rsidP="00CC38C1">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II.2.3. Instalații</w:t>
      </w:r>
      <w:r w:rsidRPr="003C7C59">
        <w:rPr>
          <w:rFonts w:ascii="Times New Roman" w:eastAsia="Times New Roman" w:hAnsi="Times New Roman" w:cs="Times New Roman"/>
          <w:sz w:val="24"/>
          <w:szCs w:val="24"/>
          <w:lang w:val="ro-RO"/>
        </w:rPr>
        <w:br/>
        <w:t>II.2.3.1. Schemele instalațiilor</w:t>
      </w:r>
      <w:r w:rsidRPr="003C7C59">
        <w:rPr>
          <w:rFonts w:ascii="Times New Roman" w:eastAsia="Times New Roman" w:hAnsi="Times New Roman" w:cs="Times New Roman"/>
          <w:sz w:val="24"/>
          <w:szCs w:val="24"/>
          <w:lang w:val="ro-RO"/>
        </w:rPr>
        <w:br/>
        <w:t>Se prezintă parametrii principali și schemele funcționale ale instalațiilor.</w:t>
      </w:r>
      <w:r w:rsidRPr="003C7C59">
        <w:rPr>
          <w:rFonts w:ascii="Times New Roman" w:eastAsia="Times New Roman" w:hAnsi="Times New Roman" w:cs="Times New Roman"/>
          <w:sz w:val="24"/>
          <w:szCs w:val="24"/>
          <w:lang w:val="ro-RO"/>
        </w:rPr>
        <w:br/>
        <w:t>II.2.4. Dotări și instalații tehnologice</w:t>
      </w:r>
      <w:r w:rsidRPr="003C7C59">
        <w:rPr>
          <w:rFonts w:ascii="Times New Roman" w:eastAsia="Times New Roman" w:hAnsi="Times New Roman" w:cs="Times New Roman"/>
          <w:sz w:val="24"/>
          <w:szCs w:val="24"/>
          <w:lang w:val="ro-RO"/>
        </w:rPr>
        <w:br/>
        <w:t>În situația în care investiția urmează să funcționeze pe baza unor dotări și</w:t>
      </w:r>
      <w:r w:rsidR="001F6E58"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instalații tehnologice, determinante pentru configurația planimetrică a construcțiilor, se vor prezenta:</w:t>
      </w:r>
      <w:r w:rsidRPr="003C7C59">
        <w:rPr>
          <w:rFonts w:ascii="Times New Roman" w:eastAsia="Times New Roman" w:hAnsi="Times New Roman" w:cs="Times New Roman"/>
          <w:sz w:val="24"/>
          <w:szCs w:val="24"/>
          <w:lang w:val="ro-RO"/>
        </w:rPr>
        <w:br/>
        <w:t>II.2.4.1. Desene de ansamblu</w:t>
      </w:r>
      <w:r w:rsidRPr="003C7C59">
        <w:rPr>
          <w:rFonts w:ascii="Times New Roman" w:eastAsia="Times New Roman" w:hAnsi="Times New Roman" w:cs="Times New Roman"/>
          <w:sz w:val="24"/>
          <w:szCs w:val="24"/>
          <w:lang w:val="ro-RO"/>
        </w:rPr>
        <w:br/>
        <w:t>II.2.4.2. Scheme ale fluxului tehnologic</w:t>
      </w:r>
    </w:p>
    <w:p w14:paraId="45833E76" w14:textId="1FBB3CAD" w:rsidR="002E2E5D" w:rsidRPr="003C7C59" w:rsidRDefault="002E2E5D" w:rsidP="00570155">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Fiecare planșă prezentată în cadrul secțiunii II "Piese desenate" va avea în partea dreapta jos un cartuș, care va cuprinde: numele firmei sau al consultantului elaborator, numărul de înmatriculare sau numărul autorizației, după caz, titlul </w:t>
      </w:r>
      <w:r w:rsidR="00570155" w:rsidRPr="003C7C59">
        <w:rPr>
          <w:rFonts w:ascii="Times New Roman" w:eastAsia="Times New Roman" w:hAnsi="Times New Roman" w:cs="Times New Roman"/>
          <w:sz w:val="24"/>
          <w:szCs w:val="24"/>
          <w:lang w:val="ro-RO"/>
        </w:rPr>
        <w:t>d</w:t>
      </w:r>
      <w:r w:rsidR="00CC38C1" w:rsidRPr="003C7C59">
        <w:rPr>
          <w:rFonts w:ascii="Times New Roman" w:eastAsia="Times New Roman" w:hAnsi="Times New Roman" w:cs="Times New Roman"/>
          <w:sz w:val="24"/>
          <w:szCs w:val="24"/>
          <w:lang w:val="ro-RO"/>
        </w:rPr>
        <w:t xml:space="preserve">ocumentației </w:t>
      </w:r>
      <w:r w:rsidRPr="003C7C59">
        <w:rPr>
          <w:rFonts w:ascii="Times New Roman" w:eastAsia="Times New Roman" w:hAnsi="Times New Roman" w:cs="Times New Roman"/>
          <w:sz w:val="24"/>
          <w:szCs w:val="24"/>
          <w:lang w:val="ro-RO"/>
        </w:rPr>
        <w:t xml:space="preserve">și al planșei, numărul </w:t>
      </w:r>
      <w:r w:rsidR="00570155" w:rsidRPr="003C7C59">
        <w:rPr>
          <w:rFonts w:ascii="Times New Roman" w:eastAsia="Times New Roman" w:hAnsi="Times New Roman" w:cs="Times New Roman"/>
          <w:sz w:val="24"/>
          <w:szCs w:val="24"/>
          <w:lang w:val="ro-RO"/>
        </w:rPr>
        <w:t>documentației</w:t>
      </w:r>
      <w:r w:rsidRPr="003C7C59">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șefului de proiect</w:t>
      </w:r>
      <w:r w:rsidR="00570155"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Cartuș conform Ordinului nr. 839 din 12/10/2009 privind  Norma metodologică de aplicare a Legii 50/91revizuit</w:t>
      </w:r>
      <w:r w:rsidR="00570155" w:rsidRPr="003C7C59">
        <w:rPr>
          <w:rFonts w:ascii="Times New Roman" w:eastAsia="Times New Roman" w:hAnsi="Times New Roman" w:cs="Times New Roman"/>
          <w:sz w:val="24"/>
          <w:szCs w:val="24"/>
          <w:lang w:val="ro-RO"/>
        </w:rPr>
        <w:t>ă</w:t>
      </w:r>
      <w:r w:rsidR="00D04AA3" w:rsidRPr="003C7C59">
        <w:rPr>
          <w:rFonts w:ascii="Times New Roman" w:eastAsia="Times New Roman" w:hAnsi="Times New Roman" w:cs="Times New Roman"/>
          <w:sz w:val="24"/>
          <w:szCs w:val="24"/>
          <w:lang w:val="ro-RO"/>
        </w:rPr>
        <w:t xml:space="preserve"> </w:t>
      </w:r>
      <w:r w:rsidRPr="003C7C59">
        <w:rPr>
          <w:rStyle w:val="FontStyle127"/>
          <w:sz w:val="24"/>
          <w:szCs w:val="24"/>
          <w:lang w:val="ro-RO"/>
        </w:rPr>
        <w:t>și</w:t>
      </w:r>
      <w:r w:rsidRPr="003C7C59">
        <w:rPr>
          <w:rFonts w:ascii="Times New Roman" w:eastAsia="Times New Roman" w:hAnsi="Times New Roman" w:cs="Times New Roman"/>
          <w:sz w:val="24"/>
          <w:szCs w:val="24"/>
          <w:lang w:val="ro-RO"/>
        </w:rPr>
        <w:t xml:space="preserve"> modificat</w:t>
      </w:r>
      <w:r w:rsidR="00570155" w:rsidRPr="003C7C59">
        <w:rPr>
          <w:rFonts w:ascii="Times New Roman" w:eastAsia="Times New Roman" w:hAnsi="Times New Roman" w:cs="Times New Roman"/>
          <w:sz w:val="24"/>
          <w:szCs w:val="24"/>
          <w:lang w:val="ro-RO"/>
        </w:rPr>
        <w:t>ă</w:t>
      </w:r>
      <w:r w:rsidRPr="003C7C59">
        <w:rPr>
          <w:rFonts w:ascii="Times New Roman" w:eastAsia="Times New Roman" w:hAnsi="Times New Roman" w:cs="Times New Roman"/>
          <w:sz w:val="24"/>
          <w:szCs w:val="24"/>
          <w:lang w:val="ro-RO"/>
        </w:rPr>
        <w:t xml:space="preserve">  (model cartuș conform anexa 3 la Normă)</w:t>
      </w:r>
    </w:p>
    <w:p w14:paraId="570005B7" w14:textId="77777777" w:rsidR="00570155" w:rsidRPr="003C7C59" w:rsidRDefault="00570155" w:rsidP="00CC38C1">
      <w:pPr>
        <w:spacing w:before="60" w:after="60" w:line="240" w:lineRule="auto"/>
        <w:rPr>
          <w:rFonts w:ascii="Times New Roman" w:eastAsia="Times New Roman" w:hAnsi="Times New Roman" w:cs="Times New Roman"/>
          <w:sz w:val="24"/>
          <w:szCs w:val="24"/>
          <w:lang w:val="ro-RO"/>
        </w:rPr>
      </w:pPr>
    </w:p>
    <w:p w14:paraId="36E816F2" w14:textId="77777777" w:rsidR="00316A6A" w:rsidRPr="003C7C59" w:rsidRDefault="00D44613" w:rsidP="00316A6A">
      <w:pPr>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br w:type="page"/>
      </w:r>
      <w:bookmarkStart w:id="29" w:name="_Toc18491941"/>
    </w:p>
    <w:p w14:paraId="00C5171D" w14:textId="273B1800" w:rsidR="009A682B" w:rsidRPr="003C7C59" w:rsidRDefault="005D5CE7" w:rsidP="00C14896">
      <w:pPr>
        <w:spacing w:before="60" w:after="60" w:line="240" w:lineRule="auto"/>
        <w:jc w:val="center"/>
        <w:outlineLvl w:val="0"/>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lastRenderedPageBreak/>
        <w:t>ANEXA</w:t>
      </w:r>
      <w:r w:rsidR="00306E16" w:rsidRPr="003C7C59">
        <w:rPr>
          <w:rFonts w:ascii="Times New Roman" w:eastAsia="Times New Roman" w:hAnsi="Times New Roman" w:cs="Times New Roman"/>
          <w:b/>
          <w:bCs/>
          <w:sz w:val="24"/>
          <w:szCs w:val="24"/>
          <w:lang w:val="ro-RO"/>
        </w:rPr>
        <w:t xml:space="preserve"> </w:t>
      </w:r>
      <w:bookmarkEnd w:id="29"/>
      <w:r w:rsidR="005346D2" w:rsidRPr="003C7C59">
        <w:rPr>
          <w:rFonts w:ascii="Times New Roman" w:eastAsia="Times New Roman" w:hAnsi="Times New Roman" w:cs="Times New Roman"/>
          <w:b/>
          <w:bCs/>
          <w:sz w:val="24"/>
          <w:szCs w:val="24"/>
          <w:lang w:val="ro-RO"/>
        </w:rPr>
        <w:t>D</w:t>
      </w:r>
      <w:r w:rsidR="00316A6A" w:rsidRPr="003C7C59">
        <w:rPr>
          <w:rFonts w:ascii="Times New Roman" w:eastAsia="Times New Roman" w:hAnsi="Times New Roman" w:cs="Times New Roman"/>
          <w:b/>
          <w:bCs/>
          <w:sz w:val="24"/>
          <w:szCs w:val="24"/>
          <w:lang w:val="ro-RO"/>
        </w:rPr>
        <w:t xml:space="preserve"> - </w:t>
      </w:r>
      <w:r w:rsidR="009A682B" w:rsidRPr="003C7C59">
        <w:rPr>
          <w:rFonts w:ascii="Times New Roman" w:eastAsia="Times New Roman" w:hAnsi="Times New Roman" w:cs="Times New Roman"/>
          <w:b/>
          <w:bCs/>
          <w:sz w:val="24"/>
          <w:szCs w:val="24"/>
          <w:lang w:val="ro-RO"/>
        </w:rPr>
        <w:t xml:space="preserve">DOCUMENTAȚIA </w:t>
      </w:r>
      <w:r w:rsidR="00570155" w:rsidRPr="003C7C59">
        <w:rPr>
          <w:rFonts w:ascii="Times New Roman" w:eastAsia="Times New Roman" w:hAnsi="Times New Roman" w:cs="Times New Roman"/>
          <w:b/>
          <w:bCs/>
          <w:sz w:val="24"/>
          <w:szCs w:val="24"/>
          <w:lang w:val="ro-RO"/>
        </w:rPr>
        <w:t xml:space="preserve">PENTRU </w:t>
      </w:r>
      <w:r w:rsidR="009A682B" w:rsidRPr="003C7C59">
        <w:rPr>
          <w:rFonts w:ascii="Times New Roman" w:eastAsia="Times New Roman" w:hAnsi="Times New Roman" w:cs="Times New Roman"/>
          <w:b/>
          <w:bCs/>
          <w:sz w:val="24"/>
          <w:szCs w:val="24"/>
          <w:lang w:val="ro-RO"/>
        </w:rPr>
        <w:t>ORGANIZARE</w:t>
      </w:r>
      <w:r w:rsidR="00570155" w:rsidRPr="003C7C59">
        <w:rPr>
          <w:rFonts w:ascii="Times New Roman" w:eastAsia="Times New Roman" w:hAnsi="Times New Roman" w:cs="Times New Roman"/>
          <w:b/>
          <w:bCs/>
          <w:sz w:val="24"/>
          <w:szCs w:val="24"/>
          <w:lang w:val="ro-RO"/>
        </w:rPr>
        <w:t>A</w:t>
      </w:r>
      <w:r w:rsidR="009A682B" w:rsidRPr="003C7C59">
        <w:rPr>
          <w:rFonts w:ascii="Times New Roman" w:eastAsia="Times New Roman" w:hAnsi="Times New Roman" w:cs="Times New Roman"/>
          <w:b/>
          <w:bCs/>
          <w:sz w:val="24"/>
          <w:szCs w:val="24"/>
          <w:lang w:val="ro-RO"/>
        </w:rPr>
        <w:t xml:space="preserve"> A EXECUŢIEI LUCRĂRILOR </w:t>
      </w:r>
    </w:p>
    <w:p w14:paraId="241454CE" w14:textId="77777777" w:rsidR="009A682B" w:rsidRPr="003C7C59" w:rsidRDefault="009A682B" w:rsidP="00C14896">
      <w:pPr>
        <w:spacing w:before="60" w:after="60" w:line="240" w:lineRule="auto"/>
        <w:jc w:val="center"/>
        <w:rPr>
          <w:rFonts w:ascii="Times New Roman" w:eastAsia="Times New Roman" w:hAnsi="Times New Roman" w:cs="Times New Roman"/>
          <w:sz w:val="24"/>
          <w:szCs w:val="24"/>
          <w:lang w:val="ro-RO"/>
        </w:rPr>
      </w:pPr>
    </w:p>
    <w:p w14:paraId="3B062F31" w14:textId="77777777" w:rsidR="005D5CE7" w:rsidRPr="003C7C59" w:rsidRDefault="009A682B" w:rsidP="00C14896">
      <w:pPr>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Această documentație tehnică este necesară</w:t>
      </w:r>
      <w:r w:rsidR="00C14896" w:rsidRPr="003C7C59">
        <w:rPr>
          <w:rFonts w:ascii="Times New Roman" w:eastAsia="Times New Roman" w:hAnsi="Times New Roman" w:cs="Times New Roman"/>
          <w:sz w:val="24"/>
          <w:szCs w:val="24"/>
          <w:lang w:val="ro-RO"/>
        </w:rPr>
        <w:t xml:space="preserve"> </w:t>
      </w:r>
      <w:r w:rsidR="00570155" w:rsidRPr="003C7C59">
        <w:rPr>
          <w:rFonts w:ascii="Times New Roman" w:eastAsia="Times New Roman" w:hAnsi="Times New Roman" w:cs="Times New Roman"/>
          <w:sz w:val="24"/>
          <w:szCs w:val="24"/>
          <w:lang w:val="ro-RO"/>
        </w:rPr>
        <w:t>atunci când</w:t>
      </w:r>
      <w:r w:rsidR="001F6E58" w:rsidRPr="003C7C59">
        <w:rPr>
          <w:rFonts w:ascii="Times New Roman" w:eastAsia="Times New Roman" w:hAnsi="Times New Roman" w:cs="Times New Roman"/>
          <w:sz w:val="24"/>
          <w:szCs w:val="24"/>
          <w:lang w:val="ro-RO"/>
        </w:rPr>
        <w:t xml:space="preserve"> </w:t>
      </w:r>
      <w:r w:rsidR="005D5CE7" w:rsidRPr="003C7C59">
        <w:rPr>
          <w:rFonts w:ascii="Times New Roman" w:eastAsia="Times New Roman" w:hAnsi="Times New Roman" w:cs="Times New Roman"/>
          <w:sz w:val="24"/>
          <w:szCs w:val="24"/>
          <w:lang w:val="ro-RO"/>
        </w:rPr>
        <w:t>se realizează o investiție</w:t>
      </w:r>
      <w:r w:rsidR="001F6E58" w:rsidRPr="003C7C59">
        <w:rPr>
          <w:rFonts w:ascii="Times New Roman" w:eastAsia="Times New Roman" w:hAnsi="Times New Roman" w:cs="Times New Roman"/>
          <w:sz w:val="24"/>
          <w:szCs w:val="24"/>
          <w:lang w:val="ro-RO"/>
        </w:rPr>
        <w:t xml:space="preserve"> </w:t>
      </w:r>
      <w:r w:rsidR="005D5CE7" w:rsidRPr="003C7C59">
        <w:rPr>
          <w:rFonts w:ascii="Times New Roman" w:eastAsia="Times New Roman" w:hAnsi="Times New Roman" w:cs="Times New Roman"/>
          <w:sz w:val="24"/>
          <w:szCs w:val="24"/>
          <w:lang w:val="ro-RO"/>
        </w:rPr>
        <w:t>și se prezintă, de regulă, împreună cu documentația tehnică pentru autorizarea executării lucrărilor de construcții, în condițiile legii.</w:t>
      </w:r>
    </w:p>
    <w:p w14:paraId="774D2D4C" w14:textId="77777777" w:rsidR="005D5CE7" w:rsidRPr="003C7C59" w:rsidRDefault="0067578F" w:rsidP="00C14896">
      <w:pPr>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Documentația tehnică </w:t>
      </w:r>
      <w:r w:rsidR="005D5CE7" w:rsidRPr="003C7C59">
        <w:rPr>
          <w:rFonts w:ascii="Times New Roman" w:eastAsia="Times New Roman" w:hAnsi="Times New Roman" w:cs="Times New Roman"/>
          <w:sz w:val="24"/>
          <w:szCs w:val="24"/>
          <w:lang w:val="ro-RO"/>
        </w:rPr>
        <w:t>de organizare a execuției lucrărilor trebuie să cuprindă descrierea tuturor lucrărilor provizorii pregătitoare și necesare în vederea asigurării tehnologiei de execuție a investiției, atât pe terenul aferent investiției, cât și pe spațiile ocupate temporar în afara acestuia, inclusiv cele de pe domeniul public, după cum urmează:</w:t>
      </w:r>
    </w:p>
    <w:p w14:paraId="66CFB17F" w14:textId="77777777" w:rsidR="005D5CE7" w:rsidRPr="003C7C59" w:rsidRDefault="005D5CE7" w:rsidP="000F71D7">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Piese scrise</w:t>
      </w:r>
    </w:p>
    <w:p w14:paraId="48D93CC3" w14:textId="77777777" w:rsidR="005D5CE7" w:rsidRPr="003C7C59" w:rsidRDefault="00F9599E" w:rsidP="0067578F">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 xml:space="preserve">1. Lista și semnăturile </w:t>
      </w:r>
      <w:r w:rsidR="0067578F" w:rsidRPr="003C7C59">
        <w:rPr>
          <w:rFonts w:ascii="Times New Roman" w:eastAsia="Times New Roman" w:hAnsi="Times New Roman" w:cs="Times New Roman"/>
          <w:sz w:val="24"/>
          <w:szCs w:val="24"/>
          <w:lang w:val="ro-RO"/>
        </w:rPr>
        <w:t>specialiștilor</w:t>
      </w:r>
      <w:r w:rsidR="005D5CE7" w:rsidRPr="003C7C59">
        <w:rPr>
          <w:rFonts w:ascii="Times New Roman" w:eastAsia="Times New Roman" w:hAnsi="Times New Roman" w:cs="Times New Roman"/>
          <w:sz w:val="24"/>
          <w:szCs w:val="24"/>
          <w:lang w:val="ro-RO"/>
        </w:rPr>
        <w:br/>
        <w:t xml:space="preserve">Se completează cu numele în clar și calitatea </w:t>
      </w:r>
      <w:r w:rsidR="0067578F" w:rsidRPr="003C7C59">
        <w:rPr>
          <w:rFonts w:ascii="Times New Roman" w:eastAsia="Times New Roman" w:hAnsi="Times New Roman" w:cs="Times New Roman"/>
          <w:sz w:val="24"/>
          <w:szCs w:val="24"/>
          <w:lang w:val="ro-RO"/>
        </w:rPr>
        <w:t>specialiștilor</w:t>
      </w:r>
      <w:r w:rsidR="005D5CE7" w:rsidRPr="003C7C59">
        <w:rPr>
          <w:rFonts w:ascii="Times New Roman" w:eastAsia="Times New Roman" w:hAnsi="Times New Roman" w:cs="Times New Roman"/>
          <w:sz w:val="24"/>
          <w:szCs w:val="24"/>
          <w:lang w:val="ro-RO"/>
        </w:rPr>
        <w:t>, precum și cu partea pentru care răspund.</w:t>
      </w:r>
    </w:p>
    <w:p w14:paraId="50FCE6B2" w14:textId="77777777" w:rsidR="00A71B25" w:rsidRPr="003C7C59" w:rsidRDefault="00F9599E" w:rsidP="00316A6A">
      <w:pPr>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 Memoriu</w:t>
      </w:r>
      <w:r w:rsidR="005D5CE7" w:rsidRPr="003C7C59">
        <w:rPr>
          <w:rFonts w:ascii="Times New Roman" w:eastAsia="Times New Roman" w:hAnsi="Times New Roman" w:cs="Times New Roman"/>
          <w:sz w:val="24"/>
          <w:szCs w:val="24"/>
          <w:lang w:val="ro-RO"/>
        </w:rPr>
        <w:br/>
        <w:t>Acesta va cuprinde:</w:t>
      </w:r>
      <w:r w:rsidR="005D5CE7" w:rsidRPr="003C7C59">
        <w:rPr>
          <w:rFonts w:ascii="Times New Roman" w:eastAsia="Times New Roman" w:hAnsi="Times New Roman" w:cs="Times New Roman"/>
          <w:sz w:val="24"/>
          <w:szCs w:val="24"/>
          <w:lang w:val="ro-RO"/>
        </w:rPr>
        <w:br/>
        <w:t>- descrierea lucrărilor provizorii: organizarea incintei, modul de amplasare a construcțiilor, amenajărilor și depozitelor de materiale;</w:t>
      </w:r>
      <w:r w:rsidR="005D5CE7" w:rsidRPr="003C7C59">
        <w:rPr>
          <w:rFonts w:ascii="Times New Roman" w:eastAsia="Times New Roman" w:hAnsi="Times New Roman" w:cs="Times New Roman"/>
          <w:sz w:val="24"/>
          <w:szCs w:val="24"/>
          <w:lang w:val="ro-RO"/>
        </w:rPr>
        <w:br/>
        <w:t>- asigurarea și procurarea de materiale și echipamente;</w:t>
      </w:r>
      <w:r w:rsidR="005D5CE7" w:rsidRPr="003C7C59">
        <w:rPr>
          <w:rFonts w:ascii="Times New Roman" w:eastAsia="Times New Roman" w:hAnsi="Times New Roman" w:cs="Times New Roman"/>
          <w:sz w:val="24"/>
          <w:szCs w:val="24"/>
          <w:lang w:val="ro-RO"/>
        </w:rPr>
        <w:br/>
        <w:t>- asigurarea racordării provizorii la rețeaua de utilități urbane din zona amplasamentului;</w:t>
      </w:r>
      <w:r w:rsidR="005D5CE7" w:rsidRPr="003C7C59">
        <w:rPr>
          <w:rFonts w:ascii="Times New Roman" w:eastAsia="Times New Roman" w:hAnsi="Times New Roman" w:cs="Times New Roman"/>
          <w:sz w:val="24"/>
          <w:szCs w:val="24"/>
          <w:lang w:val="ro-RO"/>
        </w:rPr>
        <w:br/>
        <w:t>- precizări cu privire la accese și împrejmuiri;</w:t>
      </w:r>
      <w:r w:rsidR="005D5CE7" w:rsidRPr="003C7C59">
        <w:rPr>
          <w:rFonts w:ascii="Times New Roman" w:eastAsia="Times New Roman" w:hAnsi="Times New Roman" w:cs="Times New Roman"/>
          <w:sz w:val="24"/>
          <w:szCs w:val="24"/>
          <w:lang w:val="ro-RO"/>
        </w:rPr>
        <w:br/>
        <w:t>- pre</w:t>
      </w:r>
      <w:r w:rsidRPr="003C7C59">
        <w:rPr>
          <w:rFonts w:ascii="Times New Roman" w:eastAsia="Times New Roman" w:hAnsi="Times New Roman" w:cs="Times New Roman"/>
          <w:sz w:val="24"/>
          <w:szCs w:val="24"/>
          <w:lang w:val="ro-RO"/>
        </w:rPr>
        <w:t>cizări privind protecția</w:t>
      </w:r>
      <w:r w:rsidR="001F6E58"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muncii.</w:t>
      </w:r>
      <w:r w:rsidR="005D5CE7" w:rsidRPr="003C7C59">
        <w:rPr>
          <w:rFonts w:ascii="Times New Roman" w:eastAsia="Times New Roman" w:hAnsi="Times New Roman" w:cs="Times New Roman"/>
          <w:sz w:val="24"/>
          <w:szCs w:val="24"/>
          <w:lang w:val="ro-RO"/>
        </w:rPr>
        <w:br/>
        <w:t>II. Piese desenate</w:t>
      </w:r>
      <w:r w:rsidR="005D5CE7" w:rsidRPr="003C7C59">
        <w:rPr>
          <w:rFonts w:ascii="Times New Roman" w:eastAsia="Times New Roman" w:hAnsi="Times New Roman" w:cs="Times New Roman"/>
          <w:sz w:val="24"/>
          <w:szCs w:val="24"/>
          <w:lang w:val="ro-RO"/>
        </w:rPr>
        <w:br/>
        <w:t>Plan general</w:t>
      </w:r>
      <w:r w:rsidR="005D5CE7" w:rsidRPr="003C7C59">
        <w:rPr>
          <w:rFonts w:ascii="Times New Roman" w:eastAsia="Times New Roman" w:hAnsi="Times New Roman" w:cs="Times New Roman"/>
          <w:sz w:val="24"/>
          <w:szCs w:val="24"/>
          <w:lang w:val="ro-RO"/>
        </w:rPr>
        <w:br/>
        <w:t>a) la lucrările de mai mare amploare se redactează o planșă realizată conform planului de situație privind amplasarea obiectivelor investiției, cuprinzând amplasamentul investiției</w:t>
      </w:r>
      <w:r w:rsidR="001F6E58" w:rsidRPr="003C7C59">
        <w:rPr>
          <w:rFonts w:ascii="Times New Roman" w:eastAsia="Times New Roman" w:hAnsi="Times New Roman" w:cs="Times New Roman"/>
          <w:sz w:val="24"/>
          <w:szCs w:val="24"/>
          <w:lang w:val="ro-RO"/>
        </w:rPr>
        <w:t xml:space="preserve"> </w:t>
      </w:r>
      <w:r w:rsidR="005D5CE7" w:rsidRPr="003C7C59">
        <w:rPr>
          <w:rFonts w:ascii="Times New Roman" w:eastAsia="Times New Roman" w:hAnsi="Times New Roman" w:cs="Times New Roman"/>
          <w:sz w:val="24"/>
          <w:szCs w:val="24"/>
          <w:lang w:val="ro-RO"/>
        </w:rPr>
        <w:t>și</w:t>
      </w:r>
      <w:r w:rsidR="001F6E58" w:rsidRPr="003C7C59">
        <w:rPr>
          <w:rFonts w:ascii="Times New Roman" w:eastAsia="Times New Roman" w:hAnsi="Times New Roman" w:cs="Times New Roman"/>
          <w:sz w:val="24"/>
          <w:szCs w:val="24"/>
          <w:lang w:val="ro-RO"/>
        </w:rPr>
        <w:t xml:space="preserve"> </w:t>
      </w:r>
      <w:r w:rsidR="005D5CE7" w:rsidRPr="003C7C59">
        <w:rPr>
          <w:rFonts w:ascii="Times New Roman" w:eastAsia="Times New Roman" w:hAnsi="Times New Roman" w:cs="Times New Roman"/>
          <w:sz w:val="24"/>
          <w:szCs w:val="24"/>
          <w:lang w:val="ro-RO"/>
        </w:rPr>
        <w:t>toate amenajările și</w:t>
      </w:r>
      <w:r w:rsidR="001F6E58" w:rsidRPr="003C7C59">
        <w:rPr>
          <w:rFonts w:ascii="Times New Roman" w:eastAsia="Times New Roman" w:hAnsi="Times New Roman" w:cs="Times New Roman"/>
          <w:sz w:val="24"/>
          <w:szCs w:val="24"/>
          <w:lang w:val="ro-RO"/>
        </w:rPr>
        <w:t xml:space="preserve"> </w:t>
      </w:r>
      <w:r w:rsidR="005D5CE7" w:rsidRPr="003C7C59">
        <w:rPr>
          <w:rFonts w:ascii="Times New Roman" w:eastAsia="Times New Roman" w:hAnsi="Times New Roman" w:cs="Times New Roman"/>
          <w:sz w:val="24"/>
          <w:szCs w:val="24"/>
          <w:lang w:val="ro-RO"/>
        </w:rPr>
        <w:t>construcțiile provizorii necesare realizării acesteia;</w:t>
      </w:r>
      <w:r w:rsidR="005D5CE7" w:rsidRPr="003C7C59">
        <w:rPr>
          <w:rFonts w:ascii="Times New Roman" w:eastAsia="Times New Roman" w:hAnsi="Times New Roman" w:cs="Times New Roman"/>
          <w:sz w:val="24"/>
          <w:szCs w:val="24"/>
          <w:lang w:val="ro-RO"/>
        </w:rPr>
        <w:br/>
        <w:t xml:space="preserve">b) la lucrările de mai mică amploare elementele de organizare a execuției lucrărilor vor putea fi prezentate și în planul de situație privind amplasarea obiectivelor investiției a </w:t>
      </w:r>
      <w:r w:rsidR="0067578F" w:rsidRPr="003C7C59">
        <w:rPr>
          <w:rFonts w:ascii="Times New Roman" w:eastAsia="Times New Roman" w:hAnsi="Times New Roman" w:cs="Times New Roman"/>
          <w:sz w:val="24"/>
          <w:szCs w:val="24"/>
          <w:lang w:val="ro-RO"/>
        </w:rPr>
        <w:t>documentației tehnice</w:t>
      </w:r>
      <w:r w:rsidR="0067578F" w:rsidRPr="003C7C59">
        <w:rPr>
          <w:rFonts w:ascii="Times New Roman" w:eastAsia="Times New Roman" w:hAnsi="Times New Roman" w:cs="Times New Roman"/>
          <w:sz w:val="24"/>
          <w:szCs w:val="24"/>
          <w:shd w:val="clear" w:color="auto" w:fill="FDE9D9" w:themeFill="accent6" w:themeFillTint="33"/>
          <w:lang w:val="ro-RO"/>
        </w:rPr>
        <w:t xml:space="preserve"> </w:t>
      </w:r>
      <w:r w:rsidR="005D5CE7" w:rsidRPr="003C7C59">
        <w:rPr>
          <w:rFonts w:ascii="Times New Roman" w:eastAsia="Times New Roman" w:hAnsi="Times New Roman" w:cs="Times New Roman"/>
          <w:sz w:val="24"/>
          <w:szCs w:val="24"/>
          <w:lang w:val="ro-RO"/>
        </w:rPr>
        <w:t>pentru autorizarea executării lucrărilor de construcții.</w:t>
      </w:r>
      <w:r w:rsidR="005D5CE7" w:rsidRPr="003C7C59">
        <w:rPr>
          <w:rFonts w:ascii="Times New Roman" w:eastAsia="Times New Roman" w:hAnsi="Times New Roman" w:cs="Times New Roman"/>
          <w:sz w:val="24"/>
          <w:szCs w:val="24"/>
          <w:lang w:val="ro-RO"/>
        </w:rPr>
        <w:br/>
        <w:t xml:space="preserve">Fiecare planșă prezentată în cadrul secțiunii II "Piese desenate" va avea în partea dreaptă jos un cartuș care va cuprinde: numele firmei sau al </w:t>
      </w:r>
      <w:r w:rsidR="00570155" w:rsidRPr="003C7C59">
        <w:rPr>
          <w:rFonts w:ascii="Times New Roman" w:eastAsia="Times New Roman" w:hAnsi="Times New Roman" w:cs="Times New Roman"/>
          <w:sz w:val="24"/>
          <w:szCs w:val="24"/>
          <w:lang w:val="ro-RO"/>
        </w:rPr>
        <w:t>Consultantului</w:t>
      </w:r>
      <w:r w:rsidR="005D5CE7" w:rsidRPr="003C7C59">
        <w:rPr>
          <w:rFonts w:ascii="Times New Roman" w:eastAsia="Times New Roman" w:hAnsi="Times New Roman" w:cs="Times New Roman"/>
          <w:sz w:val="24"/>
          <w:szCs w:val="24"/>
          <w:lang w:val="ro-RO"/>
        </w:rPr>
        <w:t xml:space="preserve"> elaborator, numărul de înmatriculare sau numărul autorizației, după caz, </w:t>
      </w:r>
      <w:r w:rsidR="00570155" w:rsidRPr="003C7C59">
        <w:rPr>
          <w:rFonts w:ascii="Times New Roman" w:eastAsia="Times New Roman" w:hAnsi="Times New Roman" w:cs="Times New Roman"/>
          <w:sz w:val="24"/>
          <w:szCs w:val="24"/>
          <w:lang w:val="ro-RO"/>
        </w:rPr>
        <w:t xml:space="preserve">denumirea investiției, titlul documentației și al planșei, </w:t>
      </w:r>
      <w:r w:rsidR="005D5CE7" w:rsidRPr="003C7C59">
        <w:rPr>
          <w:rFonts w:ascii="Times New Roman" w:eastAsia="Times New Roman" w:hAnsi="Times New Roman" w:cs="Times New Roman"/>
          <w:sz w:val="24"/>
          <w:szCs w:val="24"/>
          <w:lang w:val="ro-RO"/>
        </w:rPr>
        <w:t xml:space="preserve">numărul </w:t>
      </w:r>
      <w:r w:rsidR="00570155" w:rsidRPr="003C7C59">
        <w:rPr>
          <w:rFonts w:ascii="Times New Roman" w:eastAsia="Times New Roman" w:hAnsi="Times New Roman" w:cs="Times New Roman"/>
          <w:sz w:val="24"/>
          <w:szCs w:val="24"/>
          <w:lang w:val="ro-RO"/>
        </w:rPr>
        <w:t>documentației</w:t>
      </w:r>
      <w:r w:rsidR="005D5CE7" w:rsidRPr="003C7C59">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șefului de proiect</w:t>
      </w:r>
      <w:r w:rsidR="00570155"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w:t>
      </w:r>
    </w:p>
    <w:p w14:paraId="112B1D0C" w14:textId="77777777" w:rsidR="00D44613" w:rsidRPr="003C7C59" w:rsidRDefault="00D44613">
      <w:pPr>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br w:type="page"/>
      </w:r>
    </w:p>
    <w:p w14:paraId="3E061BCB" w14:textId="53A6AC26" w:rsidR="005D5CE7" w:rsidRPr="003C7C59" w:rsidRDefault="005D5CE7" w:rsidP="00316A6A">
      <w:pPr>
        <w:spacing w:before="60" w:after="60" w:line="240" w:lineRule="auto"/>
        <w:jc w:val="center"/>
        <w:outlineLvl w:val="0"/>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b/>
          <w:bCs/>
          <w:sz w:val="24"/>
          <w:szCs w:val="24"/>
          <w:lang w:val="ro-RO"/>
        </w:rPr>
        <w:lastRenderedPageBreak/>
        <w:t>ANEXA</w:t>
      </w:r>
      <w:r w:rsidR="00306E16" w:rsidRPr="003C7C59">
        <w:rPr>
          <w:rFonts w:ascii="Times New Roman" w:eastAsia="Times New Roman" w:hAnsi="Times New Roman" w:cs="Times New Roman"/>
          <w:b/>
          <w:bCs/>
          <w:sz w:val="24"/>
          <w:szCs w:val="24"/>
          <w:lang w:val="ro-RO"/>
        </w:rPr>
        <w:t xml:space="preserve"> </w:t>
      </w:r>
      <w:r w:rsidR="005346D2" w:rsidRPr="003C7C59">
        <w:rPr>
          <w:rFonts w:ascii="Times New Roman" w:eastAsia="Times New Roman" w:hAnsi="Times New Roman" w:cs="Times New Roman"/>
          <w:b/>
          <w:bCs/>
          <w:sz w:val="24"/>
          <w:szCs w:val="24"/>
          <w:lang w:val="ro-RO"/>
        </w:rPr>
        <w:t>E</w:t>
      </w:r>
      <w:r w:rsidR="00316A6A" w:rsidRPr="003C7C59">
        <w:rPr>
          <w:rFonts w:ascii="Times New Roman" w:eastAsia="Times New Roman" w:hAnsi="Times New Roman" w:cs="Times New Roman"/>
          <w:b/>
          <w:bCs/>
          <w:sz w:val="24"/>
          <w:szCs w:val="24"/>
          <w:lang w:val="ro-RO"/>
        </w:rPr>
        <w:t xml:space="preserve"> - </w:t>
      </w:r>
      <w:r w:rsidR="009A682B" w:rsidRPr="003C7C59">
        <w:rPr>
          <w:rFonts w:ascii="Times New Roman" w:hAnsi="Times New Roman" w:cs="Times New Roman"/>
          <w:b/>
          <w:bCs/>
          <w:sz w:val="24"/>
          <w:szCs w:val="24"/>
          <w:lang w:val="ro-RO"/>
        </w:rPr>
        <w:t xml:space="preserve">DOCUMENTAȚIA PENTRU </w:t>
      </w:r>
      <w:r w:rsidR="00570155" w:rsidRPr="003C7C59">
        <w:rPr>
          <w:rFonts w:ascii="Times New Roman" w:eastAsia="Times New Roman" w:hAnsi="Times New Roman" w:cs="Times New Roman"/>
          <w:b/>
          <w:bCs/>
          <w:sz w:val="24"/>
          <w:szCs w:val="24"/>
          <w:lang w:val="ro-RO"/>
        </w:rPr>
        <w:t>"</w:t>
      </w:r>
      <w:r w:rsidR="009A682B" w:rsidRPr="003C7C59">
        <w:rPr>
          <w:rFonts w:ascii="Times New Roman" w:hAnsi="Times New Roman" w:cs="Times New Roman"/>
          <w:b/>
          <w:bCs/>
          <w:sz w:val="24"/>
          <w:szCs w:val="24"/>
          <w:lang w:val="ro-RO"/>
        </w:rPr>
        <w:t>PROIECTUL</w:t>
      </w:r>
      <w:r w:rsidR="00525B2D" w:rsidRPr="003C7C59">
        <w:rPr>
          <w:rFonts w:ascii="Times New Roman" w:hAnsi="Times New Roman" w:cs="Times New Roman"/>
          <w:b/>
          <w:bCs/>
          <w:sz w:val="24"/>
          <w:szCs w:val="24"/>
          <w:lang w:val="ro-RO"/>
        </w:rPr>
        <w:t xml:space="preserve"> </w:t>
      </w:r>
      <w:r w:rsidR="009A682B" w:rsidRPr="003C7C59">
        <w:rPr>
          <w:rFonts w:ascii="Times New Roman" w:hAnsi="Times New Roman" w:cs="Times New Roman"/>
          <w:b/>
          <w:bCs/>
          <w:sz w:val="24"/>
          <w:szCs w:val="24"/>
          <w:lang w:val="ro-RO"/>
        </w:rPr>
        <w:t>TEHNIC</w:t>
      </w:r>
      <w:r w:rsidR="00570155" w:rsidRPr="003C7C59">
        <w:rPr>
          <w:rFonts w:ascii="Times New Roman" w:eastAsia="Times New Roman" w:hAnsi="Times New Roman" w:cs="Times New Roman"/>
          <w:b/>
          <w:bCs/>
          <w:sz w:val="24"/>
          <w:szCs w:val="24"/>
          <w:lang w:val="ro-RO"/>
        </w:rPr>
        <w:t>"</w:t>
      </w:r>
      <w:r w:rsidR="009A682B" w:rsidRPr="003C7C59">
        <w:rPr>
          <w:rFonts w:ascii="Times New Roman" w:hAnsi="Times New Roman" w:cs="Times New Roman"/>
          <w:b/>
          <w:bCs/>
          <w:sz w:val="24"/>
          <w:szCs w:val="24"/>
          <w:lang w:val="ro-RO"/>
        </w:rPr>
        <w:t xml:space="preserve"> DE EXECUŢIE</w:t>
      </w:r>
      <w:r w:rsidRPr="003C7C59">
        <w:rPr>
          <w:rFonts w:ascii="Times New Roman" w:eastAsia="Times New Roman" w:hAnsi="Times New Roman" w:cs="Times New Roman"/>
          <w:b/>
          <w:bCs/>
          <w:sz w:val="24"/>
          <w:szCs w:val="24"/>
          <w:lang w:val="ro-RO"/>
        </w:rPr>
        <w:br/>
      </w:r>
    </w:p>
    <w:p w14:paraId="0B650AB3" w14:textId="77777777" w:rsidR="005D5CE7" w:rsidRPr="003C7C59" w:rsidRDefault="0067578F"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Proiectul tehnic</w:t>
      </w:r>
      <w:r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 xml:space="preserve"> de execuţie trebuie să fie astfel elaborat încât să fie clar, să asigure informaţii tehnice complete privind viitoarea lucrare şi să răspundă cerinţelor tehnice, economice şi tehnologice ale beneficiarului.</w:t>
      </w:r>
    </w:p>
    <w:p w14:paraId="3E58213C"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PĂRŢI SCRISE</w:t>
      </w:r>
    </w:p>
    <w:p w14:paraId="55FFDB14"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Memoriu tehnic general</w:t>
      </w:r>
    </w:p>
    <w:p w14:paraId="538477C4"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 Informaţii generale privind obiectivul de investiţii</w:t>
      </w:r>
    </w:p>
    <w:p w14:paraId="1BF36A74"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1.1. Denumirea obiectivului de investiţii</w:t>
      </w:r>
    </w:p>
    <w:p w14:paraId="6447AC38"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1.2. Amplasamentul</w:t>
      </w:r>
    </w:p>
    <w:p w14:paraId="2CA6D682"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 xml:space="preserve">1.3. Actul administrativ prin care a fost aprobat(ă), </w:t>
      </w:r>
      <w:r w:rsidR="00967AB5" w:rsidRPr="003C7C59">
        <w:rPr>
          <w:rFonts w:ascii="Times New Roman" w:eastAsia="Times New Roman" w:hAnsi="Times New Roman" w:cs="Times New Roman"/>
          <w:sz w:val="24"/>
          <w:szCs w:val="24"/>
          <w:lang w:val="ro-RO"/>
        </w:rPr>
        <w:t xml:space="preserve">în condiţiile legii, studiul de </w:t>
      </w:r>
      <w:r w:rsidR="005D5CE7" w:rsidRPr="003C7C59">
        <w:rPr>
          <w:rFonts w:ascii="Times New Roman" w:eastAsia="Times New Roman" w:hAnsi="Times New Roman" w:cs="Times New Roman"/>
          <w:sz w:val="24"/>
          <w:szCs w:val="24"/>
          <w:lang w:val="ro-RO"/>
        </w:rPr>
        <w:t>fezabilitate/documentaţia de avizare a lucrărilor de intervenţii</w:t>
      </w:r>
    </w:p>
    <w:p w14:paraId="177FFDDD"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1.4. Ordonatorul principal de credite</w:t>
      </w:r>
    </w:p>
    <w:p w14:paraId="243AC973"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1.5. Investitorul</w:t>
      </w:r>
    </w:p>
    <w:p w14:paraId="7E4F0329"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1.6. Beneficiarul investiţiei</w:t>
      </w:r>
    </w:p>
    <w:p w14:paraId="3839398D"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 xml:space="preserve">1.7. Elaboratorul </w:t>
      </w:r>
      <w:r w:rsidR="0067578F"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proiectului tehnic</w:t>
      </w:r>
      <w:r w:rsidR="0067578F" w:rsidRPr="003C7C59">
        <w:rPr>
          <w:rFonts w:ascii="Times New Roman" w:eastAsia="Times New Roman" w:hAnsi="Times New Roman" w:cs="Times New Roman"/>
          <w:sz w:val="24"/>
          <w:szCs w:val="24"/>
          <w:lang w:val="ro-RO"/>
        </w:rPr>
        <w:t>"</w:t>
      </w:r>
      <w:r w:rsidR="005D5CE7" w:rsidRPr="003C7C59">
        <w:rPr>
          <w:rFonts w:ascii="Times New Roman" w:eastAsia="Times New Roman" w:hAnsi="Times New Roman" w:cs="Times New Roman"/>
          <w:sz w:val="24"/>
          <w:szCs w:val="24"/>
          <w:lang w:val="ro-RO"/>
        </w:rPr>
        <w:t xml:space="preserve"> de execuţie</w:t>
      </w:r>
    </w:p>
    <w:p w14:paraId="0661A13B" w14:textId="77777777" w:rsidR="005D5CE7" w:rsidRPr="003C7C59" w:rsidRDefault="00F9599E"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 Prezentarea scenariului/opţiunii aprobat(e) în cadrul studiului de fezabilitate/ documentaţiei de avizare a lucrărilor de intervenţii</w:t>
      </w:r>
    </w:p>
    <w:p w14:paraId="6A730117"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2.1. Particularităţi ale amplasamentului, cuprinzând:</w:t>
      </w:r>
    </w:p>
    <w:p w14:paraId="58FDB31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descrierea amplasamentul;</w:t>
      </w:r>
    </w:p>
    <w:p w14:paraId="17CC23C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topografia;</w:t>
      </w:r>
    </w:p>
    <w:p w14:paraId="0D84E8B4"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clima şi fenomenele naturale specifice zonei;</w:t>
      </w:r>
    </w:p>
    <w:p w14:paraId="3EDFF45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geologia, seismicitatea;</w:t>
      </w:r>
    </w:p>
    <w:p w14:paraId="30AD9B3A"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 devierile şi protejările de utilităţi afectate;</w:t>
      </w:r>
    </w:p>
    <w:p w14:paraId="0F28CFF2"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f) sursele de apă, energie electrică, gaze, telefon şi altele asemenea pentru lucrări definitive şi provizorii;</w:t>
      </w:r>
    </w:p>
    <w:p w14:paraId="2BBE428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g) căile de acces permanente, căile de comunicaţii şi altele asemenea;</w:t>
      </w:r>
    </w:p>
    <w:p w14:paraId="3D0AA65C"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h) căile de acces provizorii;</w:t>
      </w:r>
    </w:p>
    <w:p w14:paraId="5C9CDA2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 bunuri de patrimoniu cultural imobil.</w:t>
      </w:r>
    </w:p>
    <w:p w14:paraId="086B10D9"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2.2. Soluţia tehnică cuprinzând:</w:t>
      </w:r>
    </w:p>
    <w:p w14:paraId="0E720B2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caracteristici tehnice şi parametri specifici obiectivului de investiţii;</w:t>
      </w:r>
    </w:p>
    <w:p w14:paraId="4822CB7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varianta constructivă de realizare a investiţiei;</w:t>
      </w:r>
    </w:p>
    <w:p w14:paraId="79E41DB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trasarea lucrărilor;</w:t>
      </w:r>
    </w:p>
    <w:p w14:paraId="3F5604D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protejarea lucrărilor executate şi a materialelor din şantier;</w:t>
      </w:r>
    </w:p>
    <w:p w14:paraId="6204D85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 organizarea de şantier.</w:t>
      </w:r>
    </w:p>
    <w:p w14:paraId="6EED5853"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 Memorii tehnice pe specialităţi</w:t>
      </w:r>
    </w:p>
    <w:p w14:paraId="2262619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Memoriu de arhitectură - conţine descrierea lucrărilor de arhitectură, cu precizarea echipării şi dotării specifice funcţiunii</w:t>
      </w:r>
    </w:p>
    <w:p w14:paraId="33478872"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Memorii corespondente domeniilor/subdomeniilor de construcţii</w:t>
      </w:r>
    </w:p>
    <w:p w14:paraId="5A4A510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Memorii corespondente specialităţilor de instalaţii, cu precizarea echipării şi dotării specifice funcţiunii</w:t>
      </w:r>
    </w:p>
    <w:p w14:paraId="70139504"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III. Breviare de calcul</w:t>
      </w:r>
    </w:p>
    <w:p w14:paraId="3A48B6FC"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Breviarele de calcul reprezintă documente justificative pentru dimensionarea elementelor de construcţii şi de instalaţii şi se elaborează pentru fiecare element de construcţie în parte. În</w:t>
      </w:r>
    </w:p>
    <w:p w14:paraId="12A0B731"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acestea se vor preciza încărcările şi ipotezele de calcul, combinaţiile de calcul, metodologia de calcul, verificările şi dimensionările, precum şi programele de calcul utilizate.</w:t>
      </w:r>
    </w:p>
    <w:p w14:paraId="3AA09DE1"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 Caiete de sarcini</w:t>
      </w:r>
    </w:p>
    <w:p w14:paraId="3ED59ABA"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Caietele de sarcini sunt părţi integrante ale </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proiectului tehnic</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de execuţie, care reglementează nivelul de performanţă a lucrărilor, precum şi cerinţele, condiţiile tehnice şi tehnologice, condiţiile de calitate pentru produsele care urmează a fi încorporate în lucrare, testele, inclusiv cele tehnologice, încercările, nivelurile de toleranţe şi altele de aceeaşi natură, care să garanteze îndeplinirea exigenţelor de calitate şi performanţă solicitate.</w:t>
      </w:r>
    </w:p>
    <w:p w14:paraId="239DB12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Caietele de sarcini se elaborează de către proiectanţi, care prestează, în condiţiile legii, servicii de proiectare în domeniul construcţiilor şi instalaţiilor pentru construcţii, pe specialităţi, prin dezvoltarea elementelor tehnice cuprinse în planşe, şi nu trebuie să fie restrictive.</w:t>
      </w:r>
    </w:p>
    <w:p w14:paraId="73A302D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Caietele de sarcini, împreună cu planşele, trebuie să fie concepute astfel încât, pe baza lor, să se poată determina cantităţile de lucrări, costurile lucrărilor şi utilajelor, forţa de muncă şi dotarea necesară execuţiei lucrărilor.</w:t>
      </w:r>
    </w:p>
    <w:p w14:paraId="4FB180E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Redactarea caietelor de sarcini trebuie să fie concisă şi sistematizată.</w:t>
      </w:r>
    </w:p>
    <w:p w14:paraId="67AABC69"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w:t>
      </w:r>
      <w:r w:rsidR="005D5CE7" w:rsidRPr="003C7C59">
        <w:rPr>
          <w:rFonts w:ascii="Times New Roman" w:eastAsia="Times New Roman" w:hAnsi="Times New Roman" w:cs="Times New Roman"/>
          <w:sz w:val="24"/>
          <w:szCs w:val="24"/>
          <w:lang w:val="ro-RO"/>
        </w:rPr>
        <w:t>1. Rolul şi scopul caietelor de sarcini:</w:t>
      </w:r>
    </w:p>
    <w:p w14:paraId="1C0B0594"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reprezintă descrierea elementelor tehnice şi calitative menţionate în planşe şi prezintă informaţii, precizări şi prescripţii complementare planşelor;</w:t>
      </w:r>
    </w:p>
    <w:p w14:paraId="6DE1B4C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detaliază notele şi cuprind caracteristicile şi calităţile materialelor folosite, testele şi probele acestora, descriu lucrările care se execută, calitatea, modul de realizare, testele, verificările şi probele acestor lucrări, ordinea de execuţie şi de montaj şi aspectul final;</w:t>
      </w:r>
    </w:p>
    <w:p w14:paraId="06E181C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prevăd modul de urmărire a comportării în timp a investiţiei;</w:t>
      </w:r>
    </w:p>
    <w:p w14:paraId="143D55D7" w14:textId="7E2BB973"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d) prevăd măsurile şi acţiunile </w:t>
      </w:r>
      <w:r w:rsidR="00A8412E" w:rsidRPr="003C7C59">
        <w:rPr>
          <w:rFonts w:ascii="Times New Roman" w:hAnsi="Times New Roman" w:cs="Times New Roman"/>
          <w:bCs/>
          <w:sz w:val="24"/>
          <w:szCs w:val="24"/>
          <w:lang w:val="ro-RO"/>
        </w:rPr>
        <w:t>de consolidare și modernizare cu supraetajare</w:t>
      </w:r>
      <w:r w:rsidR="00A8412E" w:rsidRPr="003C7C59">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(inclusiv reintegrarea în mediul natural a deşeurilor) după expirarea perioadei de viaţă (postutilizarea).</w:t>
      </w:r>
    </w:p>
    <w:p w14:paraId="1012CDB5"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w:t>
      </w:r>
      <w:r w:rsidR="005D5CE7" w:rsidRPr="003C7C59">
        <w:rPr>
          <w:rFonts w:ascii="Times New Roman" w:eastAsia="Times New Roman" w:hAnsi="Times New Roman" w:cs="Times New Roman"/>
          <w:sz w:val="24"/>
          <w:szCs w:val="24"/>
          <w:lang w:val="ro-RO"/>
        </w:rPr>
        <w:t>2. Tipuri de caiete de sarcini</w:t>
      </w:r>
    </w:p>
    <w:p w14:paraId="3C6A5FDD"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w:t>
      </w:r>
      <w:r w:rsidR="005D5CE7" w:rsidRPr="003C7C59">
        <w:rPr>
          <w:rFonts w:ascii="Times New Roman" w:eastAsia="Times New Roman" w:hAnsi="Times New Roman" w:cs="Times New Roman"/>
          <w:sz w:val="24"/>
          <w:szCs w:val="24"/>
          <w:lang w:val="ro-RO"/>
        </w:rPr>
        <w:t>2.1. În funcţie de categoria de importanţă a obiectivului de investiţii, caietele de sarcini pot fi:</w:t>
      </w:r>
    </w:p>
    <w:p w14:paraId="57EC633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caiete de sarcini generale, care se referă la lucrări curente în domeniul construcţiilor şi care se elaborează pentru toate obiectivele de investiţii;</w:t>
      </w:r>
    </w:p>
    <w:p w14:paraId="22A7558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caiete de sarcini speciale, care se referă la lucrări specifice şi care se elaborează independent pentru fiecare lucrare.</w:t>
      </w:r>
    </w:p>
    <w:p w14:paraId="0889E5E2"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w:t>
      </w:r>
      <w:r w:rsidR="005D5CE7" w:rsidRPr="003C7C59">
        <w:rPr>
          <w:rFonts w:ascii="Times New Roman" w:eastAsia="Times New Roman" w:hAnsi="Times New Roman" w:cs="Times New Roman"/>
          <w:sz w:val="24"/>
          <w:szCs w:val="24"/>
          <w:lang w:val="ro-RO"/>
        </w:rPr>
        <w:t>2.2. În funcţie de destinaţie, caietele de sarcini pot fi:</w:t>
      </w:r>
    </w:p>
    <w:p w14:paraId="2D44B28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caiete de sarcini pentru execuţia lucrărilor;</w:t>
      </w:r>
    </w:p>
    <w:p w14:paraId="3F82551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caiete de sarcini pentru furnizori de materiale, semifabricate, utilaje, echipamente tehnologice şi confecţii diverse;</w:t>
      </w:r>
    </w:p>
    <w:p w14:paraId="0608127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caiete de sarcini pentru recepţii, teste, probe, verificări şi puneri în funcţiune;</w:t>
      </w:r>
    </w:p>
    <w:p w14:paraId="7EB99D1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caiete de sarcini pentru urmărirea comportării în timp a construcţiilor şi conţinutul cărţii tehnice.</w:t>
      </w:r>
    </w:p>
    <w:p w14:paraId="31CCAC90"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IV.</w:t>
      </w:r>
      <w:r w:rsidR="005D5CE7" w:rsidRPr="003C7C59">
        <w:rPr>
          <w:rFonts w:ascii="Times New Roman" w:eastAsia="Times New Roman" w:hAnsi="Times New Roman" w:cs="Times New Roman"/>
          <w:sz w:val="24"/>
          <w:szCs w:val="24"/>
          <w:lang w:val="ro-RO"/>
        </w:rPr>
        <w:t>3. Conţinutul caietelor de sarcini</w:t>
      </w:r>
    </w:p>
    <w:p w14:paraId="1404DA1F"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Caietele de sarcini trebuie să cuprindă:</w:t>
      </w:r>
    </w:p>
    <w:p w14:paraId="1930878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a) nominalizarea planşelor, părţilor componente ale </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proiectului tehnic</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de execuţie, care guvernează lucrarea;</w:t>
      </w:r>
    </w:p>
    <w:p w14:paraId="75CBABE4"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descrierea obiectivului de investiţii; aspect, formă, caracteristici, dimensiuni, toleranţe şi altele asemenea;</w:t>
      </w:r>
    </w:p>
    <w:p w14:paraId="218E3AF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descrierea execuţiei lucrărilor, a procedurilor tehnice de execuţie specifice şi etapele privind realizarea execuţiei;</w:t>
      </w:r>
    </w:p>
    <w:p w14:paraId="687920B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măsurători, probe, teste, verificări şi altele asemenea, necesare a se efectua pe parcursul execuţiei obiectivului de investiţii;</w:t>
      </w:r>
    </w:p>
    <w:p w14:paraId="09E930E0"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e) proprietăţile fizice, chimice, de aspect, de calitate, toleranţe, probe, teste şi altele asemenea pentru produsele/materialele utilizate la realizarea obiectivului de investiţii;</w:t>
      </w:r>
    </w:p>
    <w:p w14:paraId="5204C8C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f) standarde, normative şi alte prescripţii care trebuie respectate în cazul execuţiei, produselor/materialelor, confecţiilor, elementelor prefabricate, utilajelor, montajului, probelor, testelor, verificărilor;</w:t>
      </w:r>
    </w:p>
    <w:p w14:paraId="1C977E7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g) condiţii privind recepţia.</w:t>
      </w:r>
    </w:p>
    <w:p w14:paraId="7ADB84F3"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 Liste cu cantităţi de lucrări</w:t>
      </w:r>
    </w:p>
    <w:p w14:paraId="528869C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Acest capitol va cuprinde toate elementele necesare cuantificării valorice a lucrărilor şi conţine:</w:t>
      </w:r>
    </w:p>
    <w:p w14:paraId="564F72FA"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centralizatorul cheltuielilor, pe obiectiv (formularul F1);</w:t>
      </w:r>
    </w:p>
    <w:p w14:paraId="40FABFA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centralizatorul cheltuielilor pe categorii de lucrări, pe obiecte (formularul F2);</w:t>
      </w:r>
    </w:p>
    <w:p w14:paraId="6E984E66"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listele cu cantităţile de lucrări, pe categorii de lucrări (formularul F3);</w:t>
      </w:r>
    </w:p>
    <w:p w14:paraId="6404973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listele cu cantităţile de utilaje şi echipamente tehnologice, inclusiv dotări (formularul F4);</w:t>
      </w:r>
    </w:p>
    <w:p w14:paraId="1F2AE67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 fişele tehnice ale utilajelor şi echipamentelor tehnologice, inclusiv dotări (formularul F5);</w:t>
      </w:r>
    </w:p>
    <w:p w14:paraId="4BD90F6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f) listele cu cantităţi de lucrări pentru construcţii provizorii OS (organizare de şantier) (Se poate utiliza formularul F3.).</w:t>
      </w:r>
    </w:p>
    <w:p w14:paraId="61306231"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NOTĂ: Formularele F1-F5, completate cu preţuri unitare şi valori, devin formulare pentru devizul ofertei şi vor fi utilizate pentru întocmirea situaţiilor de lucrări executate, în vederea decontării.</w:t>
      </w:r>
    </w:p>
    <w:p w14:paraId="1833DD1A"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VI. Graficul general de realizare a investiţiei publice (formularul F6)</w:t>
      </w:r>
    </w:p>
    <w:p w14:paraId="18B5E61F"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Graficul general de realizare a investiţiei publice reprezintă eşalonarea fizică a lucrărilor de investiţii/intervenţii.</w:t>
      </w:r>
    </w:p>
    <w:p w14:paraId="1549E52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NOTĂ: Formularele F1-F6 fac parte integrantă din anexa nr. 10 la Hotărârea 907/2016.</w:t>
      </w:r>
    </w:p>
    <w:p w14:paraId="4EE9550C"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PĂRŢI DESENATE</w:t>
      </w:r>
    </w:p>
    <w:p w14:paraId="68709090"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Sunt documentele principale ale </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proiectului tehnic</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de execuţie pe baza cărora se elaborează părţile scrise ale acestuia, cuprinzând toate informaţiile necesare elaborării caietelor de sarcini şi</w:t>
      </w:r>
    </w:p>
    <w:p w14:paraId="4166D109"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care, de regulă, se compun din:</w:t>
      </w:r>
    </w:p>
    <w:p w14:paraId="206E0F40"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1. Planşe generale</w:t>
      </w:r>
    </w:p>
    <w:p w14:paraId="394BE0F1"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Sunt planşe de ansamblu şi cuprind:</w:t>
      </w:r>
    </w:p>
    <w:p w14:paraId="2F015D76"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 planşa de încadrare în zonă;</w:t>
      </w:r>
    </w:p>
    <w:p w14:paraId="626B3E86"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planşele de amplasare a reperelor de nivelment şi planimetrice;</w:t>
      </w:r>
    </w:p>
    <w:p w14:paraId="474A7F88"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planşele topografice principale;</w:t>
      </w:r>
    </w:p>
    <w:p w14:paraId="100B70F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 planşele de amplasare a forajelor şi profilurilor geotehnice, cu înscrierea condiţiilor şi a recomandărilor privind lucrările de fundare;</w:t>
      </w:r>
    </w:p>
    <w:p w14:paraId="21FA083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 planşele principale de amplasare a obiectelor, cu înscrierea cotelor de nivel, a distanţelor de amplasare, orientărilor, coordonatelor, axelor, reperelor de nivelment şi planimetrice, a cotei ± 0,00, a cotelor trotuarelor, a cotelor şi distanţelor principale de amplasare a drumurilor, trotuarelor, aleilor pietonale, platformelor şi altele asemenea;</w:t>
      </w:r>
    </w:p>
    <w:p w14:paraId="101A7802"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f) planşele principale privind sistematizarea pe verticală a terenului, cu înscrierea volumelor de terasamente, săpături- umpluturi, depozite de pământ, volumul pământului transportat (excedent şi deficit), a lucrărilor privind stratul vegetal, a precizărilor privind utilajele şi echipamentele de lucru, precum şi a altor informaţii şi elemente tehnice şi tehnologice;</w:t>
      </w:r>
    </w:p>
    <w:p w14:paraId="627A9D85"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g) planşele principale privind construcţiile subterane, cuprinzând amplasarea lor, secţiuni, profiluri longitudinale/transversale, dimensiuni, cote de nivel, cofraj şi armare, ariile şi cerinţele specifice ale oţelului, clasa betoanelor, protecţii şi izolaţii hidrofuge, protecţii împotriva agresivităţii solului, a coroziunii şi altele asemenea;</w:t>
      </w:r>
    </w:p>
    <w:p w14:paraId="14F9EB62"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h) planşele de amplasare a reperelor fixe şi mobile de trasare.</w:t>
      </w:r>
    </w:p>
    <w:p w14:paraId="52C7CFF0"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 Planşele aferente specialităţilor</w:t>
      </w:r>
    </w:p>
    <w:p w14:paraId="56811303"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Sunt planşe cu caracter tehnic, care definesc şi explicitează toate elementele construcţiei.</w:t>
      </w:r>
    </w:p>
    <w:p w14:paraId="30C3385A"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recomandă ca fiecare obiect subteran/suprateran să fie identificat prin număr/cod şi denumire proprii.</w:t>
      </w:r>
    </w:p>
    <w:p w14:paraId="4C559B81"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Planşele principale se elaborează pe obiecte şi, în general, cuprind:</w:t>
      </w:r>
    </w:p>
    <w:p w14:paraId="0B3B704B"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2.1. Planşe de arhitectură</w:t>
      </w:r>
    </w:p>
    <w:p w14:paraId="024FAB37"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Definesc şi explicitează toate elementele de arhitectură ale fiecărui obiect, inclusiv cote, dimensiuni, distanţe, funcţiuni, arii, precizări privind finisajele şi calitatea acestora şi alte informaţii de această natură:</w:t>
      </w:r>
    </w:p>
    <w:p w14:paraId="456818C6"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planurile de arhitectură ale fiecărui nivel subteran</w:t>
      </w:r>
      <w:r w:rsidR="00036A51" w:rsidRPr="003C7C59">
        <w:rPr>
          <w:rFonts w:ascii="Times New Roman" w:eastAsia="Times New Roman" w:hAnsi="Times New Roman" w:cs="Times New Roman"/>
          <w:sz w:val="24"/>
          <w:szCs w:val="24"/>
          <w:lang w:val="ro-RO"/>
        </w:rPr>
        <w:t xml:space="preserve"> (după caz)</w:t>
      </w:r>
      <w:r w:rsidRPr="003C7C59">
        <w:rPr>
          <w:rFonts w:ascii="Times New Roman" w:eastAsia="Times New Roman" w:hAnsi="Times New Roman" w:cs="Times New Roman"/>
          <w:sz w:val="24"/>
          <w:szCs w:val="24"/>
          <w:lang w:val="ro-RO"/>
        </w:rPr>
        <w:t xml:space="preserve"> şi suprateran, inclusiv sistemul de acoperire, cotate, cu indicarea funcţiunilor şi finisaje, cu mobilier reprezentat;</w:t>
      </w:r>
    </w:p>
    <w:p w14:paraId="458B3BD3"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secţiuni caracteristice, cotate, cu indicarea finisajelor;</w:t>
      </w:r>
    </w:p>
    <w:p w14:paraId="0982DA9B"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faţade, cu indicarea finisajelor, inclusiv cu reprezentarea încadrării în frontul stradal existent, </w:t>
      </w:r>
      <w:r w:rsidR="00036A51"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după caz</w:t>
      </w:r>
      <w:r w:rsidR="00036A51"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w:t>
      </w:r>
    </w:p>
    <w:p w14:paraId="7C0934B0"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2.2. Planşe de structură</w:t>
      </w:r>
    </w:p>
    <w:p w14:paraId="08372F9D"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Definesc şi explicitează pentru fiecare obiect alcătuirea şi execuţia structurii de rezistenţă, cu toate caracteristicile acesteia, şi cuprind:</w:t>
      </w:r>
    </w:p>
    <w:p w14:paraId="482A4E43" w14:textId="77777777" w:rsidR="005D5CE7" w:rsidRPr="003C7C59"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planurile infrastructurii şi secţiunile caracteristice cotate;</w:t>
      </w:r>
    </w:p>
    <w:p w14:paraId="1A092AF9" w14:textId="77777777" w:rsidR="005D5CE7" w:rsidRPr="003C7C59"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planurile suprastructurii şi secţiunile caracteristice cotate;</w:t>
      </w:r>
    </w:p>
    <w:p w14:paraId="6CC242A2" w14:textId="77777777" w:rsidR="005D5CE7" w:rsidRPr="003C7C59"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descrierea soluţiilor constructive, descrierea ordinii tehnologice de execuţie şi montaj (numai în situaţiile speciale în care aceasta este obligatorie), recomandări privind transportul,manipularea, depozitarea şi montajul.</w:t>
      </w:r>
    </w:p>
    <w:p w14:paraId="7383392F"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2.3. Planşe de instalaţii</w:t>
      </w:r>
    </w:p>
    <w:p w14:paraId="0C35B57E"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Definesc şi explicitează pentru fiecare obiect amplasarea, alcătuirea şi execuţia instalaţiilor, inclusiv cote, dimensiuni, toleranţe şi altele asemenea.</w:t>
      </w:r>
    </w:p>
    <w:p w14:paraId="0380482B"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2.4. Planşe de utilaje şi echipamente tehnologice</w:t>
      </w:r>
      <w:r w:rsidR="00BD11DA" w:rsidRPr="003C7C59">
        <w:rPr>
          <w:rFonts w:ascii="Times New Roman" w:eastAsia="Times New Roman" w:hAnsi="Times New Roman" w:cs="Times New Roman"/>
          <w:sz w:val="24"/>
          <w:szCs w:val="24"/>
          <w:lang w:val="ro-RO"/>
        </w:rPr>
        <w:t xml:space="preserve"> (dup</w:t>
      </w:r>
      <w:r w:rsidR="00036A51" w:rsidRPr="003C7C59">
        <w:rPr>
          <w:rFonts w:ascii="Times New Roman" w:eastAsia="Times New Roman" w:hAnsi="Times New Roman" w:cs="Times New Roman"/>
          <w:sz w:val="24"/>
          <w:szCs w:val="24"/>
          <w:lang w:val="ro-RO"/>
        </w:rPr>
        <w:t>ă</w:t>
      </w:r>
      <w:r w:rsidR="00BD11DA" w:rsidRPr="003C7C59">
        <w:rPr>
          <w:rFonts w:ascii="Times New Roman" w:eastAsia="Times New Roman" w:hAnsi="Times New Roman" w:cs="Times New Roman"/>
          <w:sz w:val="24"/>
          <w:szCs w:val="24"/>
          <w:lang w:val="ro-RO"/>
        </w:rPr>
        <w:t xml:space="preserve"> caz)</w:t>
      </w:r>
    </w:p>
    <w:p w14:paraId="6B5D3F3C"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Vor cuprinde, în principal, planşele principale de tehnologie şi montaj, secţiuni, vederi, detalii, inclusiv cote, dimensiuni, toleranţe, detalii montaj, şi anume:</w:t>
      </w:r>
    </w:p>
    <w:p w14:paraId="734FC1AD"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planşe de ansamblu;</w:t>
      </w:r>
    </w:p>
    <w:p w14:paraId="55C604CE"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scheme ale fluxului tehnologic;</w:t>
      </w:r>
    </w:p>
    <w:p w14:paraId="28B32F86"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scheme cinematice, cu indicarea principalilor parametri;</w:t>
      </w:r>
    </w:p>
    <w:p w14:paraId="7D32F59A"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scheme ale instalaţiilor hidraulice, pneumatice, electrice, de automatizare, comunicaţii, reţele de combustibil, apă, iluminat şi altele asemenea, precum şi ale instalaţiilor tehnologice;</w:t>
      </w:r>
    </w:p>
    <w:p w14:paraId="2705118E"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planşe de montaj, cu indicarea geometriilor, dimensiunilor de amplasare, prestaţiilor, sarcinilor şi a altor informaţii de aceeaşi natură, inclusiv a schemelor tehnologice de montaj;</w:t>
      </w:r>
    </w:p>
    <w:p w14:paraId="087F2AC3" w14:textId="77777777"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diagrame, nomograme, calcule inginereşti, tehnologice şi de montaj, inclusiv materialul grafic necesar punerii în funcţiune şi exploatării;</w:t>
      </w:r>
    </w:p>
    <w:p w14:paraId="11983AD5" w14:textId="1BD76354" w:rsidR="005D5CE7" w:rsidRPr="003C7C59"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liste cu utilaje şi echipamente din componenţa planşelor tehnologice, inclusiv fişe cuprinzând parametrii, performanţele şi caracteristicile acestora.</w:t>
      </w:r>
    </w:p>
    <w:p w14:paraId="310A4FC1" w14:textId="77777777" w:rsidR="00992CA3" w:rsidRPr="003C7C59" w:rsidRDefault="00992CA3" w:rsidP="00992CA3">
      <w:pPr>
        <w:autoSpaceDE w:val="0"/>
        <w:autoSpaceDN w:val="0"/>
        <w:adjustRightInd w:val="0"/>
        <w:spacing w:before="60" w:after="60" w:line="240" w:lineRule="auto"/>
        <w:rPr>
          <w:rFonts w:ascii="Times New Roman" w:eastAsia="Times New Roman" w:hAnsi="Times New Roman" w:cs="Times New Roman"/>
          <w:sz w:val="24"/>
          <w:szCs w:val="24"/>
          <w:lang w:val="ro-RO"/>
        </w:rPr>
      </w:pPr>
    </w:p>
    <w:p w14:paraId="1815B581" w14:textId="77777777" w:rsidR="005D5CE7" w:rsidRPr="003C7C59"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I.</w:t>
      </w:r>
      <w:r w:rsidR="005D5CE7" w:rsidRPr="003C7C59">
        <w:rPr>
          <w:rFonts w:ascii="Times New Roman" w:eastAsia="Times New Roman" w:hAnsi="Times New Roman" w:cs="Times New Roman"/>
          <w:sz w:val="24"/>
          <w:szCs w:val="24"/>
          <w:lang w:val="ro-RO"/>
        </w:rPr>
        <w:t>2.5. Planşe de dotări</w:t>
      </w:r>
    </w:p>
    <w:p w14:paraId="13E0CB37" w14:textId="77777777" w:rsidR="005D5CE7" w:rsidRPr="003C7C59"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Cuprind planşe de amplasare şi montaj, inclusiv cote, dimensiuni, secţiuni, vederi, tablouri de dotări şi altele asemenea, pentru:</w:t>
      </w:r>
    </w:p>
    <w:p w14:paraId="31E0BD0C" w14:textId="77777777" w:rsidR="005D5CE7" w:rsidRPr="003C7C59"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piese de mobilier;</w:t>
      </w:r>
    </w:p>
    <w:p w14:paraId="15C13474" w14:textId="77777777" w:rsidR="005D5CE7" w:rsidRPr="003C7C59"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elemente de inventar gospodăresc;</w:t>
      </w:r>
    </w:p>
    <w:p w14:paraId="3005F75F" w14:textId="77777777" w:rsidR="005D5CE7" w:rsidRPr="003C7C59"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dotări cu mijloace tehnice de apărare împotriva incendiilor;</w:t>
      </w:r>
    </w:p>
    <w:p w14:paraId="6FEFB7F3" w14:textId="77777777" w:rsidR="005D5CE7" w:rsidRPr="003C7C59"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dotări necesare securităţii muncii;</w:t>
      </w:r>
    </w:p>
    <w:p w14:paraId="5A70C735" w14:textId="77777777" w:rsidR="005D5CE7" w:rsidRPr="003C7C59"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alte dotări necesare în funcţie de specific.</w:t>
      </w:r>
    </w:p>
    <w:p w14:paraId="339725AE" w14:textId="77777777" w:rsidR="005D5CE7" w:rsidRPr="003C7C59"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NOTĂ: La elaborarea </w:t>
      </w:r>
      <w:r w:rsidR="0067578F" w:rsidRPr="003C7C59">
        <w:rPr>
          <w:rFonts w:ascii="Times New Roman" w:eastAsia="Times New Roman" w:hAnsi="Times New Roman" w:cs="Times New Roman"/>
          <w:sz w:val="24"/>
          <w:szCs w:val="24"/>
          <w:lang w:val="ro-RO"/>
        </w:rPr>
        <w:t>Documentației Tehnice</w:t>
      </w:r>
      <w:r w:rsidRPr="003C7C59">
        <w:rPr>
          <w:rFonts w:ascii="Times New Roman" w:eastAsia="Times New Roman" w:hAnsi="Times New Roman" w:cs="Times New Roman"/>
          <w:sz w:val="24"/>
          <w:szCs w:val="24"/>
          <w:lang w:val="ro-RO"/>
        </w:rPr>
        <w:t>, materialele, confecţiile, elementele prefabricate, utilajele tehnologice şi echipamentele vor fi definite prin parametri, performanţe şi caracteristici.</w:t>
      </w:r>
    </w:p>
    <w:p w14:paraId="488D4D7E"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Este interzis a se face referiri sau trimiteri la mărci de fabrică, producători, furnizori sau la alte asemenea recomandări ori precizări care să indice preferinţe sau să restrângă concurenţa.</w:t>
      </w:r>
    </w:p>
    <w:p w14:paraId="6FE2A6F9" w14:textId="77777777" w:rsidR="005D5CE7" w:rsidRPr="003C7C59" w:rsidRDefault="005D5CE7" w:rsidP="00D44613">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Caracteristicile tehnice şi parametrii funcţionali vor fi prezentaţi în cadrul unor limite (pe cât posibil) rezultate din breviarele de calcul şi nu vor fi date în mod determinist, în scopul de a favoriza un anumit furnizor (producător).</w:t>
      </w:r>
    </w:p>
    <w:p w14:paraId="652C943E" w14:textId="77777777" w:rsidR="009A682B" w:rsidRPr="003C7C59" w:rsidRDefault="00D44613" w:rsidP="005346D2">
      <w:pPr>
        <w:spacing w:before="60" w:after="60" w:line="240" w:lineRule="auto"/>
        <w:jc w:val="center"/>
        <w:outlineLvl w:val="0"/>
        <w:rPr>
          <w:rFonts w:ascii="Times New Roman" w:eastAsia="Times New Roman" w:hAnsi="Times New Roman" w:cs="Times New Roman"/>
          <w:b/>
          <w:bCs/>
          <w:sz w:val="24"/>
          <w:szCs w:val="24"/>
          <w:lang w:val="ro-RO"/>
        </w:rPr>
      </w:pPr>
      <w:r w:rsidRPr="003C7C59">
        <w:rPr>
          <w:rFonts w:ascii="Times New Roman" w:eastAsia="Times New Roman" w:hAnsi="Times New Roman" w:cs="Times New Roman"/>
          <w:sz w:val="24"/>
          <w:szCs w:val="24"/>
          <w:lang w:val="ro-RO"/>
        </w:rPr>
        <w:br w:type="page"/>
      </w:r>
      <w:r w:rsidR="009A682B" w:rsidRPr="003C7C59">
        <w:rPr>
          <w:rFonts w:ascii="Times New Roman" w:eastAsia="Times New Roman" w:hAnsi="Times New Roman" w:cs="Times New Roman"/>
          <w:b/>
          <w:bCs/>
          <w:sz w:val="24"/>
          <w:szCs w:val="24"/>
          <w:lang w:val="ro-RO"/>
        </w:rPr>
        <w:lastRenderedPageBreak/>
        <w:t xml:space="preserve">ANEXA </w:t>
      </w:r>
      <w:r w:rsidR="005346D2" w:rsidRPr="003C7C59">
        <w:rPr>
          <w:rFonts w:ascii="Times New Roman" w:eastAsia="Times New Roman" w:hAnsi="Times New Roman" w:cs="Times New Roman"/>
          <w:b/>
          <w:bCs/>
          <w:sz w:val="24"/>
          <w:szCs w:val="24"/>
          <w:lang w:val="ro-RO"/>
        </w:rPr>
        <w:t>F</w:t>
      </w:r>
      <w:r w:rsidR="00316A6A" w:rsidRPr="003C7C59">
        <w:rPr>
          <w:rFonts w:ascii="Times New Roman" w:eastAsia="Times New Roman" w:hAnsi="Times New Roman" w:cs="Times New Roman"/>
          <w:b/>
          <w:bCs/>
          <w:sz w:val="24"/>
          <w:szCs w:val="24"/>
          <w:lang w:val="ro-RO"/>
        </w:rPr>
        <w:t xml:space="preserve"> - </w:t>
      </w:r>
      <w:r w:rsidR="009A682B" w:rsidRPr="003C7C59">
        <w:rPr>
          <w:rFonts w:ascii="Times New Roman" w:eastAsia="Times New Roman" w:hAnsi="Times New Roman" w:cs="Times New Roman"/>
          <w:b/>
          <w:bCs/>
          <w:sz w:val="24"/>
          <w:szCs w:val="24"/>
          <w:lang w:val="ro-RO"/>
        </w:rPr>
        <w:t xml:space="preserve">DOCUMENTAȚIA PENTRU REALIZAREA DETALIILOR DE EXECUŢIE </w:t>
      </w:r>
    </w:p>
    <w:p w14:paraId="7A3FFD0A"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03DB65C4"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Detaliile de execuţie, parte componentă a </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proiectului tehnic</w:t>
      </w:r>
      <w:r w:rsidR="0067578F" w:rsidRPr="003C7C59">
        <w:rPr>
          <w:rFonts w:ascii="Times New Roman" w:eastAsia="Times New Roman" w:hAnsi="Times New Roman" w:cs="Times New Roman"/>
          <w:sz w:val="24"/>
          <w:szCs w:val="24"/>
          <w:lang w:val="ro-RO"/>
        </w:rPr>
        <w:t>"</w:t>
      </w:r>
      <w:r w:rsidRPr="003C7C59">
        <w:rPr>
          <w:rFonts w:ascii="Times New Roman" w:eastAsia="Times New Roman" w:hAnsi="Times New Roman" w:cs="Times New Roman"/>
          <w:sz w:val="24"/>
          <w:szCs w:val="24"/>
          <w:lang w:val="ro-RO"/>
        </w:rPr>
        <w:t xml:space="preserve">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12DBD0DF" w14:textId="77777777" w:rsidR="005D5CE7" w:rsidRPr="003C7C59"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În funcţie de complexitatea </w:t>
      </w:r>
      <w:r w:rsidR="0067578F" w:rsidRPr="003C7C59">
        <w:rPr>
          <w:rFonts w:ascii="Times New Roman" w:eastAsia="Times New Roman" w:hAnsi="Times New Roman" w:cs="Times New Roman"/>
          <w:sz w:val="24"/>
          <w:szCs w:val="24"/>
          <w:lang w:val="ro-RO"/>
        </w:rPr>
        <w:t>Documentației Tehnice</w:t>
      </w:r>
      <w:r w:rsidRPr="003C7C59">
        <w:rPr>
          <w:rFonts w:ascii="Times New Roman" w:eastAsia="Times New Roman" w:hAnsi="Times New Roman" w:cs="Times New Roman"/>
          <w:sz w:val="24"/>
          <w:szCs w:val="24"/>
          <w:lang w:val="ro-RO"/>
        </w:rPr>
        <w:t xml:space="preserve"> şi de natura lucrărilor de intervenţii, precum şi în cazul obiectivelor de investiţii a căror funcţionare implică procese tehnologice specifice, anumite detalii de execuţie se pot elabora/definitiva pe parcursul execuţiei obiectivului de investiţii (</w:t>
      </w:r>
      <w:r w:rsidR="0067578F" w:rsidRPr="003C7C59">
        <w:rPr>
          <w:rFonts w:ascii="Times New Roman" w:eastAsia="Times New Roman" w:hAnsi="Times New Roman" w:cs="Times New Roman"/>
          <w:sz w:val="24"/>
          <w:szCs w:val="24"/>
          <w:lang w:val="ro-RO"/>
        </w:rPr>
        <w:t xml:space="preserve">Consultantul </w:t>
      </w:r>
      <w:r w:rsidRPr="003C7C59">
        <w:rPr>
          <w:rFonts w:ascii="Times New Roman" w:eastAsia="Times New Roman" w:hAnsi="Times New Roman" w:cs="Times New Roman"/>
          <w:sz w:val="24"/>
          <w:szCs w:val="24"/>
          <w:lang w:val="ro-RO"/>
        </w:rPr>
        <w:t>va specifica pe planşe care sunt detaliile de execuţie ce urmează a fi elaborate/definitivate astfel).</w:t>
      </w:r>
    </w:p>
    <w:p w14:paraId="15E8A520"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Detaliile de execuţie pot fi de 3 tipuri:</w:t>
      </w:r>
    </w:p>
    <w:p w14:paraId="19137340" w14:textId="77777777" w:rsidR="005D5CE7" w:rsidRPr="003C7C59"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a) detalii de execuţie privind soluţionările elaborate de </w:t>
      </w:r>
      <w:r w:rsidR="0067578F" w:rsidRPr="003C7C59">
        <w:rPr>
          <w:rFonts w:ascii="Times New Roman" w:eastAsia="Times New Roman" w:hAnsi="Times New Roman" w:cs="Times New Roman"/>
          <w:sz w:val="24"/>
          <w:szCs w:val="24"/>
          <w:lang w:val="ro-RO"/>
        </w:rPr>
        <w:t>Consultant</w:t>
      </w:r>
      <w:r w:rsidRPr="003C7C59">
        <w:rPr>
          <w:rFonts w:ascii="Times New Roman" w:eastAsia="Times New Roman" w:hAnsi="Times New Roman" w:cs="Times New Roman"/>
          <w:sz w:val="24"/>
          <w:szCs w:val="24"/>
          <w:lang w:val="ro-RO"/>
        </w:rPr>
        <w:t>;</w:t>
      </w:r>
    </w:p>
    <w:p w14:paraId="1A3921B0"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b) detalii de execuţie pentru echiparea obiectivului de investiţii, în timpul execuţiei, cu aparatură şi echipamente, realizate cu respectarea datelor şi informaţiilor oferite de către furnizorii</w:t>
      </w:r>
    </w:p>
    <w:p w14:paraId="1CCE22B3"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 detalii de execuţie curente standardizate (conform detaliilor-tip ale furnizorilor de subansamble) sau detalii de execuţie care depind de specificul tehnologic al firmei constructoare, care se vor executa, de regulă, de către constructor.</w:t>
      </w:r>
    </w:p>
    <w:p w14:paraId="2B15E4A0" w14:textId="77777777" w:rsidR="005D5CE7" w:rsidRPr="003C7C59"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În toate cazurile prevăzute mai sus, </w:t>
      </w:r>
      <w:r w:rsidRPr="003C7C59">
        <w:rPr>
          <w:rFonts w:ascii="Times New Roman" w:eastAsia="Times New Roman" w:hAnsi="Times New Roman" w:cs="Times New Roman"/>
          <w:bCs/>
          <w:sz w:val="24"/>
          <w:szCs w:val="24"/>
          <w:lang w:val="ro-RO"/>
        </w:rPr>
        <w:t>Consultantul</w:t>
      </w:r>
      <w:r w:rsidRPr="003C7C59">
        <w:rPr>
          <w:rFonts w:ascii="Times New Roman" w:eastAsia="Times New Roman" w:hAnsi="Times New Roman" w:cs="Times New Roman"/>
          <w:sz w:val="24"/>
          <w:szCs w:val="24"/>
          <w:lang w:val="ro-RO"/>
        </w:rPr>
        <w:t>, în cadrul asistenţei tehnice, trebuie să supervizeze întocmirea şi adaptarea funcţională a tuturor detaliilor de execuţie, indiferent de elaboratorul acestora.</w:t>
      </w:r>
    </w:p>
    <w:p w14:paraId="01F09F6D" w14:textId="77777777" w:rsidR="00C92E8F" w:rsidRPr="003C7C59" w:rsidRDefault="00C92E8F"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p>
    <w:p w14:paraId="0720CF26" w14:textId="77777777" w:rsidR="00D44613" w:rsidRPr="003C7C59" w:rsidRDefault="00D44613"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p>
    <w:p w14:paraId="10B7A147" w14:textId="77777777" w:rsidR="00A71B25" w:rsidRPr="003C7C59" w:rsidRDefault="00D44613" w:rsidP="00477DF4">
      <w:pPr>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br w:type="page"/>
      </w:r>
    </w:p>
    <w:p w14:paraId="6FB2DB4D" w14:textId="1A51C210" w:rsidR="00625E9A" w:rsidRPr="003C7C59" w:rsidRDefault="00625E9A" w:rsidP="00222DA8">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1219A70B" w14:textId="446B7071" w:rsidR="00CC1E91" w:rsidRDefault="00CC1E91" w:rsidP="00867672">
      <w:pPr>
        <w:pStyle w:val="ListParagraph"/>
        <w:widowControl w:val="0"/>
        <w:tabs>
          <w:tab w:val="left" w:pos="284"/>
        </w:tabs>
        <w:autoSpaceDE w:val="0"/>
        <w:autoSpaceDN w:val="0"/>
        <w:adjustRightInd w:val="0"/>
        <w:spacing w:before="60" w:after="60" w:line="240" w:lineRule="auto"/>
        <w:ind w:left="270"/>
        <w:contextualSpacing w:val="0"/>
        <w:jc w:val="center"/>
        <w:rPr>
          <w:rFonts w:ascii="Times New Roman" w:eastAsia="Times New Roman" w:hAnsi="Times New Roman" w:cs="Times New Roman"/>
          <w:b/>
          <w:i/>
          <w:sz w:val="24"/>
          <w:szCs w:val="24"/>
          <w:lang w:val="ro-RO"/>
        </w:rPr>
      </w:pPr>
      <w:bookmarkStart w:id="30" w:name="_Hlk61618369"/>
      <w:r w:rsidRPr="003C7C59">
        <w:rPr>
          <w:rFonts w:ascii="Times New Roman" w:eastAsia="Times New Roman" w:hAnsi="Times New Roman" w:cs="Times New Roman"/>
          <w:b/>
          <w:bCs/>
          <w:sz w:val="24"/>
          <w:szCs w:val="24"/>
          <w:lang w:val="ro-RO"/>
        </w:rPr>
        <w:t>ANEXA G – POLITICI ASIGURATORII</w:t>
      </w:r>
      <w:r w:rsidR="00867672">
        <w:rPr>
          <w:rFonts w:ascii="Times New Roman" w:eastAsia="Times New Roman" w:hAnsi="Times New Roman" w:cs="Times New Roman"/>
          <w:b/>
          <w:bCs/>
          <w:sz w:val="24"/>
          <w:szCs w:val="24"/>
          <w:lang w:val="ro-RO"/>
        </w:rPr>
        <w:t xml:space="preserve"> </w:t>
      </w:r>
      <w:r w:rsidRPr="00867672">
        <w:rPr>
          <w:rFonts w:ascii="Times New Roman" w:eastAsia="Times New Roman" w:hAnsi="Times New Roman" w:cs="Times New Roman"/>
          <w:sz w:val="24"/>
          <w:szCs w:val="24"/>
          <w:lang w:val="ro-RO"/>
        </w:rPr>
        <w:t xml:space="preserve">privind impactul asupra MEDIULUI ȘI SOCIAL pentru Obiectivul de investiţii - </w:t>
      </w:r>
      <w:r w:rsidRPr="00867672">
        <w:rPr>
          <w:rFonts w:ascii="Times New Roman" w:eastAsia="Times New Roman" w:hAnsi="Times New Roman" w:cs="Times New Roman"/>
          <w:b/>
          <w:i/>
          <w:sz w:val="24"/>
          <w:szCs w:val="24"/>
          <w:lang w:val="ro-RO"/>
        </w:rPr>
        <w:t>Consolidare, mansardare și refuncționalizare la Sediul Inspectoratului pentru Situații de Urgență “Barbu Știrbei” al Județului Călărași și al Detașamentului de Pompieri Călărași;</w:t>
      </w:r>
    </w:p>
    <w:p w14:paraId="0F9B203E" w14:textId="77777777" w:rsidR="00867672" w:rsidRPr="00867672" w:rsidRDefault="00867672" w:rsidP="00867672">
      <w:pPr>
        <w:pStyle w:val="ListParagraph"/>
        <w:widowControl w:val="0"/>
        <w:tabs>
          <w:tab w:val="left" w:pos="284"/>
        </w:tabs>
        <w:autoSpaceDE w:val="0"/>
        <w:autoSpaceDN w:val="0"/>
        <w:adjustRightInd w:val="0"/>
        <w:spacing w:before="60" w:after="60" w:line="240" w:lineRule="auto"/>
        <w:ind w:left="270"/>
        <w:contextualSpacing w:val="0"/>
        <w:jc w:val="both"/>
        <w:rPr>
          <w:rFonts w:ascii="Times New Roman" w:eastAsia="Times New Roman" w:hAnsi="Times New Roman" w:cs="Times New Roman"/>
          <w:b/>
          <w:i/>
          <w:sz w:val="24"/>
          <w:szCs w:val="24"/>
          <w:lang w:val="ro-RO"/>
        </w:rPr>
      </w:pPr>
    </w:p>
    <w:p w14:paraId="7D2A14F4" w14:textId="560C405F" w:rsidR="00CC1E91" w:rsidRPr="003C7C59" w:rsidRDefault="00CC1E91" w:rsidP="009559E8">
      <w:pPr>
        <w:pStyle w:val="ListParagraph"/>
        <w:widowControl w:val="0"/>
        <w:numPr>
          <w:ilvl w:val="0"/>
          <w:numId w:val="24"/>
        </w:numPr>
        <w:autoSpaceDE w:val="0"/>
        <w:autoSpaceDN w:val="0"/>
        <w:adjustRightInd w:val="0"/>
        <w:spacing w:before="60" w:after="240" w:line="240" w:lineRule="auto"/>
        <w:ind w:left="284" w:hanging="284"/>
        <w:contextualSpacing w:val="0"/>
        <w:jc w:val="center"/>
        <w:outlineLvl w:val="0"/>
        <w:rPr>
          <w:rFonts w:ascii="Times New Roman" w:hAnsi="Times New Roman" w:cs="Times New Roman"/>
          <w:b/>
          <w:bCs/>
          <w:iCs/>
          <w:sz w:val="24"/>
          <w:szCs w:val="24"/>
          <w:lang w:val="ro-RO"/>
        </w:rPr>
      </w:pPr>
      <w:bookmarkStart w:id="31" w:name="_Hlk21516101"/>
      <w:r w:rsidRPr="003C7C59">
        <w:rPr>
          <w:rFonts w:ascii="Times New Roman" w:hAnsi="Times New Roman" w:cs="Times New Roman"/>
          <w:b/>
          <w:bCs/>
          <w:iCs/>
          <w:sz w:val="24"/>
          <w:szCs w:val="24"/>
          <w:lang w:val="ro-RO"/>
        </w:rPr>
        <w:t>PLAN DE MANAGEMENT SOCIAL</w:t>
      </w:r>
    </w:p>
    <w:bookmarkEnd w:id="31"/>
    <w:p w14:paraId="4811DE65" w14:textId="79E68E45" w:rsidR="009559E8" w:rsidRPr="005346EA" w:rsidRDefault="009559E8" w:rsidP="009559E8">
      <w:pPr>
        <w:spacing w:after="120" w:line="240" w:lineRule="auto"/>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Impactul social asociat cu demolarea clădirii existente și realizarea noilor investiții la </w:t>
      </w:r>
      <w:r w:rsidR="00636235" w:rsidRPr="00636235">
        <w:rPr>
          <w:rFonts w:ascii="Times New Roman" w:eastAsia="Times New Roman" w:hAnsi="Times New Roman" w:cs="Times New Roman"/>
          <w:b/>
          <w:iCs/>
          <w:sz w:val="24"/>
          <w:szCs w:val="24"/>
          <w:lang w:val="ro-RO"/>
        </w:rPr>
        <w:t>Sediul Inspectoratului pentru Situații de Urgență “Barbu Știrbei” al Județului Călărași și al Detașamentului de Pompieri Călărași</w:t>
      </w:r>
      <w:r w:rsidRPr="005346EA">
        <w:rPr>
          <w:rFonts w:ascii="Times New Roman" w:hAnsi="Times New Roman" w:cs="Times New Roman"/>
          <w:sz w:val="24"/>
          <w:szCs w:val="24"/>
          <w:lang w:val="ro-RO"/>
        </w:rPr>
        <w:t xml:space="preserve"> este considerat minor în raport cu </w:t>
      </w:r>
      <w:r>
        <w:rPr>
          <w:rFonts w:ascii="Times New Roman" w:hAnsi="Times New Roman" w:cs="Times New Roman"/>
          <w:sz w:val="24"/>
          <w:szCs w:val="24"/>
          <w:lang w:val="ro-RO"/>
        </w:rPr>
        <w:t>politicile</w:t>
      </w:r>
      <w:r w:rsidRPr="005346EA">
        <w:rPr>
          <w:rFonts w:ascii="Times New Roman" w:hAnsi="Times New Roman" w:cs="Times New Roman"/>
          <w:sz w:val="24"/>
          <w:szCs w:val="24"/>
          <w:lang w:val="ro-RO"/>
        </w:rPr>
        <w:t xml:space="preserve"> M&amp;S (Mediu și Social) ale Băncii Mondiale și CMMS (Cadrul de Management pentru Mediu și Social</w:t>
      </w:r>
      <w:r>
        <w:rPr>
          <w:rFonts w:ascii="Times New Roman" w:hAnsi="Times New Roman" w:cs="Times New Roman"/>
          <w:sz w:val="24"/>
          <w:szCs w:val="24"/>
          <w:lang w:val="ro-RO"/>
        </w:rPr>
        <w:t xml:space="preserve"> - </w:t>
      </w:r>
      <w:hyperlink r:id="rId19" w:history="1">
        <w:r w:rsidRPr="00DF3AF6">
          <w:rPr>
            <w:rStyle w:val="Hyperlink"/>
            <w:rFonts w:ascii="Times New Roman" w:hAnsi="Times New Roman" w:cs="Times New Roman"/>
            <w:sz w:val="24"/>
            <w:szCs w:val="24"/>
            <w:lang w:val="ro-RO"/>
          </w:rPr>
          <w:t>https://www.igsu.ro/FinantareExterna/AsistentaFinanciara</w:t>
        </w:r>
      </w:hyperlink>
      <w:r>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 xml:space="preserve">) pregătite în acest scop. Un </w:t>
      </w:r>
      <w:r>
        <w:rPr>
          <w:rFonts w:ascii="Times New Roman" w:hAnsi="Times New Roman" w:cs="Times New Roman"/>
          <w:sz w:val="24"/>
          <w:szCs w:val="24"/>
          <w:lang w:val="ro-RO"/>
        </w:rPr>
        <w:t>P</w:t>
      </w:r>
      <w:r w:rsidRPr="005346EA">
        <w:rPr>
          <w:rFonts w:ascii="Times New Roman" w:hAnsi="Times New Roman" w:cs="Times New Roman"/>
          <w:sz w:val="24"/>
          <w:szCs w:val="24"/>
          <w:lang w:val="ro-RO"/>
        </w:rPr>
        <w:t xml:space="preserve">lan de </w:t>
      </w:r>
      <w:r>
        <w:rPr>
          <w:rFonts w:ascii="Times New Roman" w:hAnsi="Times New Roman" w:cs="Times New Roman"/>
          <w:sz w:val="24"/>
          <w:szCs w:val="24"/>
          <w:lang w:val="ro-RO"/>
        </w:rPr>
        <w:t>M</w:t>
      </w:r>
      <w:r w:rsidRPr="005346EA">
        <w:rPr>
          <w:rFonts w:ascii="Times New Roman" w:hAnsi="Times New Roman" w:cs="Times New Roman"/>
          <w:sz w:val="24"/>
          <w:szCs w:val="24"/>
          <w:lang w:val="ro-RO"/>
        </w:rPr>
        <w:t xml:space="preserve">anagement de </w:t>
      </w:r>
      <w:r>
        <w:rPr>
          <w:rFonts w:ascii="Times New Roman" w:hAnsi="Times New Roman" w:cs="Times New Roman"/>
          <w:sz w:val="24"/>
          <w:szCs w:val="24"/>
          <w:lang w:val="ro-RO"/>
        </w:rPr>
        <w:t>M</w:t>
      </w:r>
      <w:r w:rsidRPr="005346EA">
        <w:rPr>
          <w:rFonts w:ascii="Times New Roman" w:hAnsi="Times New Roman" w:cs="Times New Roman"/>
          <w:sz w:val="24"/>
          <w:szCs w:val="24"/>
          <w:lang w:val="ro-RO"/>
        </w:rPr>
        <w:t xml:space="preserve">ediu și </w:t>
      </w:r>
      <w:r>
        <w:rPr>
          <w:rFonts w:ascii="Times New Roman" w:hAnsi="Times New Roman" w:cs="Times New Roman"/>
          <w:sz w:val="24"/>
          <w:szCs w:val="24"/>
          <w:lang w:val="ro-RO"/>
        </w:rPr>
        <w:t>S</w:t>
      </w:r>
      <w:r w:rsidRPr="005346EA">
        <w:rPr>
          <w:rFonts w:ascii="Times New Roman" w:hAnsi="Times New Roman" w:cs="Times New Roman"/>
          <w:sz w:val="24"/>
          <w:szCs w:val="24"/>
          <w:lang w:val="ro-RO"/>
        </w:rPr>
        <w:t xml:space="preserve">ocial specific site-ului va fi pregătit pentru subproiectul </w:t>
      </w:r>
      <w:r w:rsidR="00242ECD">
        <w:rPr>
          <w:rFonts w:ascii="Times New Roman" w:hAnsi="Times New Roman" w:cs="Times New Roman"/>
          <w:sz w:val="24"/>
          <w:szCs w:val="24"/>
          <w:lang w:val="ro-RO"/>
        </w:rPr>
        <w:t>Călărași</w:t>
      </w:r>
      <w:r w:rsidRPr="005346EA">
        <w:rPr>
          <w:rFonts w:ascii="Times New Roman" w:hAnsi="Times New Roman" w:cs="Times New Roman"/>
          <w:sz w:val="24"/>
          <w:szCs w:val="24"/>
          <w:lang w:val="ro-RO"/>
        </w:rPr>
        <w:t xml:space="preserve">, </w:t>
      </w:r>
      <w:r>
        <w:rPr>
          <w:rFonts w:ascii="Times New Roman" w:hAnsi="Times New Roman" w:cs="Times New Roman"/>
          <w:sz w:val="24"/>
          <w:szCs w:val="24"/>
          <w:lang w:val="ro-RO"/>
        </w:rPr>
        <w:t>odată</w:t>
      </w:r>
      <w:r w:rsidRPr="005346EA">
        <w:rPr>
          <w:rFonts w:ascii="Times New Roman" w:hAnsi="Times New Roman" w:cs="Times New Roman"/>
          <w:sz w:val="24"/>
          <w:szCs w:val="24"/>
          <w:lang w:val="ro-RO"/>
        </w:rPr>
        <w:t xml:space="preserve"> cu </w:t>
      </w:r>
      <w:r>
        <w:rPr>
          <w:rFonts w:ascii="Times New Roman" w:hAnsi="Times New Roman" w:cs="Times New Roman"/>
          <w:sz w:val="24"/>
          <w:szCs w:val="24"/>
          <w:lang w:val="ro-RO"/>
        </w:rPr>
        <w:t>proiectul tehnic</w:t>
      </w:r>
      <w:r w:rsidRPr="005346EA">
        <w:rPr>
          <w:rFonts w:ascii="Times New Roman" w:hAnsi="Times New Roman" w:cs="Times New Roman"/>
          <w:sz w:val="24"/>
          <w:szCs w:val="24"/>
          <w:lang w:val="ro-RO"/>
        </w:rPr>
        <w:t xml:space="preserve"> detaliat și va </w:t>
      </w:r>
      <w:r>
        <w:rPr>
          <w:rFonts w:ascii="Times New Roman" w:hAnsi="Times New Roman" w:cs="Times New Roman"/>
          <w:sz w:val="24"/>
          <w:szCs w:val="24"/>
          <w:lang w:val="ro-RO"/>
        </w:rPr>
        <w:t>preciza</w:t>
      </w:r>
      <w:r w:rsidRPr="005346EA">
        <w:rPr>
          <w:rFonts w:ascii="Times New Roman" w:hAnsi="Times New Roman" w:cs="Times New Roman"/>
          <w:sz w:val="24"/>
          <w:szCs w:val="24"/>
          <w:lang w:val="ro-RO"/>
        </w:rPr>
        <w:t xml:space="preserve"> potențialele riscuri sociale care vor fi atenuate de acțiuni specifice. Următoarea secțiune oferă o indicație a riscurilor preliminare asociate investiției și </w:t>
      </w:r>
      <w:r>
        <w:rPr>
          <w:rFonts w:ascii="Times New Roman" w:hAnsi="Times New Roman" w:cs="Times New Roman"/>
          <w:sz w:val="24"/>
          <w:szCs w:val="24"/>
          <w:lang w:val="ro-RO"/>
        </w:rPr>
        <w:t xml:space="preserve">a </w:t>
      </w:r>
      <w:r w:rsidRPr="005346EA">
        <w:rPr>
          <w:rFonts w:ascii="Times New Roman" w:hAnsi="Times New Roman" w:cs="Times New Roman"/>
          <w:sz w:val="24"/>
          <w:szCs w:val="24"/>
          <w:lang w:val="ro-RO"/>
        </w:rPr>
        <w:t>modul</w:t>
      </w:r>
      <w:r>
        <w:rPr>
          <w:rFonts w:ascii="Times New Roman" w:hAnsi="Times New Roman" w:cs="Times New Roman"/>
          <w:sz w:val="24"/>
          <w:szCs w:val="24"/>
          <w:lang w:val="ro-RO"/>
        </w:rPr>
        <w:t>ui</w:t>
      </w:r>
      <w:r w:rsidRPr="005346EA">
        <w:rPr>
          <w:rFonts w:ascii="Times New Roman" w:hAnsi="Times New Roman" w:cs="Times New Roman"/>
          <w:sz w:val="24"/>
          <w:szCs w:val="24"/>
          <w:lang w:val="ro-RO"/>
        </w:rPr>
        <w:t xml:space="preserve"> în care colaborarea cu </w:t>
      </w:r>
      <w:r>
        <w:rPr>
          <w:rFonts w:ascii="Times New Roman" w:hAnsi="Times New Roman" w:cs="Times New Roman"/>
          <w:sz w:val="24"/>
          <w:szCs w:val="24"/>
          <w:lang w:val="ro-RO"/>
        </w:rPr>
        <w:t>proiectantul</w:t>
      </w:r>
      <w:r w:rsidRPr="005346EA">
        <w:rPr>
          <w:rFonts w:ascii="Times New Roman" w:hAnsi="Times New Roman" w:cs="Times New Roman"/>
          <w:sz w:val="24"/>
          <w:szCs w:val="24"/>
          <w:lang w:val="ro-RO"/>
        </w:rPr>
        <w:t xml:space="preserve"> va fi esențială în identificarea măsurilor de atenuare aplicabile pe tot parcursul implementării proiectului</w:t>
      </w:r>
      <w:r>
        <w:rPr>
          <w:rFonts w:ascii="Times New Roman" w:hAnsi="Times New Roman" w:cs="Times New Roman"/>
          <w:sz w:val="24"/>
          <w:szCs w:val="24"/>
          <w:lang w:val="ro-RO"/>
        </w:rPr>
        <w:t>.</w:t>
      </w:r>
    </w:p>
    <w:p w14:paraId="708D9950" w14:textId="77777777" w:rsidR="009559E8" w:rsidRPr="005346EA" w:rsidRDefault="009559E8" w:rsidP="009559E8">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Mai multe</w:t>
      </w:r>
      <w:r w:rsidRPr="005346EA">
        <w:rPr>
          <w:rFonts w:ascii="Times New Roman" w:hAnsi="Times New Roman" w:cs="Times New Roman"/>
          <w:sz w:val="24"/>
          <w:szCs w:val="24"/>
          <w:lang w:val="ro-RO"/>
        </w:rPr>
        <w:t xml:space="preserve"> aspecte trebuie luate în considerare în faza de proiectare și în cadrul asistenței tehnice furnizate de proiectant pe timpul desfășurării lucrărilor de construire, astfel:</w:t>
      </w:r>
    </w:p>
    <w:p w14:paraId="033F7CFD" w14:textId="34A33BA2" w:rsidR="009559E8" w:rsidRPr="00EA6B22"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În planificarea activităților de demolare și constru</w:t>
      </w:r>
      <w:r>
        <w:rPr>
          <w:rFonts w:ascii="Times New Roman" w:hAnsi="Times New Roman" w:cs="Times New Roman"/>
          <w:sz w:val="24"/>
          <w:szCs w:val="24"/>
          <w:lang w:val="ro-RO"/>
        </w:rPr>
        <w:t xml:space="preserve">ire, se vor analiza proprietățile învecinate din perspectiva riscului, </w:t>
      </w:r>
      <w:r w:rsidRPr="00EA6B22">
        <w:rPr>
          <w:rFonts w:ascii="Times New Roman" w:hAnsi="Times New Roman" w:cs="Times New Roman"/>
          <w:sz w:val="24"/>
          <w:szCs w:val="24"/>
          <w:lang w:val="ro-RO"/>
        </w:rPr>
        <w:t xml:space="preserve">în vederea asigurării faptului că lucrările nu vor avea un impact negativ asupra ocupanților, utilizatorilor sau activităților. În cazul specific </w:t>
      </w:r>
      <w:r w:rsidR="001F1DD7">
        <w:rPr>
          <w:rFonts w:ascii="Times New Roman" w:hAnsi="Times New Roman" w:cs="Times New Roman"/>
          <w:sz w:val="24"/>
          <w:szCs w:val="24"/>
          <w:lang w:val="ro-RO"/>
        </w:rPr>
        <w:t>Călărași</w:t>
      </w:r>
      <w:r w:rsidRPr="00EA6B22">
        <w:rPr>
          <w:rFonts w:ascii="Times New Roman" w:hAnsi="Times New Roman" w:cs="Times New Roman"/>
          <w:sz w:val="24"/>
          <w:szCs w:val="24"/>
          <w:lang w:val="ro-RO"/>
        </w:rPr>
        <w:t xml:space="preserve">, proprietățile învecinate </w:t>
      </w:r>
      <w:r w:rsidR="00636235">
        <w:rPr>
          <w:rFonts w:ascii="Times New Roman" w:hAnsi="Times New Roman" w:cs="Times New Roman"/>
          <w:sz w:val="24"/>
          <w:szCs w:val="24"/>
          <w:lang w:val="ro-RO"/>
        </w:rPr>
        <w:t>obiectivului de investiții</w:t>
      </w:r>
      <w:r w:rsidRPr="00EA6B22">
        <w:rPr>
          <w:rFonts w:ascii="Times New Roman" w:hAnsi="Times New Roman" w:cs="Times New Roman"/>
          <w:sz w:val="24"/>
          <w:szCs w:val="24"/>
          <w:lang w:val="ro-RO"/>
        </w:rPr>
        <w:t xml:space="preserve"> care trebuie luate în considerare, sunt următoarele: </w:t>
      </w:r>
    </w:p>
    <w:p w14:paraId="69D48D71" w14:textId="51156ACA" w:rsidR="00CC1E91" w:rsidRPr="00636235" w:rsidRDefault="00CC1E91" w:rsidP="00CC1E91">
      <w:pPr>
        <w:shd w:val="clear" w:color="auto" w:fill="FFFFFF"/>
        <w:spacing w:after="0"/>
        <w:ind w:left="1077" w:right="-709"/>
        <w:jc w:val="both"/>
        <w:rPr>
          <w:rFonts w:ascii="Times New Roman" w:hAnsi="Times New Roman" w:cs="Times New Roman"/>
          <w:bCs/>
          <w:iCs/>
          <w:sz w:val="24"/>
          <w:szCs w:val="24"/>
          <w:lang w:val="ro-RO"/>
        </w:rPr>
      </w:pPr>
      <w:r w:rsidRPr="00636235">
        <w:rPr>
          <w:rFonts w:ascii="Times New Roman" w:hAnsi="Times New Roman" w:cs="Times New Roman"/>
          <w:bCs/>
          <w:iCs/>
          <w:sz w:val="24"/>
          <w:szCs w:val="24"/>
          <w:lang w:val="ro-RO"/>
        </w:rPr>
        <w:t>-</w:t>
      </w:r>
      <w:r w:rsidRPr="00636235">
        <w:rPr>
          <w:rFonts w:ascii="Times New Roman" w:hAnsi="Times New Roman" w:cs="Times New Roman"/>
          <w:bCs/>
          <w:iCs/>
          <w:sz w:val="24"/>
          <w:szCs w:val="24"/>
          <w:lang w:val="ro-RO"/>
        </w:rPr>
        <w:tab/>
        <w:t>la Nord</w:t>
      </w:r>
      <w:r w:rsidRPr="00636235">
        <w:rPr>
          <w:rFonts w:ascii="Times New Roman" w:hAnsi="Times New Roman" w:cs="Times New Roman"/>
          <w:bCs/>
          <w:iCs/>
          <w:sz w:val="24"/>
          <w:szCs w:val="24"/>
          <w:lang w:val="ro-RO"/>
        </w:rPr>
        <w:tab/>
        <w:t>:</w:t>
      </w:r>
      <w:r w:rsidRPr="00636235">
        <w:rPr>
          <w:rFonts w:ascii="Times New Roman" w:hAnsi="Times New Roman" w:cs="Times New Roman"/>
          <w:bCs/>
          <w:iCs/>
          <w:sz w:val="24"/>
          <w:szCs w:val="24"/>
          <w:lang w:val="ro-RO"/>
        </w:rPr>
        <w:tab/>
      </w:r>
      <w:r w:rsidR="00636235">
        <w:rPr>
          <w:rFonts w:ascii="Times New Roman" w:hAnsi="Times New Roman" w:cs="Times New Roman"/>
          <w:bCs/>
          <w:iCs/>
          <w:sz w:val="24"/>
          <w:szCs w:val="24"/>
          <w:lang w:val="ro-RO"/>
        </w:rPr>
        <w:t>autoritate locală</w:t>
      </w:r>
      <w:r w:rsidRPr="00636235">
        <w:rPr>
          <w:rFonts w:ascii="Times New Roman" w:hAnsi="Times New Roman" w:cs="Times New Roman"/>
          <w:bCs/>
          <w:iCs/>
          <w:sz w:val="24"/>
          <w:szCs w:val="24"/>
          <w:lang w:val="ro-RO"/>
        </w:rPr>
        <w:t>;</w:t>
      </w:r>
    </w:p>
    <w:p w14:paraId="1A4314D9" w14:textId="10A1BF97" w:rsidR="00CC1E91" w:rsidRPr="00636235" w:rsidRDefault="00CC1E91" w:rsidP="00CC1E91">
      <w:pPr>
        <w:shd w:val="clear" w:color="auto" w:fill="FFFFFF"/>
        <w:spacing w:after="0"/>
        <w:ind w:left="1077" w:right="-709"/>
        <w:jc w:val="both"/>
        <w:rPr>
          <w:rFonts w:ascii="Times New Roman" w:hAnsi="Times New Roman" w:cs="Times New Roman"/>
          <w:bCs/>
          <w:iCs/>
          <w:sz w:val="24"/>
          <w:szCs w:val="24"/>
          <w:lang w:val="ro-RO"/>
        </w:rPr>
      </w:pPr>
      <w:r w:rsidRPr="00636235">
        <w:rPr>
          <w:rFonts w:ascii="Times New Roman" w:hAnsi="Times New Roman" w:cs="Times New Roman"/>
          <w:bCs/>
          <w:iCs/>
          <w:sz w:val="24"/>
          <w:szCs w:val="24"/>
          <w:lang w:val="ro-RO"/>
        </w:rPr>
        <w:t>-</w:t>
      </w:r>
      <w:r w:rsidRPr="00636235">
        <w:rPr>
          <w:rFonts w:ascii="Times New Roman" w:hAnsi="Times New Roman" w:cs="Times New Roman"/>
          <w:bCs/>
          <w:iCs/>
          <w:sz w:val="24"/>
          <w:szCs w:val="24"/>
          <w:lang w:val="ro-RO"/>
        </w:rPr>
        <w:tab/>
        <w:t>la Est</w:t>
      </w:r>
      <w:r w:rsidRPr="00636235">
        <w:rPr>
          <w:rFonts w:ascii="Times New Roman" w:hAnsi="Times New Roman" w:cs="Times New Roman"/>
          <w:bCs/>
          <w:iCs/>
          <w:sz w:val="24"/>
          <w:szCs w:val="24"/>
          <w:lang w:val="ro-RO"/>
        </w:rPr>
        <w:tab/>
      </w:r>
      <w:r w:rsidRPr="00636235">
        <w:rPr>
          <w:rFonts w:ascii="Times New Roman" w:hAnsi="Times New Roman" w:cs="Times New Roman"/>
          <w:bCs/>
          <w:iCs/>
          <w:sz w:val="24"/>
          <w:szCs w:val="24"/>
          <w:lang w:val="ro-RO"/>
        </w:rPr>
        <w:tab/>
        <w:t>:</w:t>
      </w:r>
      <w:r w:rsidRPr="00636235">
        <w:rPr>
          <w:rFonts w:ascii="Times New Roman" w:hAnsi="Times New Roman" w:cs="Times New Roman"/>
          <w:bCs/>
          <w:iCs/>
          <w:sz w:val="24"/>
          <w:szCs w:val="24"/>
          <w:lang w:val="ro-RO"/>
        </w:rPr>
        <w:tab/>
        <w:t xml:space="preserve">Str. </w:t>
      </w:r>
      <w:r w:rsidR="00636235">
        <w:rPr>
          <w:rFonts w:ascii="Times New Roman" w:hAnsi="Times New Roman" w:cs="Times New Roman"/>
          <w:bCs/>
          <w:iCs/>
          <w:sz w:val="24"/>
          <w:szCs w:val="24"/>
          <w:lang w:val="ro-RO"/>
        </w:rPr>
        <w:t>București</w:t>
      </w:r>
      <w:r w:rsidRPr="00636235">
        <w:rPr>
          <w:rFonts w:ascii="Times New Roman" w:hAnsi="Times New Roman" w:cs="Times New Roman"/>
          <w:bCs/>
          <w:iCs/>
          <w:sz w:val="24"/>
          <w:szCs w:val="24"/>
          <w:lang w:val="ro-RO"/>
        </w:rPr>
        <w:t>;</w:t>
      </w:r>
    </w:p>
    <w:p w14:paraId="1A8398C8" w14:textId="3E25373B" w:rsidR="00CC1E91" w:rsidRPr="00636235" w:rsidRDefault="00CC1E91" w:rsidP="00CC1E91">
      <w:pPr>
        <w:shd w:val="clear" w:color="auto" w:fill="FFFFFF"/>
        <w:spacing w:after="0"/>
        <w:ind w:left="1077" w:right="-709"/>
        <w:jc w:val="both"/>
        <w:rPr>
          <w:rFonts w:ascii="Times New Roman" w:hAnsi="Times New Roman" w:cs="Times New Roman"/>
          <w:bCs/>
          <w:iCs/>
          <w:sz w:val="24"/>
          <w:szCs w:val="24"/>
          <w:lang w:val="ro-RO"/>
        </w:rPr>
      </w:pPr>
      <w:r w:rsidRPr="00636235">
        <w:rPr>
          <w:rFonts w:ascii="Times New Roman" w:hAnsi="Times New Roman" w:cs="Times New Roman"/>
          <w:bCs/>
          <w:iCs/>
          <w:sz w:val="24"/>
          <w:szCs w:val="24"/>
          <w:lang w:val="ro-RO"/>
        </w:rPr>
        <w:t>-</w:t>
      </w:r>
      <w:r w:rsidRPr="00636235">
        <w:rPr>
          <w:rFonts w:ascii="Times New Roman" w:hAnsi="Times New Roman" w:cs="Times New Roman"/>
          <w:bCs/>
          <w:iCs/>
          <w:sz w:val="24"/>
          <w:szCs w:val="24"/>
          <w:lang w:val="ro-RO"/>
        </w:rPr>
        <w:tab/>
        <w:t>la Sud</w:t>
      </w:r>
      <w:r w:rsidRPr="00636235">
        <w:rPr>
          <w:rFonts w:ascii="Times New Roman" w:hAnsi="Times New Roman" w:cs="Times New Roman"/>
          <w:bCs/>
          <w:iCs/>
          <w:sz w:val="24"/>
          <w:szCs w:val="24"/>
          <w:lang w:val="ro-RO"/>
        </w:rPr>
        <w:tab/>
      </w:r>
      <w:r w:rsidRPr="00636235">
        <w:rPr>
          <w:rFonts w:ascii="Times New Roman" w:hAnsi="Times New Roman" w:cs="Times New Roman"/>
          <w:bCs/>
          <w:iCs/>
          <w:sz w:val="24"/>
          <w:szCs w:val="24"/>
          <w:lang w:val="ro-RO"/>
        </w:rPr>
        <w:tab/>
        <w:t>:</w:t>
      </w:r>
      <w:r w:rsidRPr="00636235">
        <w:rPr>
          <w:rFonts w:ascii="Times New Roman" w:hAnsi="Times New Roman" w:cs="Times New Roman"/>
          <w:bCs/>
          <w:iCs/>
          <w:sz w:val="24"/>
          <w:szCs w:val="24"/>
          <w:lang w:val="ro-RO"/>
        </w:rPr>
        <w:tab/>
      </w:r>
      <w:r w:rsidR="00636235" w:rsidRPr="00636235">
        <w:rPr>
          <w:rFonts w:ascii="Times New Roman" w:hAnsi="Times New Roman" w:cs="Times New Roman"/>
          <w:bCs/>
          <w:iCs/>
          <w:sz w:val="24"/>
          <w:szCs w:val="24"/>
          <w:lang w:val="ro-RO"/>
        </w:rPr>
        <w:t>Inspectoratul de poliție</w:t>
      </w:r>
      <w:r w:rsidRPr="00636235">
        <w:rPr>
          <w:rFonts w:ascii="Times New Roman" w:hAnsi="Times New Roman" w:cs="Times New Roman"/>
          <w:bCs/>
          <w:iCs/>
          <w:sz w:val="24"/>
          <w:szCs w:val="24"/>
          <w:lang w:val="ro-RO"/>
        </w:rPr>
        <w:t>;</w:t>
      </w:r>
    </w:p>
    <w:p w14:paraId="4589033A" w14:textId="7C91E483" w:rsidR="00CC1E91" w:rsidRPr="003C7C59" w:rsidRDefault="00CC1E91" w:rsidP="001D666A">
      <w:pPr>
        <w:shd w:val="clear" w:color="auto" w:fill="FFFFFF"/>
        <w:spacing w:after="120"/>
        <w:ind w:left="1077" w:right="-709"/>
        <w:jc w:val="both"/>
        <w:rPr>
          <w:rFonts w:ascii="Times New Roman" w:hAnsi="Times New Roman" w:cs="Times New Roman"/>
          <w:bCs/>
          <w:iCs/>
          <w:sz w:val="24"/>
          <w:szCs w:val="24"/>
          <w:lang w:val="ro-RO"/>
        </w:rPr>
      </w:pPr>
      <w:r w:rsidRPr="00636235">
        <w:rPr>
          <w:rFonts w:ascii="Times New Roman" w:hAnsi="Times New Roman" w:cs="Times New Roman"/>
          <w:bCs/>
          <w:iCs/>
          <w:sz w:val="24"/>
          <w:szCs w:val="24"/>
          <w:lang w:val="ro-RO"/>
        </w:rPr>
        <w:t>-</w:t>
      </w:r>
      <w:r w:rsidRPr="00636235">
        <w:rPr>
          <w:rFonts w:ascii="Times New Roman" w:hAnsi="Times New Roman" w:cs="Times New Roman"/>
          <w:bCs/>
          <w:iCs/>
          <w:sz w:val="24"/>
          <w:szCs w:val="24"/>
          <w:lang w:val="ro-RO"/>
        </w:rPr>
        <w:tab/>
        <w:t>la Vest</w:t>
      </w:r>
      <w:r w:rsidRPr="00636235">
        <w:rPr>
          <w:rFonts w:ascii="Times New Roman" w:hAnsi="Times New Roman" w:cs="Times New Roman"/>
          <w:bCs/>
          <w:iCs/>
          <w:sz w:val="24"/>
          <w:szCs w:val="24"/>
          <w:lang w:val="ro-RO"/>
        </w:rPr>
        <w:tab/>
      </w:r>
      <w:r w:rsidRPr="00636235">
        <w:rPr>
          <w:rFonts w:ascii="Times New Roman" w:hAnsi="Times New Roman" w:cs="Times New Roman"/>
          <w:bCs/>
          <w:iCs/>
          <w:sz w:val="24"/>
          <w:szCs w:val="24"/>
          <w:lang w:val="ro-RO"/>
        </w:rPr>
        <w:tab/>
        <w:t>:</w:t>
      </w:r>
      <w:r w:rsidRPr="00636235">
        <w:rPr>
          <w:rFonts w:ascii="Times New Roman" w:hAnsi="Times New Roman" w:cs="Times New Roman"/>
          <w:bCs/>
          <w:iCs/>
          <w:sz w:val="24"/>
          <w:szCs w:val="24"/>
          <w:lang w:val="ro-RO"/>
        </w:rPr>
        <w:tab/>
        <w:t xml:space="preserve">Str </w:t>
      </w:r>
      <w:r w:rsidR="00636235" w:rsidRPr="00636235">
        <w:rPr>
          <w:rFonts w:ascii="Times New Roman" w:hAnsi="Times New Roman" w:cs="Times New Roman"/>
          <w:bCs/>
          <w:iCs/>
          <w:sz w:val="24"/>
          <w:szCs w:val="24"/>
          <w:lang w:val="ro-RO"/>
        </w:rPr>
        <w:t>Măgura</w:t>
      </w:r>
      <w:r w:rsidRPr="00636235">
        <w:rPr>
          <w:rFonts w:ascii="Times New Roman" w:hAnsi="Times New Roman" w:cs="Times New Roman"/>
          <w:bCs/>
          <w:iCs/>
          <w:sz w:val="24"/>
          <w:szCs w:val="24"/>
          <w:lang w:val="ro-RO"/>
        </w:rPr>
        <w:t>;</w:t>
      </w:r>
    </w:p>
    <w:p w14:paraId="063674B3" w14:textId="77777777" w:rsidR="009559E8" w:rsidRPr="005346EA" w:rsidRDefault="009559E8" w:rsidP="009559E8">
      <w:pPr>
        <w:shd w:val="clear" w:color="auto" w:fill="FFFFFF"/>
        <w:spacing w:after="120" w:line="240" w:lineRule="auto"/>
        <w:ind w:left="709" w:right="-2"/>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În proiectarea și execuția lucrărilor se va avea în vedere reducerea la minim a </w:t>
      </w:r>
      <w:r>
        <w:rPr>
          <w:rFonts w:ascii="Times New Roman" w:hAnsi="Times New Roman" w:cs="Times New Roman"/>
          <w:sz w:val="24"/>
          <w:szCs w:val="24"/>
          <w:lang w:val="ro-RO"/>
        </w:rPr>
        <w:t xml:space="preserve">oricărui </w:t>
      </w:r>
      <w:r w:rsidRPr="005346EA">
        <w:rPr>
          <w:rFonts w:ascii="Times New Roman" w:hAnsi="Times New Roman" w:cs="Times New Roman"/>
          <w:sz w:val="24"/>
          <w:szCs w:val="24"/>
          <w:lang w:val="ro-RO"/>
        </w:rPr>
        <w:t xml:space="preserve">risc de afectare în orice fel a proprietăților învecinate (de ex prin caderea de obiecte sau părți din construcție pe propritățile învecinate la executarea lucrărilor de demolare, contaminarea cu praf sau alte substanțe, materiale de construcție, vopsele etc.). Întrucât lucrările de construcție ar putea să afecteze activitățile din instituțiile medicale și de educație </w:t>
      </w:r>
      <w:r>
        <w:rPr>
          <w:rFonts w:ascii="Times New Roman" w:hAnsi="Times New Roman" w:cs="Times New Roman"/>
          <w:sz w:val="24"/>
          <w:szCs w:val="24"/>
          <w:lang w:val="ro-RO"/>
        </w:rPr>
        <w:t>din vecinătate</w:t>
      </w:r>
      <w:r w:rsidRPr="005346EA">
        <w:rPr>
          <w:rFonts w:ascii="Times New Roman" w:hAnsi="Times New Roman" w:cs="Times New Roman"/>
          <w:sz w:val="24"/>
          <w:szCs w:val="24"/>
          <w:lang w:val="ro-RO"/>
        </w:rPr>
        <w:t xml:space="preserve">, vor fi prevăzute măsuri speciale de natură să reducă la minim impactul asupra acestora. </w:t>
      </w:r>
    </w:p>
    <w:p w14:paraId="72279F09" w14:textId="77777777" w:rsidR="009559E8" w:rsidRPr="005346EA" w:rsidRDefault="009559E8" w:rsidP="009559E8">
      <w:pPr>
        <w:shd w:val="clear" w:color="auto" w:fill="FFFFFF"/>
        <w:spacing w:after="120" w:line="240" w:lineRule="auto"/>
        <w:ind w:left="709" w:right="-2"/>
        <w:jc w:val="both"/>
        <w:rPr>
          <w:rFonts w:ascii="Times New Roman" w:hAnsi="Times New Roman" w:cs="Times New Roman"/>
          <w:sz w:val="24"/>
          <w:szCs w:val="24"/>
          <w:lang w:val="ro-RO"/>
        </w:rPr>
      </w:pPr>
      <w:r>
        <w:rPr>
          <w:rFonts w:ascii="Times New Roman" w:hAnsi="Times New Roman" w:cs="Times New Roman"/>
          <w:sz w:val="24"/>
          <w:szCs w:val="24"/>
          <w:lang w:val="ro-RO"/>
        </w:rPr>
        <w:t>Planificarea activităților va</w:t>
      </w:r>
      <w:r w:rsidRPr="005346EA">
        <w:rPr>
          <w:rFonts w:ascii="Times New Roman" w:hAnsi="Times New Roman" w:cs="Times New Roman"/>
          <w:sz w:val="24"/>
          <w:szCs w:val="24"/>
          <w:lang w:val="ro-RO"/>
        </w:rPr>
        <w:t xml:space="preserve"> evita</w:t>
      </w:r>
      <w:r>
        <w:rPr>
          <w:rFonts w:ascii="Times New Roman" w:hAnsi="Times New Roman" w:cs="Times New Roman"/>
          <w:sz w:val="24"/>
          <w:szCs w:val="24"/>
          <w:lang w:val="ro-RO"/>
        </w:rPr>
        <w:t xml:space="preserve"> pe cât posibil</w:t>
      </w:r>
      <w:r w:rsidRPr="005346EA">
        <w:rPr>
          <w:rFonts w:ascii="Times New Roman" w:hAnsi="Times New Roman" w:cs="Times New Roman"/>
          <w:sz w:val="24"/>
          <w:szCs w:val="24"/>
          <w:lang w:val="ro-RO"/>
        </w:rPr>
        <w:t xml:space="preserve"> situațiil</w:t>
      </w:r>
      <w:r>
        <w:rPr>
          <w:rFonts w:ascii="Times New Roman" w:hAnsi="Times New Roman" w:cs="Times New Roman"/>
          <w:sz w:val="24"/>
          <w:szCs w:val="24"/>
          <w:lang w:val="ro-RO"/>
        </w:rPr>
        <w:t>e</w:t>
      </w:r>
      <w:r w:rsidRPr="005346EA">
        <w:rPr>
          <w:rFonts w:ascii="Times New Roman" w:hAnsi="Times New Roman" w:cs="Times New Roman"/>
          <w:sz w:val="24"/>
          <w:szCs w:val="24"/>
          <w:lang w:val="ro-RO"/>
        </w:rPr>
        <w:t xml:space="preserve"> în care să fie necesar accesul pe proprietățile învecinate</w:t>
      </w:r>
      <w:r>
        <w:rPr>
          <w:rFonts w:ascii="Times New Roman" w:hAnsi="Times New Roman" w:cs="Times New Roman"/>
          <w:sz w:val="24"/>
          <w:szCs w:val="24"/>
          <w:lang w:val="ro-RO"/>
        </w:rPr>
        <w:t>,</w:t>
      </w:r>
      <w:r w:rsidRPr="005346EA">
        <w:rPr>
          <w:rFonts w:ascii="Times New Roman" w:hAnsi="Times New Roman" w:cs="Times New Roman"/>
          <w:sz w:val="24"/>
          <w:szCs w:val="24"/>
          <w:lang w:val="ro-RO"/>
        </w:rPr>
        <w:t xml:space="preserve"> iar dacă acest lucru nu este posibil proiectantul va informa din timp beneficiarul astfel încât acesta să poată face demersurile necesare pentru informarea și obținerea eventualelor acorduri necesare.</w:t>
      </w:r>
    </w:p>
    <w:p w14:paraId="750D1C52" w14:textId="77777777" w:rsidR="009559E8" w:rsidRPr="005346EA" w:rsidRDefault="009559E8" w:rsidP="009559E8">
      <w:pPr>
        <w:pStyle w:val="ListParagraph"/>
        <w:numPr>
          <w:ilvl w:val="0"/>
          <w:numId w:val="40"/>
        </w:numPr>
        <w:spacing w:after="120" w:line="240" w:lineRule="auto"/>
        <w:ind w:left="709"/>
        <w:contextualSpacing w:val="0"/>
        <w:jc w:val="both"/>
        <w:rPr>
          <w:rFonts w:ascii="Times New Roman" w:hAnsi="Times New Roman" w:cs="Times New Roman"/>
          <w:sz w:val="24"/>
          <w:szCs w:val="24"/>
        </w:rPr>
      </w:pPr>
      <w:r w:rsidRPr="005346EA">
        <w:rPr>
          <w:rFonts w:ascii="Times New Roman" w:hAnsi="Times New Roman" w:cs="Times New Roman"/>
          <w:sz w:val="24"/>
          <w:szCs w:val="24"/>
          <w:lang w:val="ro-RO"/>
        </w:rPr>
        <w:t>În etapa II.2 din Graficul de desfașurare a activităților, UIP va organiza o consultare publică în cadrul căreia persoanele interesate vor fi invitate să ofere sugestii și să facă propuneri referitoare subproiect</w:t>
      </w:r>
      <w:r>
        <w:rPr>
          <w:rFonts w:ascii="Times New Roman" w:hAnsi="Times New Roman" w:cs="Times New Roman"/>
          <w:sz w:val="24"/>
          <w:szCs w:val="24"/>
          <w:lang w:val="ro-RO"/>
        </w:rPr>
        <w:t>, pornind de</w:t>
      </w:r>
      <w:r w:rsidRPr="005346EA">
        <w:rPr>
          <w:rFonts w:ascii="Times New Roman" w:hAnsi="Times New Roman" w:cs="Times New Roman"/>
          <w:sz w:val="24"/>
          <w:szCs w:val="24"/>
          <w:lang w:val="ro-RO"/>
        </w:rPr>
        <w:t xml:space="preserve"> </w:t>
      </w:r>
      <w:r>
        <w:rPr>
          <w:rFonts w:ascii="Times New Roman" w:hAnsi="Times New Roman" w:cs="Times New Roman"/>
          <w:sz w:val="24"/>
          <w:szCs w:val="24"/>
          <w:lang w:val="ro-RO"/>
        </w:rPr>
        <w:t>la</w:t>
      </w:r>
      <w:r w:rsidRPr="00870AEA">
        <w:rPr>
          <w:rFonts w:ascii="Times New Roman" w:hAnsi="Times New Roman" w:cs="Times New Roman"/>
          <w:sz w:val="24"/>
          <w:szCs w:val="24"/>
          <w:lang w:val="ro-RO"/>
        </w:rPr>
        <w:t xml:space="preserve"> proiect</w:t>
      </w:r>
      <w:r>
        <w:rPr>
          <w:rFonts w:ascii="Times New Roman" w:hAnsi="Times New Roman" w:cs="Times New Roman"/>
          <w:sz w:val="24"/>
          <w:szCs w:val="24"/>
          <w:lang w:val="ro-RO"/>
        </w:rPr>
        <w:t>ul</w:t>
      </w:r>
      <w:r w:rsidRPr="00870AEA">
        <w:rPr>
          <w:rFonts w:ascii="Times New Roman" w:hAnsi="Times New Roman" w:cs="Times New Roman"/>
          <w:sz w:val="24"/>
          <w:szCs w:val="24"/>
          <w:lang w:val="ro-RO"/>
        </w:rPr>
        <w:t xml:space="preserve"> de </w:t>
      </w:r>
      <w:r>
        <w:rPr>
          <w:rFonts w:ascii="Times New Roman" w:hAnsi="Times New Roman" w:cs="Times New Roman"/>
          <w:sz w:val="24"/>
          <w:szCs w:val="24"/>
          <w:lang w:val="ro-RO"/>
        </w:rPr>
        <w:t>P</w:t>
      </w:r>
      <w:r w:rsidRPr="00870AEA">
        <w:rPr>
          <w:rFonts w:ascii="Times New Roman" w:hAnsi="Times New Roman" w:cs="Times New Roman"/>
          <w:sz w:val="24"/>
          <w:szCs w:val="24"/>
          <w:lang w:val="ro-RO"/>
        </w:rPr>
        <w:t xml:space="preserve">lan de </w:t>
      </w:r>
      <w:r>
        <w:rPr>
          <w:rFonts w:ascii="Times New Roman" w:hAnsi="Times New Roman" w:cs="Times New Roman"/>
          <w:sz w:val="24"/>
          <w:szCs w:val="24"/>
          <w:lang w:val="ro-RO"/>
        </w:rPr>
        <w:t>M</w:t>
      </w:r>
      <w:r w:rsidRPr="00870AEA">
        <w:rPr>
          <w:rFonts w:ascii="Times New Roman" w:hAnsi="Times New Roman" w:cs="Times New Roman"/>
          <w:sz w:val="24"/>
          <w:szCs w:val="24"/>
          <w:lang w:val="ro-RO"/>
        </w:rPr>
        <w:t xml:space="preserve">anagement de </w:t>
      </w:r>
      <w:r>
        <w:rPr>
          <w:rFonts w:ascii="Times New Roman" w:hAnsi="Times New Roman" w:cs="Times New Roman"/>
          <w:sz w:val="24"/>
          <w:szCs w:val="24"/>
          <w:lang w:val="ro-RO"/>
        </w:rPr>
        <w:t>M</w:t>
      </w:r>
      <w:r w:rsidRPr="00870AEA">
        <w:rPr>
          <w:rFonts w:ascii="Times New Roman" w:hAnsi="Times New Roman" w:cs="Times New Roman"/>
          <w:sz w:val="24"/>
          <w:szCs w:val="24"/>
          <w:lang w:val="ro-RO"/>
        </w:rPr>
        <w:t xml:space="preserve">ediu și </w:t>
      </w:r>
      <w:r>
        <w:rPr>
          <w:rFonts w:ascii="Times New Roman" w:hAnsi="Times New Roman" w:cs="Times New Roman"/>
          <w:sz w:val="24"/>
          <w:szCs w:val="24"/>
          <w:lang w:val="ro-RO"/>
        </w:rPr>
        <w:t>S</w:t>
      </w:r>
      <w:r w:rsidRPr="00870AEA">
        <w:rPr>
          <w:rFonts w:ascii="Times New Roman" w:hAnsi="Times New Roman" w:cs="Times New Roman"/>
          <w:sz w:val="24"/>
          <w:szCs w:val="24"/>
          <w:lang w:val="ro-RO"/>
        </w:rPr>
        <w:t>ocial</w:t>
      </w:r>
      <w:r>
        <w:rPr>
          <w:rFonts w:ascii="Times New Roman" w:hAnsi="Times New Roman" w:cs="Times New Roman"/>
          <w:sz w:val="24"/>
          <w:szCs w:val="24"/>
          <w:lang w:val="ro-RO"/>
        </w:rPr>
        <w:t xml:space="preserve"> diseminat</w:t>
      </w:r>
      <w:r w:rsidRPr="00870AEA">
        <w:rPr>
          <w:rFonts w:ascii="Times New Roman" w:hAnsi="Times New Roman" w:cs="Times New Roman"/>
          <w:sz w:val="24"/>
          <w:szCs w:val="24"/>
          <w:lang w:val="ro-RO"/>
        </w:rPr>
        <w:t xml:space="preserve">. Documentul va include propuneri inițiale din partea echipei </w:t>
      </w:r>
      <w:r>
        <w:rPr>
          <w:rFonts w:ascii="Times New Roman" w:hAnsi="Times New Roman" w:cs="Times New Roman"/>
          <w:sz w:val="24"/>
          <w:szCs w:val="24"/>
          <w:lang w:val="ro-RO"/>
        </w:rPr>
        <w:t>proiectantului</w:t>
      </w:r>
      <w:r w:rsidRPr="00870AEA">
        <w:rPr>
          <w:rFonts w:ascii="Times New Roman" w:hAnsi="Times New Roman" w:cs="Times New Roman"/>
          <w:sz w:val="24"/>
          <w:szCs w:val="24"/>
          <w:lang w:val="ro-RO"/>
        </w:rPr>
        <w:t xml:space="preserve"> care vor fi supuse </w:t>
      </w:r>
      <w:r>
        <w:rPr>
          <w:rFonts w:ascii="Times New Roman" w:hAnsi="Times New Roman" w:cs="Times New Roman"/>
          <w:sz w:val="24"/>
          <w:szCs w:val="24"/>
          <w:lang w:val="ro-RO"/>
        </w:rPr>
        <w:t>unui proces</w:t>
      </w:r>
      <w:r w:rsidRPr="00870AEA">
        <w:rPr>
          <w:rFonts w:ascii="Times New Roman" w:hAnsi="Times New Roman" w:cs="Times New Roman"/>
          <w:sz w:val="24"/>
          <w:szCs w:val="24"/>
          <w:lang w:val="ro-RO"/>
        </w:rPr>
        <w:t xml:space="preserve"> de consultare publică. Se recomandă ca un reprezentant al </w:t>
      </w:r>
      <w:r>
        <w:rPr>
          <w:rFonts w:ascii="Times New Roman" w:hAnsi="Times New Roman" w:cs="Times New Roman"/>
          <w:sz w:val="24"/>
          <w:szCs w:val="24"/>
          <w:lang w:val="ro-RO"/>
        </w:rPr>
        <w:t>proiectantului</w:t>
      </w:r>
      <w:r w:rsidRPr="00870AEA">
        <w:rPr>
          <w:rFonts w:ascii="Times New Roman" w:hAnsi="Times New Roman" w:cs="Times New Roman"/>
          <w:sz w:val="24"/>
          <w:szCs w:val="24"/>
          <w:lang w:val="ro-RO"/>
        </w:rPr>
        <w:t xml:space="preserve"> să participe la consultarea publică.</w:t>
      </w:r>
      <w:r>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 xml:space="preserve">În situația în care în urma </w:t>
      </w:r>
      <w:r>
        <w:rPr>
          <w:rFonts w:ascii="Times New Roman" w:hAnsi="Times New Roman" w:cs="Times New Roman"/>
          <w:sz w:val="24"/>
          <w:szCs w:val="24"/>
          <w:lang w:val="ro-RO"/>
        </w:rPr>
        <w:t>procesului de</w:t>
      </w:r>
      <w:r w:rsidRPr="005346EA">
        <w:rPr>
          <w:rFonts w:ascii="Times New Roman" w:hAnsi="Times New Roman" w:cs="Times New Roman"/>
          <w:sz w:val="24"/>
          <w:szCs w:val="24"/>
          <w:lang w:val="ro-RO"/>
        </w:rPr>
        <w:t xml:space="preserve"> consult</w:t>
      </w:r>
      <w:r>
        <w:rPr>
          <w:rFonts w:ascii="Times New Roman" w:hAnsi="Times New Roman" w:cs="Times New Roman"/>
          <w:sz w:val="24"/>
          <w:szCs w:val="24"/>
          <w:lang w:val="ro-RO"/>
        </w:rPr>
        <w:t>are publică</w:t>
      </w:r>
      <w:r w:rsidRPr="005346EA">
        <w:rPr>
          <w:rFonts w:ascii="Times New Roman" w:hAnsi="Times New Roman" w:cs="Times New Roman"/>
          <w:sz w:val="24"/>
          <w:szCs w:val="24"/>
          <w:lang w:val="ro-RO"/>
        </w:rPr>
        <w:t xml:space="preserve"> rezultă necesitatea implementarea unor modificări, Beneficiarul poate solicita în etapa II.3 </w:t>
      </w:r>
      <w:r>
        <w:rPr>
          <w:rFonts w:ascii="Times New Roman" w:hAnsi="Times New Roman" w:cs="Times New Roman"/>
          <w:sz w:val="24"/>
          <w:szCs w:val="24"/>
          <w:lang w:val="ro-RO"/>
        </w:rPr>
        <w:t>ca</w:t>
      </w:r>
      <w:r w:rsidRPr="005346EA">
        <w:rPr>
          <w:rFonts w:ascii="Times New Roman" w:hAnsi="Times New Roman" w:cs="Times New Roman"/>
          <w:sz w:val="24"/>
          <w:szCs w:val="24"/>
          <w:lang w:val="ro-RO"/>
        </w:rPr>
        <w:t xml:space="preserve"> Proiectantul s</w:t>
      </w:r>
      <w:r>
        <w:rPr>
          <w:rFonts w:ascii="Times New Roman" w:hAnsi="Times New Roman" w:cs="Times New Roman"/>
          <w:sz w:val="24"/>
          <w:szCs w:val="24"/>
          <w:lang w:val="ro-RO"/>
        </w:rPr>
        <w:t xml:space="preserve">ă identifice și să implementeze </w:t>
      </w:r>
      <w:r w:rsidRPr="005346EA">
        <w:rPr>
          <w:rFonts w:ascii="Times New Roman" w:hAnsi="Times New Roman" w:cs="Times New Roman"/>
          <w:sz w:val="24"/>
          <w:szCs w:val="24"/>
          <w:lang w:val="ro-RO"/>
        </w:rPr>
        <w:t>soluțiile/măsurile/modificările necesare</w:t>
      </w:r>
      <w:r>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în limita competențelor sal</w:t>
      </w:r>
      <w:r>
        <w:rPr>
          <w:rFonts w:ascii="Times New Roman" w:hAnsi="Times New Roman" w:cs="Times New Roman"/>
          <w:sz w:val="24"/>
          <w:szCs w:val="24"/>
          <w:lang w:val="ro-RO"/>
        </w:rPr>
        <w:t>e</w:t>
      </w:r>
      <w:r w:rsidRPr="005346EA">
        <w:rPr>
          <w:rFonts w:ascii="Times New Roman" w:hAnsi="Times New Roman" w:cs="Times New Roman"/>
          <w:sz w:val="24"/>
          <w:szCs w:val="24"/>
          <w:lang w:val="ro-RO"/>
        </w:rPr>
        <w:t>.</w:t>
      </w:r>
    </w:p>
    <w:p w14:paraId="13045FF7" w14:textId="77777777" w:rsidR="009559E8" w:rsidRPr="005346EA"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lastRenderedPageBreak/>
        <w:t xml:space="preserve">Intervențiile la rețelele de utilități (debranșare, branșare) se vor proiecta, planifica și realiza astfel încât să se evite pe cât posibil afectarea celorlalți utilizatori. Masuri speciale vor fi prevăzute în situația în care lucrările vor afecta instituții medicale sau educaționale. </w:t>
      </w:r>
    </w:p>
    <w:p w14:paraId="29E2490B" w14:textId="77777777" w:rsidR="009559E8" w:rsidRPr="005346EA"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Pentru ca impactul asupra traficului local și riscul de accidente să fie reduse la minim proiectantul va stabili un flux de intrare, circulație, staționare și ieșire în/din șantier a utilajelor și mașinilor grele.</w:t>
      </w:r>
      <w:r>
        <w:rPr>
          <w:rFonts w:ascii="Times New Roman" w:hAnsi="Times New Roman" w:cs="Times New Roman"/>
          <w:sz w:val="24"/>
          <w:szCs w:val="24"/>
          <w:lang w:val="ro-RO"/>
        </w:rPr>
        <w:t xml:space="preserve"> Se va asigura semnalizarea rutelor și coordonarea acestora astfel încât să se reducă orice riscuri potențiale pentru circulația petonilor și trafic. </w:t>
      </w:r>
    </w:p>
    <w:p w14:paraId="6918FB51" w14:textId="77777777" w:rsidR="009559E8" w:rsidRPr="005346EA"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5346EA">
        <w:rPr>
          <w:rFonts w:ascii="Times New Roman" w:hAnsi="Times New Roman" w:cs="Times New Roman"/>
          <w:sz w:val="24"/>
          <w:szCs w:val="24"/>
          <w:lang w:val="ro-RO"/>
        </w:rPr>
        <w:t>ocumentaţiil</w:t>
      </w:r>
      <w:r>
        <w:rPr>
          <w:rFonts w:ascii="Times New Roman" w:hAnsi="Times New Roman" w:cs="Times New Roman"/>
          <w:sz w:val="24"/>
          <w:szCs w:val="24"/>
          <w:lang w:val="ro-RO"/>
        </w:rPr>
        <w:t>e</w:t>
      </w:r>
      <w:r w:rsidRPr="005346EA">
        <w:rPr>
          <w:rFonts w:ascii="Times New Roman" w:hAnsi="Times New Roman" w:cs="Times New Roman"/>
          <w:sz w:val="24"/>
          <w:szCs w:val="24"/>
          <w:lang w:val="ro-RO"/>
        </w:rPr>
        <w:t xml:space="preserve"> tehnice </w:t>
      </w:r>
      <w:r>
        <w:rPr>
          <w:rFonts w:ascii="Times New Roman" w:hAnsi="Times New Roman" w:cs="Times New Roman"/>
          <w:sz w:val="24"/>
          <w:szCs w:val="24"/>
          <w:lang w:val="ro-RO"/>
        </w:rPr>
        <w:t>vor include</w:t>
      </w:r>
      <w:r w:rsidRPr="005346EA">
        <w:rPr>
          <w:rFonts w:ascii="Times New Roman" w:hAnsi="Times New Roman" w:cs="Times New Roman"/>
          <w:sz w:val="24"/>
          <w:szCs w:val="24"/>
          <w:lang w:val="ro-RO"/>
        </w:rPr>
        <w:t xml:space="preserve"> facilități separate pentru femei (toalete, dușuri, vestiare și dormitoare) avându-se în vedere ca zona destinată femeilor să fie </w:t>
      </w:r>
      <w:r>
        <w:rPr>
          <w:rFonts w:ascii="Times New Roman" w:hAnsi="Times New Roman" w:cs="Times New Roman"/>
          <w:sz w:val="24"/>
          <w:szCs w:val="24"/>
          <w:lang w:val="ro-RO"/>
        </w:rPr>
        <w:t>în mod specific separată</w:t>
      </w:r>
      <w:r w:rsidRPr="005346EA">
        <w:rPr>
          <w:rFonts w:ascii="Times New Roman" w:hAnsi="Times New Roman" w:cs="Times New Roman"/>
          <w:sz w:val="24"/>
          <w:szCs w:val="24"/>
          <w:lang w:val="ro-RO"/>
        </w:rPr>
        <w:t xml:space="preserve"> de zona destinată bărbaților;</w:t>
      </w:r>
      <w:r w:rsidRPr="005346EA">
        <w:rPr>
          <w:rFonts w:ascii="Times New Roman" w:hAnsi="Times New Roman" w:cs="Times New Roman"/>
          <w:lang w:val="ro-RO"/>
        </w:rPr>
        <w:t xml:space="preserve"> </w:t>
      </w:r>
      <w:r w:rsidRPr="005346EA">
        <w:rPr>
          <w:rFonts w:ascii="Times New Roman" w:hAnsi="Times New Roman" w:cs="Times New Roman"/>
          <w:sz w:val="24"/>
          <w:szCs w:val="24"/>
          <w:lang w:val="ro-RO"/>
        </w:rPr>
        <w:t>clădirea va fi de asemenea prevăzută cu facilitați pentru acces</w:t>
      </w:r>
      <w:r>
        <w:rPr>
          <w:rFonts w:ascii="Times New Roman" w:hAnsi="Times New Roman" w:cs="Times New Roman"/>
          <w:sz w:val="24"/>
          <w:szCs w:val="24"/>
          <w:lang w:val="ro-RO"/>
        </w:rPr>
        <w:t>ul</w:t>
      </w:r>
      <w:r w:rsidRPr="005346E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și utilizarea de către  </w:t>
      </w:r>
      <w:r w:rsidRPr="005346EA">
        <w:rPr>
          <w:rFonts w:ascii="Times New Roman" w:hAnsi="Times New Roman" w:cs="Times New Roman"/>
          <w:sz w:val="24"/>
          <w:szCs w:val="24"/>
          <w:lang w:val="ro-RO"/>
        </w:rPr>
        <w:t>persoane cu dizabilități (rampă de acces și toaletă);</w:t>
      </w:r>
    </w:p>
    <w:p w14:paraId="7E6E47D6" w14:textId="77777777" w:rsidR="009559E8" w:rsidRPr="005346EA"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Proiectantul trebuie sa prevadă măsuri de securitate și control al accesului pe santier, astfel incât să se permită accesul doar pentru persoanele autorizate – proiectant, constructor, beneficiar, consultanți etc. Trebuie asigurata integritatea împrejmuirii pe toată perioadă de desfășurare a lucrărilor  iar accesul restricționat va trebui să fie semnalizat prin panouri, indicatoare, semne sau alte mijloace adecvate;</w:t>
      </w:r>
    </w:p>
    <w:p w14:paraId="67C6CEC8" w14:textId="77777777" w:rsidR="009559E8" w:rsidRPr="005346EA" w:rsidRDefault="009559E8" w:rsidP="009559E8">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Este necesară instalarea lângă obiectivul de investiție a unui panou cu informații relevante referitoare la lucrare și instrucțiuni referitoare la modul de soluționare al </w:t>
      </w:r>
      <w:r w:rsidRPr="005346EA">
        <w:rPr>
          <w:rFonts w:ascii="Times New Roman" w:hAnsi="Times New Roman" w:cs="Times New Roman"/>
          <w:sz w:val="24"/>
          <w:szCs w:val="24"/>
          <w:lang w:val="ro-RO"/>
        </w:rPr>
        <w:t>petițiilor</w:t>
      </w:r>
      <w:r>
        <w:rPr>
          <w:rFonts w:ascii="Times New Roman" w:hAnsi="Times New Roman" w:cs="Times New Roman"/>
          <w:sz w:val="24"/>
          <w:szCs w:val="24"/>
          <w:lang w:val="ro-RO"/>
        </w:rPr>
        <w:t>. Detalii referitoare la modalitatea de adresare și soluționare a plângerilor/ petițiilor vor fi însoțite</w:t>
      </w:r>
      <w:r w:rsidRPr="005346EA">
        <w:rPr>
          <w:rFonts w:ascii="Times New Roman" w:hAnsi="Times New Roman" w:cs="Times New Roman"/>
          <w:sz w:val="24"/>
          <w:szCs w:val="24"/>
          <w:lang w:val="ro-RO"/>
        </w:rPr>
        <w:t xml:space="preserve"> </w:t>
      </w:r>
      <w:r>
        <w:rPr>
          <w:rFonts w:ascii="Times New Roman" w:hAnsi="Times New Roman" w:cs="Times New Roman"/>
          <w:sz w:val="24"/>
          <w:szCs w:val="24"/>
          <w:lang w:val="ro-RO"/>
        </w:rPr>
        <w:t>de</w:t>
      </w:r>
      <w:r w:rsidRPr="005346EA">
        <w:rPr>
          <w:rFonts w:ascii="Times New Roman" w:hAnsi="Times New Roman" w:cs="Times New Roman"/>
          <w:sz w:val="24"/>
          <w:szCs w:val="24"/>
          <w:lang w:val="ro-RO"/>
        </w:rPr>
        <w:t xml:space="preserve"> o cutie poștala securizată în care să poată fi depuse petiții sau alte documente; </w:t>
      </w:r>
    </w:p>
    <w:p w14:paraId="27662392" w14:textId="0778A186" w:rsidR="00CC1E91" w:rsidRPr="009559E8" w:rsidRDefault="009559E8" w:rsidP="009559E8">
      <w:pPr>
        <w:pStyle w:val="ListParagraph"/>
        <w:numPr>
          <w:ilvl w:val="0"/>
          <w:numId w:val="40"/>
        </w:numPr>
        <w:spacing w:after="240" w:line="240" w:lineRule="auto"/>
        <w:ind w:left="714" w:hanging="357"/>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pe toată perioada investiției. </w:t>
      </w:r>
    </w:p>
    <w:p w14:paraId="146F71BB" w14:textId="77777777" w:rsidR="00CC1E91" w:rsidRPr="003C7C59" w:rsidRDefault="00CC1E91" w:rsidP="00CC1E91">
      <w:pPr>
        <w:pStyle w:val="ListParagraph"/>
        <w:widowControl w:val="0"/>
        <w:numPr>
          <w:ilvl w:val="0"/>
          <w:numId w:val="24"/>
        </w:numPr>
        <w:autoSpaceDE w:val="0"/>
        <w:autoSpaceDN w:val="0"/>
        <w:adjustRightInd w:val="0"/>
        <w:spacing w:before="60" w:line="240" w:lineRule="auto"/>
        <w:ind w:left="284" w:hanging="284"/>
        <w:contextualSpacing w:val="0"/>
        <w:jc w:val="both"/>
        <w:outlineLvl w:val="0"/>
        <w:rPr>
          <w:rFonts w:ascii="Times New Roman" w:hAnsi="Times New Roman" w:cs="Times New Roman"/>
          <w:b/>
          <w:bCs/>
          <w:iCs/>
          <w:sz w:val="24"/>
          <w:szCs w:val="24"/>
          <w:lang w:val="ro-RO"/>
        </w:rPr>
      </w:pPr>
      <w:r w:rsidRPr="003C7C59">
        <w:rPr>
          <w:rFonts w:ascii="Times New Roman" w:hAnsi="Times New Roman" w:cs="Times New Roman"/>
          <w:b/>
          <w:bCs/>
          <w:iCs/>
          <w:sz w:val="24"/>
          <w:szCs w:val="24"/>
          <w:lang w:val="ro-RO"/>
        </w:rPr>
        <w:t>PLAN DE MANAGEMENT DE MEDIU</w:t>
      </w:r>
    </w:p>
    <w:p w14:paraId="126AD6AC" w14:textId="77777777" w:rsidR="00CC1E91" w:rsidRPr="003C7C59" w:rsidRDefault="00CC1E91" w:rsidP="00CC1E91">
      <w:pPr>
        <w:pStyle w:val="ListParagraph"/>
        <w:autoSpaceDE w:val="0"/>
        <w:autoSpaceDN w:val="0"/>
        <w:adjustRightInd w:val="0"/>
        <w:spacing w:before="60" w:line="240" w:lineRule="auto"/>
        <w:ind w:left="0" w:firstLine="284"/>
        <w:jc w:val="both"/>
        <w:rPr>
          <w:rFonts w:ascii="Times New Roman" w:hAnsi="Times New Roman" w:cs="Times New Roman"/>
          <w:sz w:val="24"/>
          <w:szCs w:val="24"/>
        </w:rPr>
      </w:pPr>
      <w:r w:rsidRPr="003C7C59">
        <w:rPr>
          <w:rFonts w:ascii="Times New Roman" w:hAnsi="Times New Roman" w:cs="Times New Roman"/>
          <w:b/>
          <w:bCs/>
          <w:i/>
          <w:sz w:val="24"/>
          <w:szCs w:val="24"/>
          <w:lang w:val="ro-RO"/>
        </w:rPr>
        <w:t xml:space="preserve">A) </w:t>
      </w:r>
      <w:proofErr w:type="spellStart"/>
      <w:r w:rsidRPr="003C7C59">
        <w:rPr>
          <w:rFonts w:ascii="Times New Roman" w:hAnsi="Times New Roman" w:cs="Times New Roman"/>
          <w:b/>
          <w:bCs/>
          <w:sz w:val="24"/>
          <w:szCs w:val="24"/>
        </w:rPr>
        <w:t>Riscuri</w:t>
      </w:r>
      <w:proofErr w:type="spellEnd"/>
      <w:r w:rsidRPr="003C7C59">
        <w:rPr>
          <w:rFonts w:ascii="Times New Roman" w:hAnsi="Times New Roman" w:cs="Times New Roman"/>
          <w:b/>
          <w:bCs/>
          <w:sz w:val="24"/>
          <w:szCs w:val="24"/>
        </w:rPr>
        <w:t xml:space="preserve"> </w:t>
      </w:r>
      <w:proofErr w:type="spellStart"/>
      <w:r w:rsidRPr="003C7C59">
        <w:rPr>
          <w:rFonts w:ascii="Times New Roman" w:hAnsi="Times New Roman" w:cs="Times New Roman"/>
          <w:b/>
          <w:bCs/>
          <w:sz w:val="24"/>
          <w:szCs w:val="24"/>
        </w:rPr>
        <w:t>privind</w:t>
      </w:r>
      <w:proofErr w:type="spellEnd"/>
      <w:r w:rsidRPr="003C7C59">
        <w:rPr>
          <w:rFonts w:ascii="Times New Roman" w:hAnsi="Times New Roman" w:cs="Times New Roman"/>
          <w:b/>
          <w:bCs/>
          <w:sz w:val="24"/>
          <w:szCs w:val="24"/>
        </w:rPr>
        <w:t xml:space="preserve"> </w:t>
      </w:r>
      <w:proofErr w:type="spellStart"/>
      <w:r w:rsidRPr="003C7C59">
        <w:rPr>
          <w:rFonts w:ascii="Times New Roman" w:hAnsi="Times New Roman" w:cs="Times New Roman"/>
          <w:b/>
          <w:bCs/>
          <w:sz w:val="24"/>
          <w:szCs w:val="24"/>
        </w:rPr>
        <w:t>impactul</w:t>
      </w:r>
      <w:proofErr w:type="spellEnd"/>
      <w:r w:rsidRPr="003C7C59">
        <w:rPr>
          <w:rFonts w:ascii="Times New Roman" w:hAnsi="Times New Roman" w:cs="Times New Roman"/>
          <w:b/>
          <w:bCs/>
          <w:sz w:val="24"/>
          <w:szCs w:val="24"/>
        </w:rPr>
        <w:t xml:space="preserve"> </w:t>
      </w:r>
      <w:proofErr w:type="spellStart"/>
      <w:r w:rsidRPr="003C7C59">
        <w:rPr>
          <w:rFonts w:ascii="Times New Roman" w:hAnsi="Times New Roman" w:cs="Times New Roman"/>
          <w:b/>
          <w:bCs/>
          <w:sz w:val="24"/>
          <w:szCs w:val="24"/>
        </w:rPr>
        <w:t>asupra</w:t>
      </w:r>
      <w:proofErr w:type="spellEnd"/>
      <w:r w:rsidRPr="003C7C59">
        <w:rPr>
          <w:rFonts w:ascii="Times New Roman" w:hAnsi="Times New Roman" w:cs="Times New Roman"/>
          <w:b/>
          <w:bCs/>
          <w:sz w:val="24"/>
          <w:szCs w:val="24"/>
        </w:rPr>
        <w:t xml:space="preserve"> </w:t>
      </w:r>
      <w:proofErr w:type="spellStart"/>
      <w:r w:rsidRPr="003C7C59">
        <w:rPr>
          <w:rFonts w:ascii="Times New Roman" w:hAnsi="Times New Roman" w:cs="Times New Roman"/>
          <w:b/>
          <w:bCs/>
          <w:sz w:val="24"/>
          <w:szCs w:val="24"/>
        </w:rPr>
        <w:t>mediului</w:t>
      </w:r>
      <w:proofErr w:type="spellEnd"/>
    </w:p>
    <w:p w14:paraId="27BA3FC1" w14:textId="77777777" w:rsidR="00CC1E91" w:rsidRPr="003C7C59" w:rsidRDefault="00CC1E91" w:rsidP="00CC1E91">
      <w:pPr>
        <w:autoSpaceDE w:val="0"/>
        <w:autoSpaceDN w:val="0"/>
        <w:adjustRightInd w:val="0"/>
        <w:spacing w:before="60" w:line="240" w:lineRule="auto"/>
        <w:ind w:firstLine="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preconizează că subproiectul de ,,Consolidare, mansardare și refuncționalizare Sediu Inspectoratului pentru Situații de Urgență “Barbu Știrbei”, din Județului Călărași și al Detașamentului de Pompieri Călărași’’ va avea un impact pozitiv asupra mediului prin reducerea riscului de deteriorare și prăbușire a clădirilor selectate ca urmare a cutremurelor - un impact direct pozitiv asupra siguranței publice.</w:t>
      </w:r>
    </w:p>
    <w:p w14:paraId="2F2C9C97" w14:textId="77777777" w:rsidR="00CC1E91" w:rsidRPr="003C7C59" w:rsidRDefault="00CC1E91" w:rsidP="00CC1E91">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Posibilul impact advers al implementării subproiectului asupra elementelor de mediu va fi limitat și temporar, legat în principal de lucrările de consolidare și refuncționalizare care ar putea include:</w:t>
      </w:r>
    </w:p>
    <w:p w14:paraId="5D801FA6"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Creșterea poluării solului din cauza deșeurilor din lucrările de consolidare, mansardare și refuncționalizare generate pe amplasamentul din Strada București nr. 344;</w:t>
      </w:r>
    </w:p>
    <w:p w14:paraId="174B187F"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Generarea de praf, zgomot și vibrații din cauza deplasării vehiculelor și utilajelor pentru construcții;</w:t>
      </w:r>
    </w:p>
    <w:p w14:paraId="36F776E9" w14:textId="7F758318"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proofErr w:type="spellStart"/>
      <w:r w:rsidRPr="003C7C59">
        <w:rPr>
          <w:rFonts w:ascii="Times New Roman" w:eastAsia="Times New Roman" w:hAnsi="Times New Roman" w:cs="Times New Roman"/>
          <w:sz w:val="24"/>
          <w:szCs w:val="24"/>
          <w:lang w:val="es-ES"/>
        </w:rPr>
        <w:t>Riscuri</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poluare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apelor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subsolului</w:t>
      </w:r>
      <w:proofErr w:type="spellEnd"/>
      <w:r w:rsidRPr="003C7C59" w:rsidDel="00BF54C2">
        <w:rPr>
          <w:rFonts w:ascii="Times New Roman" w:eastAsia="Times New Roman" w:hAnsi="Times New Roman" w:cs="Times New Roman"/>
          <w:sz w:val="24"/>
          <w:szCs w:val="24"/>
          <w:lang w:val="ro-RO"/>
        </w:rPr>
        <w:t xml:space="preserve"> </w:t>
      </w:r>
      <w:r w:rsidRPr="003C7C59">
        <w:rPr>
          <w:rFonts w:ascii="Times New Roman" w:eastAsia="Times New Roman" w:hAnsi="Times New Roman" w:cs="Times New Roman"/>
          <w:sz w:val="24"/>
          <w:szCs w:val="24"/>
          <w:lang w:val="ro-RO"/>
        </w:rPr>
        <w:t xml:space="preserve">cauzate de eliminarea necorespunzătoare a deșeurilor din lucrările de construire, a materialelor periculoase, azbest, materiale care conțin azbest, sau a unor scurgeri accidentale operaționale minore de combustibil și lubrifianți din mașinile de construcții; </w:t>
      </w:r>
    </w:p>
    <w:p w14:paraId="4E999A04"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Creșterea traficului în timpul lucrărilor de consolidare, mansardare și refuncționalizare, ceea ce duce la amplificarea fondului de zgomot (poluarea fonică) și poate afecta comunitatea;</w:t>
      </w:r>
    </w:p>
    <w:p w14:paraId="75B66F54"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 xml:space="preserve"> Impactul asupra sănătății și securității muncitorilor în timpul lucrărilor de consolidare, mansardare și refuncționalizare în cazul nerespectării normelor legale în vigoare privind sănătatea și securitatea în muncă;</w:t>
      </w:r>
    </w:p>
    <w:p w14:paraId="72D9EE96"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w:t>
      </w:r>
      <w:proofErr w:type="spellStart"/>
      <w:r w:rsidRPr="003C7C59">
        <w:rPr>
          <w:rFonts w:ascii="Times New Roman" w:eastAsia="Times New Roman" w:hAnsi="Times New Roman" w:cs="Times New Roman"/>
          <w:sz w:val="24"/>
          <w:szCs w:val="24"/>
          <w:lang w:val="es-ES"/>
        </w:rPr>
        <w:t>Refacerea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necorespunzătoare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amplasamentului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după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terminarea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posibil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impact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ecosistemului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terestru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patrimoniului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administrat</w:t>
      </w:r>
      <w:proofErr w:type="spellEnd"/>
      <w:r w:rsidRPr="003C7C59">
        <w:rPr>
          <w:rFonts w:ascii="Times New Roman" w:eastAsia="Times New Roman" w:hAnsi="Times New Roman" w:cs="Times New Roman"/>
          <w:sz w:val="24"/>
          <w:szCs w:val="24"/>
          <w:lang w:val="ro-RO"/>
        </w:rPr>
        <w:t>;</w:t>
      </w:r>
    </w:p>
    <w:p w14:paraId="2DA2E11C" w14:textId="77777777" w:rsidR="00CC1E91" w:rsidRPr="003C7C59" w:rsidRDefault="00CC1E91" w:rsidP="00CC1E91">
      <w:pPr>
        <w:pStyle w:val="ListParagraph"/>
        <w:numPr>
          <w:ilvl w:val="0"/>
          <w:numId w:val="29"/>
        </w:numPr>
        <w:spacing w:before="240" w:after="60" w:line="240" w:lineRule="auto"/>
        <w:ind w:left="360" w:firstLine="0"/>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 Tăierea vegetației locale ca urmare a lucrărilor de consolidare, mansardare și refuncționalizare;</w:t>
      </w:r>
    </w:p>
    <w:p w14:paraId="5CA2C94F" w14:textId="77777777" w:rsidR="00CC1E91" w:rsidRPr="003C7C59" w:rsidRDefault="00CC1E91" w:rsidP="00CC1E91">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p>
    <w:p w14:paraId="6C11C93E" w14:textId="77777777" w:rsidR="00CC1E91" w:rsidRPr="003C7C59" w:rsidRDefault="00CC1E91" w:rsidP="00CC1E91">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Toate aceste potențiale efecte asupra mediului sunt ușor de identificat, la scară mică și pot fi prevenite în mod eficient, diminuate sau atenuate.</w:t>
      </w:r>
    </w:p>
    <w:p w14:paraId="01623ECC" w14:textId="77777777" w:rsidR="00CC1E91" w:rsidRPr="003C7C59" w:rsidRDefault="00CC1E91" w:rsidP="00CC1E91">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În ceea ce privește construcțiile, legislația din România abordează materiale periculoase, eliminarea deșeurilor, impactul pe șantier și impactul asupra patrimoniului cultural. </w:t>
      </w:r>
      <w:r w:rsidRPr="003C7C59">
        <w:rPr>
          <w:rFonts w:ascii="Times New Roman" w:eastAsia="Times New Roman" w:hAnsi="Times New Roman" w:cs="Times New Roman"/>
          <w:sz w:val="24"/>
          <w:szCs w:val="24"/>
          <w:lang w:val="es-ES"/>
        </w:rPr>
        <w:t xml:space="preserve"> Sunt </w:t>
      </w:r>
      <w:proofErr w:type="spellStart"/>
      <w:r w:rsidRPr="003C7C59">
        <w:rPr>
          <w:rFonts w:ascii="Times New Roman" w:eastAsia="Times New Roman" w:hAnsi="Times New Roman" w:cs="Times New Roman"/>
          <w:sz w:val="24"/>
          <w:szCs w:val="24"/>
          <w:lang w:val="es-ES"/>
        </w:rPr>
        <w:t>necesare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aprobări</w:t>
      </w:r>
      <w:proofErr w:type="spellEnd"/>
      <w:r w:rsidRPr="003C7C59">
        <w:rPr>
          <w:rFonts w:ascii="Times New Roman" w:eastAsia="Times New Roman" w:hAnsi="Times New Roman" w:cs="Times New Roman"/>
          <w:sz w:val="24"/>
          <w:szCs w:val="24"/>
          <w:lang w:val="es-ES"/>
        </w:rPr>
        <w:t xml:space="preserve"> ale </w:t>
      </w:r>
      <w:proofErr w:type="spellStart"/>
      <w:r w:rsidRPr="003C7C59">
        <w:rPr>
          <w:rFonts w:ascii="Times New Roman" w:eastAsia="Times New Roman" w:hAnsi="Times New Roman" w:cs="Times New Roman"/>
          <w:sz w:val="24"/>
          <w:szCs w:val="24"/>
          <w:lang w:val="es-ES"/>
        </w:rPr>
        <w:t>administrației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centrale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etapa de elaborare a </w:t>
      </w:r>
      <w:proofErr w:type="spellStart"/>
      <w:r w:rsidRPr="003C7C59">
        <w:rPr>
          <w:rFonts w:ascii="Times New Roman" w:eastAsia="Times New Roman" w:hAnsi="Times New Roman" w:cs="Times New Roman"/>
          <w:sz w:val="24"/>
          <w:szCs w:val="24"/>
          <w:lang w:val="es-ES"/>
        </w:rPr>
        <w:t>proiectului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obligă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agenții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responsabili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proiectanții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soluționeze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toate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problemele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referitoare</w:t>
      </w:r>
      <w:proofErr w:type="spellEnd"/>
      <w:r w:rsidRPr="003C7C59">
        <w:rPr>
          <w:rFonts w:ascii="Times New Roman" w:eastAsia="Times New Roman" w:hAnsi="Times New Roman" w:cs="Times New Roman"/>
          <w:sz w:val="24"/>
          <w:szCs w:val="24"/>
          <w:lang w:val="es-ES"/>
        </w:rPr>
        <w:t xml:space="preserve"> la </w:t>
      </w:r>
      <w:proofErr w:type="spellStart"/>
      <w:r w:rsidRPr="003C7C59">
        <w:rPr>
          <w:rFonts w:ascii="Times New Roman" w:eastAsia="Times New Roman" w:hAnsi="Times New Roman" w:cs="Times New Roman"/>
          <w:sz w:val="24"/>
          <w:szCs w:val="24"/>
          <w:lang w:val="es-ES"/>
        </w:rPr>
        <w:t>investiția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propusă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plus,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toate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contractele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execuţie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w:t>
      </w:r>
      <w:proofErr w:type="spellEnd"/>
      <w:r w:rsidRPr="003C7C59">
        <w:rPr>
          <w:rFonts w:ascii="Times New Roman" w:eastAsia="Times New Roman" w:hAnsi="Times New Roman" w:cs="Times New Roman"/>
          <w:sz w:val="24"/>
          <w:szCs w:val="24"/>
          <w:lang w:val="es-ES"/>
        </w:rPr>
        <w:t xml:space="preserve"> ale </w:t>
      </w:r>
      <w:proofErr w:type="spellStart"/>
      <w:r w:rsidRPr="003C7C59">
        <w:rPr>
          <w:rFonts w:ascii="Times New Roman" w:eastAsia="Times New Roman" w:hAnsi="Times New Roman" w:cs="Times New Roman"/>
          <w:sz w:val="24"/>
          <w:szCs w:val="24"/>
          <w:lang w:val="es-ES"/>
        </w:rPr>
        <w:t>proiectului</w:t>
      </w:r>
      <w:proofErr w:type="spellEnd"/>
      <w:r w:rsidRPr="003C7C59">
        <w:rPr>
          <w:rFonts w:ascii="Times New Roman" w:eastAsia="Times New Roman" w:hAnsi="Times New Roman" w:cs="Times New Roman"/>
          <w:sz w:val="24"/>
          <w:szCs w:val="24"/>
          <w:lang w:val="es-ES"/>
        </w:rPr>
        <w:t xml:space="preserve"> se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include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proceduri</w:t>
      </w:r>
      <w:proofErr w:type="spellEnd"/>
      <w:r w:rsidRPr="003C7C59">
        <w:rPr>
          <w:rFonts w:ascii="Times New Roman" w:eastAsia="Times New Roman" w:hAnsi="Times New Roman" w:cs="Times New Roman"/>
          <w:sz w:val="24"/>
          <w:szCs w:val="24"/>
          <w:lang w:val="es-ES"/>
        </w:rPr>
        <w:t xml:space="preserve"> de atenuare a </w:t>
      </w:r>
      <w:proofErr w:type="spellStart"/>
      <w:r w:rsidRPr="003C7C59">
        <w:rPr>
          <w:rFonts w:ascii="Times New Roman" w:eastAsia="Times New Roman" w:hAnsi="Times New Roman" w:cs="Times New Roman"/>
          <w:sz w:val="24"/>
          <w:szCs w:val="24"/>
          <w:lang w:val="es-ES"/>
        </w:rPr>
        <w:t>impactului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se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detalia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responsabilitățile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antreprenorului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respectarea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acestor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reglementări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cât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celor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locale</w:t>
      </w:r>
      <w:proofErr w:type="spellEnd"/>
      <w:r w:rsidRPr="003C7C59">
        <w:rPr>
          <w:rFonts w:ascii="Times New Roman" w:eastAsia="Times New Roman" w:hAnsi="Times New Roman" w:cs="Times New Roman"/>
          <w:sz w:val="24"/>
          <w:szCs w:val="24"/>
          <w:lang w:val="es-ES"/>
        </w:rPr>
        <w:t>.</w:t>
      </w:r>
      <w:r w:rsidRPr="003C7C59">
        <w:rPr>
          <w:rFonts w:ascii="Times New Roman" w:eastAsia="Times New Roman" w:hAnsi="Times New Roman" w:cs="Times New Roman"/>
          <w:sz w:val="24"/>
          <w:szCs w:val="24"/>
          <w:lang w:val="es-ES"/>
        </w:rPr>
        <w:tab/>
      </w:r>
      <w:r w:rsidRPr="003C7C59">
        <w:rPr>
          <w:rFonts w:ascii="Times New Roman" w:eastAsia="Times New Roman" w:hAnsi="Times New Roman" w:cs="Times New Roman"/>
          <w:sz w:val="24"/>
          <w:szCs w:val="24"/>
          <w:lang w:val="ro-RO"/>
        </w:rPr>
        <w:t>.</w:t>
      </w:r>
    </w:p>
    <w:p w14:paraId="310FC18C" w14:textId="77777777" w:rsidR="00CC1E91" w:rsidRPr="003C7C59" w:rsidRDefault="00CC1E91" w:rsidP="00CC1E91">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Impactul imediat al activităților de investiții propuse asupra mediului va fi limitat. </w:t>
      </w:r>
      <w:proofErr w:type="spellStart"/>
      <w:r w:rsidRPr="003C7C59">
        <w:rPr>
          <w:rFonts w:ascii="Times New Roman" w:eastAsia="Times New Roman" w:hAnsi="Times New Roman" w:cs="Times New Roman"/>
          <w:sz w:val="24"/>
          <w:szCs w:val="24"/>
          <w:lang w:val="es-ES"/>
        </w:rPr>
        <w:t>Posibilele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efecte</w:t>
      </w:r>
      <w:proofErr w:type="spellEnd"/>
      <w:r w:rsidRPr="003C7C59">
        <w:rPr>
          <w:rFonts w:ascii="Times New Roman" w:eastAsia="Times New Roman" w:hAnsi="Times New Roman" w:cs="Times New Roman"/>
          <w:sz w:val="24"/>
          <w:szCs w:val="24"/>
          <w:lang w:val="es-ES"/>
        </w:rPr>
        <w:t xml:space="preserve"> adverse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sunt </w:t>
      </w:r>
      <w:proofErr w:type="spellStart"/>
      <w:r w:rsidRPr="003C7C59">
        <w:rPr>
          <w:rFonts w:ascii="Times New Roman" w:eastAsia="Times New Roman" w:hAnsi="Times New Roman" w:cs="Times New Roman"/>
          <w:sz w:val="24"/>
          <w:szCs w:val="24"/>
          <w:lang w:val="es-ES"/>
        </w:rPr>
        <w:t>prezentate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mai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jos</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sunt minore ca </w:t>
      </w:r>
      <w:proofErr w:type="spellStart"/>
      <w:r w:rsidRPr="003C7C59">
        <w:rPr>
          <w:rFonts w:ascii="Times New Roman" w:eastAsia="Times New Roman" w:hAnsi="Times New Roman" w:cs="Times New Roman"/>
          <w:sz w:val="24"/>
          <w:szCs w:val="24"/>
          <w:lang w:val="es-ES"/>
        </w:rPr>
        <w:t>subiect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importanță</w:t>
      </w:r>
      <w:proofErr w:type="spellEnd"/>
      <w:r w:rsidRPr="003C7C59">
        <w:rPr>
          <w:rFonts w:ascii="Times New Roman" w:eastAsia="Times New Roman" w:hAnsi="Times New Roman" w:cs="Times New Roman"/>
          <w:sz w:val="24"/>
          <w:szCs w:val="24"/>
          <w:lang w:val="ro-RO"/>
        </w:rPr>
        <w:t>:</w:t>
      </w:r>
    </w:p>
    <w:p w14:paraId="4480DC7F" w14:textId="77777777" w:rsidR="00CC1E91" w:rsidRPr="003C7C59" w:rsidRDefault="00CC1E91" w:rsidP="00CC1E91">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Praf și zgomot în timpul activităților de consolidare, mansardare și refuncționalizare;</w:t>
      </w:r>
    </w:p>
    <w:p w14:paraId="1E97C1CD" w14:textId="77777777" w:rsidR="00CC1E91" w:rsidRPr="003C7C59" w:rsidRDefault="00CC1E91" w:rsidP="00CC1E91">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Eliminarea necorespunzătoare a deșeurilor rezultate din activitățile de consolidare, mansardare și refuncționalizate generate pe amplasamentul ISU Călărași; </w:t>
      </w:r>
    </w:p>
    <w:p w14:paraId="3EF2A68C" w14:textId="77777777" w:rsidR="00CC1E91" w:rsidRPr="003C7C59" w:rsidRDefault="00CC1E91" w:rsidP="00CC1E91">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Manevrarea improprie a eventualelor materiale periculoase (de exemplu, azbest și materiale cu conținut de azbest), dacă acestea vor fi identificate;</w:t>
      </w:r>
    </w:p>
    <w:p w14:paraId="7DEC10DD" w14:textId="77777777" w:rsidR="00CC1E91" w:rsidRPr="003C7C59" w:rsidRDefault="00CC1E91" w:rsidP="00CC1E91">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Practici nesigure pe perioada de exploatare a clădirii;</w:t>
      </w:r>
    </w:p>
    <w:p w14:paraId="644FDD7A" w14:textId="77777777" w:rsidR="00CC1E91" w:rsidRPr="003C7C59" w:rsidRDefault="00CC1E91" w:rsidP="004803C5">
      <w:pPr>
        <w:autoSpaceDE w:val="0"/>
        <w:autoSpaceDN w:val="0"/>
        <w:adjustRightInd w:val="0"/>
        <w:spacing w:before="60" w:after="240" w:line="240" w:lineRule="auto"/>
        <w:ind w:firstLine="425"/>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b/>
        <w:t xml:space="preserve">Aceste riscuri sunt prevăzute înainte de implementarea subproiectului, </w:t>
      </w:r>
      <w:proofErr w:type="spellStart"/>
      <w:r w:rsidRPr="003C7C59">
        <w:rPr>
          <w:rFonts w:ascii="Times New Roman" w:eastAsia="Times New Roman" w:hAnsi="Times New Roman" w:cs="Times New Roman"/>
          <w:sz w:val="24"/>
          <w:szCs w:val="24"/>
          <w:lang w:val="es-ES"/>
        </w:rPr>
        <w:t>iar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activitățile</w:t>
      </w:r>
      <w:proofErr w:type="spellEnd"/>
      <w:r w:rsidRPr="003C7C59">
        <w:rPr>
          <w:rFonts w:ascii="Times New Roman" w:eastAsia="Times New Roman" w:hAnsi="Times New Roman" w:cs="Times New Roman"/>
          <w:sz w:val="24"/>
          <w:szCs w:val="24"/>
          <w:lang w:val="es-ES"/>
        </w:rPr>
        <w:t xml:space="preserve"> de atenuare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fi </w:t>
      </w:r>
      <w:proofErr w:type="spellStart"/>
      <w:r w:rsidRPr="003C7C59">
        <w:rPr>
          <w:rFonts w:ascii="Times New Roman" w:eastAsia="Times New Roman" w:hAnsi="Times New Roman" w:cs="Times New Roman"/>
          <w:sz w:val="24"/>
          <w:szCs w:val="24"/>
          <w:lang w:val="es-ES"/>
        </w:rPr>
        <w:t>stabilite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implementate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monitorizate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evaluate</w:t>
      </w:r>
      <w:proofErr w:type="spellEnd"/>
      <w:r w:rsidRPr="003C7C59">
        <w:rPr>
          <w:rFonts w:ascii="Times New Roman" w:eastAsia="Times New Roman" w:hAnsi="Times New Roman" w:cs="Times New Roman"/>
          <w:sz w:val="24"/>
          <w:szCs w:val="24"/>
          <w:lang w:val="es-ES"/>
        </w:rPr>
        <w:t xml:space="preserve"> pe </w:t>
      </w:r>
      <w:proofErr w:type="spellStart"/>
      <w:r w:rsidRPr="003C7C59">
        <w:rPr>
          <w:rFonts w:ascii="Times New Roman" w:eastAsia="Times New Roman" w:hAnsi="Times New Roman" w:cs="Times New Roman"/>
          <w:sz w:val="24"/>
          <w:szCs w:val="24"/>
          <w:lang w:val="es-ES"/>
        </w:rPr>
        <w:t>perioada</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pre-construcție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construcție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exploatare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conform</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legislației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naționale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politicilor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Băncii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Mondiale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bunelor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practici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internaționale</w:t>
      </w:r>
      <w:proofErr w:type="spellEnd"/>
      <w:r w:rsidRPr="003C7C59">
        <w:rPr>
          <w:rFonts w:ascii="Times New Roman" w:eastAsia="Times New Roman" w:hAnsi="Times New Roman" w:cs="Times New Roman"/>
          <w:sz w:val="24"/>
          <w:szCs w:val="24"/>
          <w:lang w:val="es-ES"/>
        </w:rPr>
        <w:t>.</w:t>
      </w:r>
      <w:r w:rsidRPr="003C7C59">
        <w:rPr>
          <w:rFonts w:ascii="Times New Roman" w:eastAsia="Times New Roman" w:hAnsi="Times New Roman" w:cs="Times New Roman"/>
          <w:sz w:val="24"/>
          <w:szCs w:val="24"/>
          <w:lang w:val="ro-RO"/>
        </w:rPr>
        <w:tab/>
      </w:r>
    </w:p>
    <w:p w14:paraId="337C30D7" w14:textId="49FDE59A" w:rsidR="00CC1E91" w:rsidRPr="004803C5" w:rsidRDefault="00CC1E91" w:rsidP="004803C5">
      <w:pPr>
        <w:autoSpaceDE w:val="0"/>
        <w:autoSpaceDN w:val="0"/>
        <w:adjustRightInd w:val="0"/>
        <w:spacing w:before="60" w:after="240" w:line="240" w:lineRule="auto"/>
        <w:ind w:firstLine="425"/>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ab/>
        <w:t>Nu este permisă utilizarea de materiale de construcție care sunt periculoase pentru sănătatea umană (de exemplu, azbest, materiale cu conținut de azbest). Astfel de deșeuri, dacă vor fi identificate,  vor fi colectate, transportate și eliminate prin aplicarea unor măsuri speciale de protecție în conformitate cu standardele de manipulare a deșeurilor periculoase.</w:t>
      </w:r>
    </w:p>
    <w:p w14:paraId="3E6A6E04" w14:textId="77777777" w:rsidR="00CC1E91" w:rsidRPr="003C7C59" w:rsidRDefault="00CC1E91" w:rsidP="00CC1E91">
      <w:pPr>
        <w:rPr>
          <w:rFonts w:ascii="Times New Roman" w:hAnsi="Times New Roman" w:cs="Times New Roman"/>
          <w:sz w:val="24"/>
          <w:szCs w:val="24"/>
          <w:lang w:val="ro-RO"/>
        </w:rPr>
      </w:pPr>
      <w:r w:rsidRPr="003C7C59">
        <w:rPr>
          <w:rFonts w:ascii="Times New Roman" w:hAnsi="Times New Roman" w:cs="Times New Roman"/>
          <w:b/>
          <w:bCs/>
          <w:i/>
          <w:sz w:val="24"/>
          <w:szCs w:val="24"/>
          <w:lang w:val="ro-RO"/>
        </w:rPr>
        <w:t xml:space="preserve">B) </w:t>
      </w:r>
      <w:r w:rsidRPr="003C7C59">
        <w:rPr>
          <w:rFonts w:ascii="Times New Roman" w:hAnsi="Times New Roman" w:cs="Times New Roman"/>
          <w:b/>
          <w:bCs/>
          <w:sz w:val="24"/>
          <w:szCs w:val="24"/>
          <w:lang w:val="ro-RO"/>
        </w:rPr>
        <w:t>Planul</w:t>
      </w:r>
      <w:r w:rsidRPr="003C7C59">
        <w:rPr>
          <w:rFonts w:ascii="Times New Roman" w:hAnsi="Times New Roman" w:cs="Times New Roman"/>
          <w:b/>
          <w:sz w:val="24"/>
          <w:szCs w:val="24"/>
          <w:lang w:val="ro-RO"/>
        </w:rPr>
        <w:t xml:space="preserve"> de gestionare a mediului și socialului și planul de monitorizare</w:t>
      </w:r>
    </w:p>
    <w:p w14:paraId="140B54FD" w14:textId="77777777" w:rsidR="00CC1E91" w:rsidRPr="003C7C59" w:rsidRDefault="00CC1E91" w:rsidP="00CC1E91">
      <w:pPr>
        <w:rPr>
          <w:rFonts w:ascii="Times New Roman" w:hAnsi="Times New Roman" w:cs="Times New Roman"/>
          <w:b/>
          <w:sz w:val="24"/>
          <w:szCs w:val="24"/>
          <w:lang w:val="ro-RO"/>
        </w:rPr>
      </w:pPr>
      <w:r w:rsidRPr="003C7C59">
        <w:rPr>
          <w:rFonts w:ascii="Times New Roman" w:hAnsi="Times New Roman" w:cs="Times New Roman"/>
          <w:b/>
          <w:sz w:val="24"/>
          <w:szCs w:val="24"/>
          <w:lang w:val="ro-RO"/>
        </w:rPr>
        <w:t>a) Procedura de încadrare (screening) și revizuire specifică locației</w:t>
      </w:r>
    </w:p>
    <w:p w14:paraId="11C836F8" w14:textId="77777777" w:rsidR="00CC1E91" w:rsidRPr="003C7C59" w:rsidRDefault="00CC1E91" w:rsidP="00CC1E91">
      <w:pPr>
        <w:spacing w:after="120" w:line="240" w:lineRule="auto"/>
        <w:ind w:firstLine="284"/>
        <w:jc w:val="both"/>
        <w:rPr>
          <w:rFonts w:ascii="Times New Roman" w:eastAsia="Times New Roman" w:hAnsi="Times New Roman" w:cs="Times New Roman"/>
          <w:sz w:val="24"/>
          <w:szCs w:val="24"/>
          <w:lang w:val="es-ES"/>
        </w:rPr>
      </w:pP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conformitate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legislația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națională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autoritățile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pentru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protecția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emit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actele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reglementare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domeniul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protecției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pentru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civile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avute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vedere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Procesul</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încadrare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revizuire</w:t>
      </w:r>
      <w:proofErr w:type="spellEnd"/>
      <w:r w:rsidRPr="003C7C59">
        <w:rPr>
          <w:rFonts w:ascii="Times New Roman" w:eastAsia="Times New Roman" w:hAnsi="Times New Roman" w:cs="Times New Roman"/>
          <w:sz w:val="24"/>
          <w:szCs w:val="24"/>
          <w:lang w:val="es-ES"/>
        </w:rPr>
        <w:t xml:space="preserve"> se </w:t>
      </w:r>
      <w:proofErr w:type="spellStart"/>
      <w:r w:rsidRPr="003C7C59">
        <w:rPr>
          <w:rFonts w:ascii="Times New Roman" w:eastAsia="Times New Roman" w:hAnsi="Times New Roman" w:cs="Times New Roman"/>
          <w:sz w:val="24"/>
          <w:szCs w:val="24"/>
          <w:lang w:val="es-ES"/>
        </w:rPr>
        <w:t>bazează</w:t>
      </w:r>
      <w:proofErr w:type="spellEnd"/>
      <w:r w:rsidRPr="003C7C59">
        <w:rPr>
          <w:rFonts w:ascii="Times New Roman" w:eastAsia="Times New Roman" w:hAnsi="Times New Roman" w:cs="Times New Roman"/>
          <w:sz w:val="24"/>
          <w:szCs w:val="24"/>
          <w:lang w:val="es-ES"/>
        </w:rPr>
        <w:t xml:space="preserve"> pe </w:t>
      </w:r>
      <w:proofErr w:type="spellStart"/>
      <w:r w:rsidRPr="003C7C59">
        <w:rPr>
          <w:rFonts w:ascii="Times New Roman" w:eastAsia="Times New Roman" w:hAnsi="Times New Roman" w:cs="Times New Roman"/>
          <w:sz w:val="24"/>
          <w:szCs w:val="24"/>
          <w:lang w:val="es-ES"/>
        </w:rPr>
        <w:t>atenuarea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efectelor</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specifice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locației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folosește</w:t>
      </w:r>
      <w:proofErr w:type="spellEnd"/>
      <w:r w:rsidRPr="003C7C59">
        <w:rPr>
          <w:rFonts w:ascii="Times New Roman" w:eastAsia="Times New Roman" w:hAnsi="Times New Roman" w:cs="Times New Roman"/>
          <w:sz w:val="24"/>
          <w:szCs w:val="24"/>
          <w:lang w:val="es-ES"/>
        </w:rPr>
        <w:t xml:space="preserve"> un </w:t>
      </w:r>
      <w:proofErr w:type="spellStart"/>
      <w:r w:rsidRPr="003C7C59">
        <w:rPr>
          <w:rFonts w:ascii="Times New Roman" w:eastAsia="Times New Roman" w:hAnsi="Times New Roman" w:cs="Times New Roman"/>
          <w:sz w:val="24"/>
          <w:szCs w:val="24"/>
          <w:lang w:val="es-ES"/>
        </w:rPr>
        <w:t>format</w:t>
      </w:r>
      <w:proofErr w:type="spellEnd"/>
      <w:r w:rsidRPr="003C7C59">
        <w:rPr>
          <w:rFonts w:ascii="Times New Roman" w:eastAsia="Times New Roman" w:hAnsi="Times New Roman" w:cs="Times New Roman"/>
          <w:sz w:val="24"/>
          <w:szCs w:val="24"/>
          <w:lang w:val="es-ES"/>
        </w:rPr>
        <w:t xml:space="preserve"> standard de evaluare </w:t>
      </w:r>
      <w:proofErr w:type="spellStart"/>
      <w:r w:rsidRPr="003C7C59">
        <w:rPr>
          <w:rFonts w:ascii="Times New Roman" w:eastAsia="Times New Roman" w:hAnsi="Times New Roman" w:cs="Times New Roman"/>
          <w:sz w:val="24"/>
          <w:szCs w:val="24"/>
          <w:lang w:val="es-ES"/>
        </w:rPr>
        <w:t>care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include</w:t>
      </w:r>
      <w:proofErr w:type="spellEnd"/>
      <w:r w:rsidRPr="003C7C59">
        <w:rPr>
          <w:rFonts w:ascii="Times New Roman" w:eastAsia="Times New Roman" w:hAnsi="Times New Roman" w:cs="Times New Roman"/>
          <w:sz w:val="24"/>
          <w:szCs w:val="24"/>
          <w:lang w:val="es-ES"/>
        </w:rPr>
        <w:t xml:space="preserve">, dar </w:t>
      </w:r>
      <w:proofErr w:type="spellStart"/>
      <w:r w:rsidRPr="003C7C59">
        <w:rPr>
          <w:rFonts w:ascii="Times New Roman" w:eastAsia="Times New Roman" w:hAnsi="Times New Roman" w:cs="Times New Roman"/>
          <w:sz w:val="24"/>
          <w:szCs w:val="24"/>
          <w:lang w:val="es-ES"/>
        </w:rPr>
        <w:t>nu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mod </w:t>
      </w:r>
      <w:proofErr w:type="spellStart"/>
      <w:r w:rsidRPr="003C7C59">
        <w:rPr>
          <w:rFonts w:ascii="Times New Roman" w:eastAsia="Times New Roman" w:hAnsi="Times New Roman" w:cs="Times New Roman"/>
          <w:sz w:val="24"/>
          <w:szCs w:val="24"/>
          <w:lang w:val="es-ES"/>
        </w:rPr>
        <w:t>exclusiv</w:t>
      </w:r>
      <w:proofErr w:type="spellEnd"/>
      <w:r w:rsidRPr="003C7C59">
        <w:rPr>
          <w:rFonts w:ascii="Times New Roman" w:eastAsia="Times New Roman" w:hAnsi="Times New Roman" w:cs="Times New Roman"/>
          <w:sz w:val="24"/>
          <w:szCs w:val="24"/>
          <w:lang w:val="es-ES"/>
        </w:rPr>
        <w:t xml:space="preserve">, o </w:t>
      </w:r>
      <w:proofErr w:type="spellStart"/>
      <w:r w:rsidRPr="003C7C59">
        <w:rPr>
          <w:rFonts w:ascii="Times New Roman" w:eastAsia="Times New Roman" w:hAnsi="Times New Roman" w:cs="Times New Roman"/>
          <w:sz w:val="24"/>
          <w:szCs w:val="24"/>
          <w:lang w:val="es-ES"/>
        </w:rPr>
        <w:t>analiză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privire</w:t>
      </w:r>
      <w:proofErr w:type="spellEnd"/>
      <w:r w:rsidRPr="003C7C59">
        <w:rPr>
          <w:rFonts w:ascii="Times New Roman" w:eastAsia="Times New Roman" w:hAnsi="Times New Roman" w:cs="Times New Roman"/>
          <w:sz w:val="24"/>
          <w:szCs w:val="24"/>
          <w:lang w:val="es-ES"/>
        </w:rPr>
        <w:t xml:space="preserve"> la: </w:t>
      </w:r>
    </w:p>
    <w:p w14:paraId="48F17F64" w14:textId="77777777" w:rsidR="00CC1E91" w:rsidRPr="003C7C59" w:rsidRDefault="00CC1E91" w:rsidP="00CC1E91">
      <w:pPr>
        <w:numPr>
          <w:ilvl w:val="0"/>
          <w:numId w:val="42"/>
        </w:numPr>
        <w:spacing w:after="120" w:line="240" w:lineRule="auto"/>
        <w:ind w:left="720" w:hanging="360"/>
        <w:jc w:val="both"/>
        <w:rPr>
          <w:rFonts w:ascii="Times New Roman" w:eastAsia="Times New Roman" w:hAnsi="Times New Roman" w:cs="Times New Roman"/>
          <w:sz w:val="24"/>
          <w:szCs w:val="24"/>
          <w:lang w:val="es-ES"/>
        </w:rPr>
      </w:pPr>
      <w:r w:rsidRPr="003C7C59">
        <w:rPr>
          <w:rFonts w:ascii="Times New Roman" w:eastAsia="Times New Roman" w:hAnsi="Times New Roman" w:cs="Times New Roman"/>
          <w:sz w:val="24"/>
          <w:szCs w:val="24"/>
          <w:lang w:val="es-ES"/>
        </w:rPr>
        <w:t xml:space="preserve">a) </w:t>
      </w:r>
      <w:proofErr w:type="spellStart"/>
      <w:r w:rsidRPr="003C7C59">
        <w:rPr>
          <w:rFonts w:ascii="Times New Roman" w:eastAsia="Times New Roman" w:hAnsi="Times New Roman" w:cs="Times New Roman"/>
          <w:sz w:val="24"/>
          <w:szCs w:val="24"/>
          <w:lang w:val="es-ES"/>
        </w:rPr>
        <w:t>actualele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probleme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locație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eroziunea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contaminarea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surselor</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apă</w:t>
      </w:r>
      <w:proofErr w:type="spellEnd"/>
      <w:r w:rsidRPr="003C7C59">
        <w:rPr>
          <w:rFonts w:ascii="Times New Roman" w:eastAsia="Times New Roman" w:hAnsi="Times New Roman" w:cs="Times New Roman"/>
          <w:sz w:val="24"/>
          <w:szCs w:val="24"/>
          <w:lang w:val="es-ES"/>
        </w:rPr>
        <w:t xml:space="preserve">. etc.); </w:t>
      </w:r>
    </w:p>
    <w:p w14:paraId="73B0FB1D" w14:textId="77777777" w:rsidR="00CC1E91" w:rsidRPr="003C7C59" w:rsidRDefault="00CC1E91" w:rsidP="00CC1E91">
      <w:pPr>
        <w:numPr>
          <w:ilvl w:val="0"/>
          <w:numId w:val="42"/>
        </w:numPr>
        <w:spacing w:after="120" w:line="240" w:lineRule="auto"/>
        <w:ind w:left="720" w:hanging="360"/>
        <w:jc w:val="both"/>
        <w:rPr>
          <w:rFonts w:ascii="Times New Roman" w:eastAsia="Times New Roman" w:hAnsi="Times New Roman" w:cs="Times New Roman"/>
          <w:sz w:val="24"/>
          <w:szCs w:val="24"/>
          <w:lang w:val="es-ES"/>
        </w:rPr>
      </w:pPr>
      <w:r w:rsidRPr="003C7C59">
        <w:rPr>
          <w:rFonts w:ascii="Times New Roman" w:eastAsia="Times New Roman" w:hAnsi="Times New Roman" w:cs="Times New Roman"/>
          <w:sz w:val="24"/>
          <w:szCs w:val="24"/>
          <w:lang w:val="es-ES"/>
        </w:rPr>
        <w:t xml:space="preserve">b) </w:t>
      </w:r>
      <w:proofErr w:type="spellStart"/>
      <w:r w:rsidRPr="003C7C59">
        <w:rPr>
          <w:rFonts w:ascii="Times New Roman" w:eastAsia="Times New Roman" w:hAnsi="Times New Roman" w:cs="Times New Roman"/>
          <w:sz w:val="24"/>
          <w:szCs w:val="24"/>
          <w:lang w:val="es-ES"/>
        </w:rPr>
        <w:t>efectele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potențiale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dacă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există</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cauza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subproiectului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eliminarea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deșeurilor</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construcții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manipularea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eliminarea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deșeurilor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zgomotul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praful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generate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lucrările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construire</w:t>
      </w:r>
      <w:proofErr w:type="spellEnd"/>
      <w:r w:rsidRPr="003C7C59">
        <w:rPr>
          <w:rFonts w:ascii="Times New Roman" w:eastAsia="Times New Roman" w:hAnsi="Times New Roman" w:cs="Times New Roman"/>
          <w:sz w:val="24"/>
          <w:szCs w:val="24"/>
          <w:lang w:val="es-ES"/>
        </w:rPr>
        <w:t xml:space="preserve"> etc.); </w:t>
      </w:r>
    </w:p>
    <w:p w14:paraId="679E74EE" w14:textId="77777777" w:rsidR="00CC1E91" w:rsidRPr="003C7C59" w:rsidRDefault="00CC1E91" w:rsidP="00CC1E91">
      <w:pPr>
        <w:numPr>
          <w:ilvl w:val="0"/>
          <w:numId w:val="42"/>
        </w:numPr>
        <w:spacing w:after="120" w:line="240" w:lineRule="auto"/>
        <w:ind w:left="720" w:hanging="360"/>
        <w:jc w:val="both"/>
        <w:rPr>
          <w:rFonts w:ascii="Times New Roman" w:eastAsia="Times New Roman" w:hAnsi="Times New Roman" w:cs="Times New Roman"/>
          <w:sz w:val="24"/>
          <w:szCs w:val="24"/>
        </w:rPr>
      </w:pPr>
      <w:r w:rsidRPr="003C7C59">
        <w:rPr>
          <w:rFonts w:ascii="Times New Roman" w:eastAsia="Times New Roman" w:hAnsi="Times New Roman" w:cs="Times New Roman"/>
          <w:sz w:val="24"/>
          <w:szCs w:val="24"/>
        </w:rPr>
        <w:t xml:space="preserve">c) </w:t>
      </w:r>
      <w:proofErr w:type="spellStart"/>
      <w:r w:rsidRPr="003C7C59">
        <w:rPr>
          <w:rFonts w:ascii="Times New Roman" w:eastAsia="Times New Roman" w:hAnsi="Times New Roman" w:cs="Times New Roman"/>
          <w:sz w:val="24"/>
          <w:szCs w:val="24"/>
        </w:rPr>
        <w:t>orice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bunuri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culturale</w:t>
      </w:r>
      <w:proofErr w:type="spellEnd"/>
      <w:r w:rsidRPr="003C7C59">
        <w:rPr>
          <w:rFonts w:ascii="Times New Roman" w:eastAsia="Times New Roman" w:hAnsi="Times New Roman" w:cs="Times New Roman"/>
          <w:sz w:val="24"/>
          <w:szCs w:val="24"/>
        </w:rPr>
        <w:t xml:space="preserve"> care </w:t>
      </w:r>
      <w:proofErr w:type="spellStart"/>
      <w:r w:rsidRPr="003C7C59">
        <w:rPr>
          <w:rFonts w:ascii="Times New Roman" w:eastAsia="Times New Roman" w:hAnsi="Times New Roman" w:cs="Times New Roman"/>
          <w:sz w:val="24"/>
          <w:szCs w:val="24"/>
        </w:rPr>
        <w:t>ar</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putea</w:t>
      </w:r>
      <w:proofErr w:type="spellEnd"/>
      <w:r w:rsidRPr="003C7C59">
        <w:rPr>
          <w:rFonts w:ascii="Times New Roman" w:eastAsia="Times New Roman" w:hAnsi="Times New Roman" w:cs="Times New Roman"/>
          <w:sz w:val="24"/>
          <w:szCs w:val="24"/>
        </w:rPr>
        <w:t xml:space="preserve"> fi </w:t>
      </w:r>
      <w:proofErr w:type="spellStart"/>
      <w:r w:rsidRPr="003C7C59">
        <w:rPr>
          <w:rFonts w:ascii="Times New Roman" w:eastAsia="Times New Roman" w:hAnsi="Times New Roman" w:cs="Times New Roman"/>
          <w:sz w:val="24"/>
          <w:szCs w:val="24"/>
        </w:rPr>
        <w:t>găsite</w:t>
      </w:r>
      <w:proofErr w:type="spellEnd"/>
      <w:r w:rsidRPr="003C7C59">
        <w:rPr>
          <w:rFonts w:ascii="Times New Roman" w:eastAsia="Times New Roman" w:hAnsi="Times New Roman" w:cs="Times New Roman"/>
          <w:sz w:val="24"/>
          <w:szCs w:val="24"/>
        </w:rPr>
        <w:t xml:space="preserve"> pe </w:t>
      </w:r>
      <w:proofErr w:type="spellStart"/>
      <w:r w:rsidRPr="003C7C59">
        <w:rPr>
          <w:rFonts w:ascii="Times New Roman" w:eastAsia="Times New Roman" w:hAnsi="Times New Roman" w:cs="Times New Roman"/>
          <w:sz w:val="24"/>
          <w:szCs w:val="24"/>
        </w:rPr>
        <w:t>amplasament</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
    <w:p w14:paraId="44F8AFCB" w14:textId="77777777" w:rsidR="00CC1E91" w:rsidRPr="003C7C59" w:rsidRDefault="00CC1E91" w:rsidP="00CC1E91">
      <w:pPr>
        <w:numPr>
          <w:ilvl w:val="0"/>
          <w:numId w:val="42"/>
        </w:numPr>
        <w:spacing w:after="120" w:line="240" w:lineRule="auto"/>
        <w:ind w:left="720" w:hanging="360"/>
        <w:jc w:val="both"/>
        <w:rPr>
          <w:rFonts w:ascii="Times New Roman" w:eastAsia="Times New Roman" w:hAnsi="Times New Roman" w:cs="Times New Roman"/>
          <w:sz w:val="24"/>
          <w:szCs w:val="24"/>
          <w:lang w:val="es-ES"/>
        </w:rPr>
      </w:pPr>
      <w:r w:rsidRPr="003C7C59">
        <w:rPr>
          <w:rFonts w:ascii="Times New Roman" w:eastAsia="Times New Roman" w:hAnsi="Times New Roman" w:cs="Times New Roman"/>
          <w:sz w:val="24"/>
          <w:szCs w:val="24"/>
          <w:lang w:val="es-ES"/>
        </w:rPr>
        <w:lastRenderedPageBreak/>
        <w:t xml:space="preserve">d) </w:t>
      </w:r>
      <w:proofErr w:type="spellStart"/>
      <w:r w:rsidRPr="003C7C59">
        <w:rPr>
          <w:rFonts w:ascii="Times New Roman" w:eastAsia="Times New Roman" w:hAnsi="Times New Roman" w:cs="Times New Roman"/>
          <w:sz w:val="24"/>
          <w:szCs w:val="24"/>
          <w:lang w:val="es-ES"/>
        </w:rPr>
        <w:t>potențiale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perturbările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circulația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pietonilor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vehiculelor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cât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riscurile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asociate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legate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siguranța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publică</w:t>
      </w:r>
      <w:proofErr w:type="spellEnd"/>
      <w:r w:rsidRPr="003C7C59">
        <w:rPr>
          <w:rFonts w:ascii="Times New Roman" w:eastAsia="Times New Roman" w:hAnsi="Times New Roman" w:cs="Times New Roman"/>
          <w:sz w:val="24"/>
          <w:szCs w:val="24"/>
          <w:lang w:val="es-ES"/>
        </w:rPr>
        <w:t xml:space="preserve">. </w:t>
      </w:r>
    </w:p>
    <w:p w14:paraId="137CD6B7" w14:textId="77777777" w:rsidR="00CC1E91" w:rsidRPr="003C7C59" w:rsidRDefault="00CC1E91" w:rsidP="00CC1E91">
      <w:pPr>
        <w:pStyle w:val="ListParagraph"/>
        <w:numPr>
          <w:ilvl w:val="0"/>
          <w:numId w:val="14"/>
        </w:numPr>
        <w:spacing w:before="60" w:after="60" w:line="240" w:lineRule="auto"/>
        <w:ind w:left="540"/>
        <w:contextualSpacing w:val="0"/>
        <w:jc w:val="both"/>
        <w:rPr>
          <w:rFonts w:ascii="Times New Roman" w:hAnsi="Times New Roman" w:cs="Times New Roman"/>
          <w:b/>
          <w:sz w:val="24"/>
          <w:szCs w:val="24"/>
          <w:lang w:val="ro-RO"/>
        </w:rPr>
      </w:pPr>
      <w:r w:rsidRPr="003C7C59">
        <w:rPr>
          <w:rFonts w:ascii="Times New Roman" w:hAnsi="Times New Roman" w:cs="Times New Roman"/>
          <w:b/>
          <w:sz w:val="24"/>
          <w:szCs w:val="24"/>
          <w:lang w:val="ro-RO"/>
        </w:rPr>
        <w:t>Supraveghere</w:t>
      </w:r>
    </w:p>
    <w:p w14:paraId="3745E766" w14:textId="77777777" w:rsidR="00CC1E91" w:rsidRPr="003C7C59" w:rsidRDefault="00CC1E91" w:rsidP="00CC1E91">
      <w:pPr>
        <w:spacing w:after="0" w:line="240" w:lineRule="auto"/>
        <w:ind w:firstLine="180"/>
        <w:jc w:val="both"/>
        <w:rPr>
          <w:rFonts w:ascii="Times New Roman" w:eastAsia="Times New Roman" w:hAnsi="Times New Roman" w:cs="Times New Roman"/>
          <w:sz w:val="24"/>
          <w:szCs w:val="24"/>
          <w:lang w:val="es-ES"/>
        </w:rPr>
      </w:pPr>
      <w:bookmarkStart w:id="32" w:name="_Toc13144368"/>
      <w:proofErr w:type="spellStart"/>
      <w:r w:rsidRPr="003C7C59">
        <w:rPr>
          <w:rFonts w:ascii="Times New Roman" w:eastAsia="Times New Roman" w:hAnsi="Times New Roman" w:cs="Times New Roman"/>
          <w:sz w:val="24"/>
          <w:szCs w:val="24"/>
          <w:lang w:val="es-ES"/>
        </w:rPr>
        <w:t>Aspectele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legate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impactul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inclusiv</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măsurile</w:t>
      </w:r>
      <w:proofErr w:type="spellEnd"/>
      <w:r w:rsidRPr="003C7C59">
        <w:rPr>
          <w:rFonts w:ascii="Times New Roman" w:eastAsia="Times New Roman" w:hAnsi="Times New Roman" w:cs="Times New Roman"/>
          <w:sz w:val="24"/>
          <w:szCs w:val="24"/>
          <w:lang w:val="es-ES"/>
        </w:rPr>
        <w:t xml:space="preserve"> de atenuare,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fi </w:t>
      </w:r>
      <w:proofErr w:type="spellStart"/>
      <w:r w:rsidRPr="003C7C59">
        <w:rPr>
          <w:rFonts w:ascii="Times New Roman" w:eastAsia="Times New Roman" w:hAnsi="Times New Roman" w:cs="Times New Roman"/>
          <w:sz w:val="24"/>
          <w:szCs w:val="24"/>
          <w:lang w:val="es-ES"/>
        </w:rPr>
        <w:t>supravegheate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periodic</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personalul</w:t>
      </w:r>
      <w:proofErr w:type="spellEnd"/>
      <w:r w:rsidRPr="003C7C59">
        <w:rPr>
          <w:rFonts w:ascii="Times New Roman" w:eastAsia="Times New Roman" w:hAnsi="Times New Roman" w:cs="Times New Roman"/>
          <w:sz w:val="24"/>
          <w:szCs w:val="24"/>
          <w:lang w:val="es-ES"/>
        </w:rPr>
        <w:t xml:space="preserve"> IGSU-UIP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personalul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execută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lucrările</w:t>
      </w:r>
      <w:proofErr w:type="spellEnd"/>
      <w:r w:rsidRPr="003C7C59">
        <w:rPr>
          <w:rFonts w:ascii="Times New Roman" w:eastAsia="Times New Roman" w:hAnsi="Times New Roman" w:cs="Times New Roman"/>
          <w:sz w:val="24"/>
          <w:szCs w:val="24"/>
          <w:lang w:val="es-ES"/>
        </w:rPr>
        <w:t xml:space="preserve"> de consolidare, </w:t>
      </w:r>
      <w:proofErr w:type="spellStart"/>
      <w:r w:rsidRPr="003C7C59">
        <w:rPr>
          <w:rFonts w:ascii="Times New Roman" w:eastAsia="Times New Roman" w:hAnsi="Times New Roman" w:cs="Times New Roman"/>
          <w:sz w:val="24"/>
          <w:szCs w:val="24"/>
          <w:lang w:val="es-ES"/>
        </w:rPr>
        <w:t>mansardare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refuncționalizare</w:t>
      </w:r>
      <w:proofErr w:type="spellEnd"/>
      <w:r w:rsidRPr="003C7C59">
        <w:rPr>
          <w:rFonts w:ascii="Times New Roman" w:eastAsia="Times New Roman" w:hAnsi="Times New Roman" w:cs="Times New Roman"/>
          <w:sz w:val="24"/>
          <w:szCs w:val="24"/>
          <w:lang w:val="es-ES"/>
        </w:rPr>
        <w:t>.</w:t>
      </w:r>
    </w:p>
    <w:p w14:paraId="0FCB0162" w14:textId="77777777" w:rsidR="00CC1E91" w:rsidRPr="003C7C59" w:rsidRDefault="00CC1E91" w:rsidP="00CC1E91">
      <w:pPr>
        <w:spacing w:after="0" w:line="240" w:lineRule="auto"/>
        <w:ind w:firstLine="180"/>
        <w:jc w:val="both"/>
        <w:rPr>
          <w:rFonts w:ascii="Times New Roman" w:eastAsia="Times New Roman" w:hAnsi="Times New Roman" w:cs="Times New Roman"/>
          <w:sz w:val="24"/>
          <w:szCs w:val="24"/>
          <w:lang w:val="es-ES"/>
        </w:rPr>
      </w:pPr>
      <w:r w:rsidRPr="003C7C59">
        <w:rPr>
          <w:rFonts w:ascii="Times New Roman" w:eastAsia="Times New Roman" w:hAnsi="Times New Roman" w:cs="Times New Roman"/>
          <w:sz w:val="24"/>
          <w:szCs w:val="24"/>
          <w:lang w:val="es-ES"/>
        </w:rPr>
        <w:t xml:space="preserve">Se </w:t>
      </w:r>
      <w:proofErr w:type="spellStart"/>
      <w:r w:rsidRPr="003C7C59">
        <w:rPr>
          <w:rFonts w:ascii="Times New Roman" w:eastAsia="Times New Roman" w:hAnsi="Times New Roman" w:cs="Times New Roman"/>
          <w:sz w:val="24"/>
          <w:szCs w:val="24"/>
          <w:lang w:val="es-ES"/>
        </w:rPr>
        <w:t>preconizează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impactul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negativ</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potențial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asupra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va fi </w:t>
      </w:r>
      <w:proofErr w:type="spellStart"/>
      <w:r w:rsidRPr="003C7C59">
        <w:rPr>
          <w:rFonts w:ascii="Times New Roman" w:eastAsia="Times New Roman" w:hAnsi="Times New Roman" w:cs="Times New Roman"/>
          <w:sz w:val="24"/>
          <w:szCs w:val="24"/>
          <w:lang w:val="es-ES"/>
        </w:rPr>
        <w:t>localizat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sau</w:t>
      </w:r>
      <w:proofErr w:type="spellEnd"/>
      <w:r w:rsidRPr="003C7C59">
        <w:rPr>
          <w:rFonts w:ascii="Times New Roman" w:eastAsia="Times New Roman" w:hAnsi="Times New Roman" w:cs="Times New Roman"/>
          <w:sz w:val="24"/>
          <w:szCs w:val="24"/>
          <w:lang w:val="es-ES"/>
        </w:rPr>
        <w:t xml:space="preserve"> va putea fi </w:t>
      </w:r>
      <w:proofErr w:type="spellStart"/>
      <w:r w:rsidRPr="003C7C59">
        <w:rPr>
          <w:rFonts w:ascii="Times New Roman" w:eastAsia="Times New Roman" w:hAnsi="Times New Roman" w:cs="Times New Roman"/>
          <w:sz w:val="24"/>
          <w:szCs w:val="24"/>
          <w:lang w:val="es-ES"/>
        </w:rPr>
        <w:t>atenuat</w:t>
      </w:r>
      <w:proofErr w:type="spellEnd"/>
      <w:r w:rsidRPr="003C7C59">
        <w:rPr>
          <w:rFonts w:ascii="Times New Roman" w:eastAsia="Times New Roman" w:hAnsi="Times New Roman" w:cs="Times New Roman"/>
          <w:sz w:val="24"/>
          <w:szCs w:val="24"/>
          <w:lang w:val="es-ES"/>
        </w:rPr>
        <w:t xml:space="preserve"> pe </w:t>
      </w:r>
      <w:proofErr w:type="spellStart"/>
      <w:r w:rsidRPr="003C7C59">
        <w:rPr>
          <w:rFonts w:ascii="Times New Roman" w:eastAsia="Times New Roman" w:hAnsi="Times New Roman" w:cs="Times New Roman"/>
          <w:sz w:val="24"/>
          <w:szCs w:val="24"/>
          <w:lang w:val="es-ES"/>
        </w:rPr>
        <w:t>parcursul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etapei</w:t>
      </w:r>
      <w:proofErr w:type="spellEnd"/>
      <w:r w:rsidRPr="003C7C59">
        <w:rPr>
          <w:rFonts w:ascii="Times New Roman" w:eastAsia="Times New Roman" w:hAnsi="Times New Roman" w:cs="Times New Roman"/>
          <w:sz w:val="24"/>
          <w:szCs w:val="24"/>
          <w:lang w:val="es-ES"/>
        </w:rPr>
        <w:t xml:space="preserve"> de implementare.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plus,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România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există</w:t>
      </w:r>
      <w:proofErr w:type="spellEnd"/>
      <w:r w:rsidRPr="003C7C59">
        <w:rPr>
          <w:rFonts w:ascii="Times New Roman" w:eastAsia="Times New Roman" w:hAnsi="Times New Roman" w:cs="Times New Roman"/>
          <w:sz w:val="24"/>
          <w:szCs w:val="24"/>
          <w:lang w:val="es-ES"/>
        </w:rPr>
        <w:t xml:space="preserve"> o serie de </w:t>
      </w:r>
      <w:proofErr w:type="spellStart"/>
      <w:r w:rsidRPr="003C7C59">
        <w:rPr>
          <w:rFonts w:ascii="Times New Roman" w:eastAsia="Times New Roman" w:hAnsi="Times New Roman" w:cs="Times New Roman"/>
          <w:sz w:val="24"/>
          <w:szCs w:val="24"/>
          <w:lang w:val="es-ES"/>
        </w:rPr>
        <w:t>regulamente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temeiul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cărora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controlul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supravegherea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lucrărilor</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construcții</w:t>
      </w:r>
      <w:proofErr w:type="spellEnd"/>
      <w:r w:rsidRPr="003C7C59">
        <w:rPr>
          <w:rFonts w:ascii="Times New Roman" w:eastAsia="Times New Roman" w:hAnsi="Times New Roman" w:cs="Times New Roman"/>
          <w:sz w:val="24"/>
          <w:szCs w:val="24"/>
          <w:lang w:val="es-ES"/>
        </w:rPr>
        <w:t xml:space="preserve"> este </w:t>
      </w:r>
      <w:proofErr w:type="spellStart"/>
      <w:r w:rsidRPr="003C7C59">
        <w:rPr>
          <w:rFonts w:ascii="Times New Roman" w:eastAsia="Times New Roman" w:hAnsi="Times New Roman" w:cs="Times New Roman"/>
          <w:sz w:val="24"/>
          <w:szCs w:val="24"/>
          <w:lang w:val="es-ES"/>
        </w:rPr>
        <w:t>obligatorie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Contractele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devizele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cantitative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trebuie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includă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clauze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privind</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eliminarea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corespunzătoare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deșeurilor</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construcții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inclusiv</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materialelor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periculoase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pot</w:t>
      </w:r>
      <w:proofErr w:type="spellEnd"/>
      <w:r w:rsidRPr="003C7C59">
        <w:rPr>
          <w:rFonts w:ascii="Times New Roman" w:eastAsia="Times New Roman" w:hAnsi="Times New Roman" w:cs="Times New Roman"/>
          <w:sz w:val="24"/>
          <w:szCs w:val="24"/>
          <w:lang w:val="es-ES"/>
        </w:rPr>
        <w:t xml:space="preserve"> fi </w:t>
      </w:r>
      <w:proofErr w:type="spellStart"/>
      <w:r w:rsidRPr="003C7C59">
        <w:rPr>
          <w:rFonts w:ascii="Times New Roman" w:eastAsia="Times New Roman" w:hAnsi="Times New Roman" w:cs="Times New Roman"/>
          <w:sz w:val="24"/>
          <w:szCs w:val="24"/>
          <w:lang w:val="es-ES"/>
        </w:rPr>
        <w:t>întâlnite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regulamentele</w:t>
      </w:r>
      <w:proofErr w:type="spellEnd"/>
      <w:r w:rsidRPr="003C7C59">
        <w:rPr>
          <w:rFonts w:ascii="Times New Roman" w:eastAsia="Times New Roman" w:hAnsi="Times New Roman" w:cs="Times New Roman"/>
          <w:sz w:val="24"/>
          <w:szCs w:val="24"/>
          <w:lang w:val="es-ES"/>
        </w:rPr>
        <w:t xml:space="preserve"> existente se </w:t>
      </w:r>
      <w:proofErr w:type="spellStart"/>
      <w:r w:rsidRPr="003C7C59">
        <w:rPr>
          <w:rFonts w:ascii="Times New Roman" w:eastAsia="Times New Roman" w:hAnsi="Times New Roman" w:cs="Times New Roman"/>
          <w:sz w:val="24"/>
          <w:szCs w:val="24"/>
          <w:lang w:val="es-ES"/>
        </w:rPr>
        <w:t>stipulează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interdicția</w:t>
      </w:r>
      <w:proofErr w:type="spellEnd"/>
      <w:r w:rsidRPr="003C7C59">
        <w:rPr>
          <w:rFonts w:ascii="Times New Roman" w:eastAsia="Times New Roman" w:hAnsi="Times New Roman" w:cs="Times New Roman"/>
          <w:sz w:val="24"/>
          <w:szCs w:val="24"/>
          <w:lang w:val="es-ES"/>
        </w:rPr>
        <w:t xml:space="preserve"> de a utiliza </w:t>
      </w:r>
      <w:proofErr w:type="spellStart"/>
      <w:r w:rsidRPr="003C7C59">
        <w:rPr>
          <w:rFonts w:ascii="Times New Roman" w:eastAsia="Times New Roman" w:hAnsi="Times New Roman" w:cs="Times New Roman"/>
          <w:sz w:val="24"/>
          <w:szCs w:val="24"/>
          <w:lang w:val="es-ES"/>
        </w:rPr>
        <w:t>materialele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inacceptabile</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punct</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vedere</w:t>
      </w:r>
      <w:proofErr w:type="spellEnd"/>
      <w:r w:rsidRPr="003C7C59">
        <w:rPr>
          <w:rFonts w:ascii="Times New Roman" w:eastAsia="Times New Roman" w:hAnsi="Times New Roman" w:cs="Times New Roman"/>
          <w:sz w:val="24"/>
          <w:szCs w:val="24"/>
          <w:lang w:val="es-ES"/>
        </w:rPr>
        <w:t xml:space="preserve"> al </w:t>
      </w:r>
      <w:proofErr w:type="spellStart"/>
      <w:r w:rsidRPr="003C7C59">
        <w:rPr>
          <w:rFonts w:ascii="Times New Roman" w:eastAsia="Times New Roman" w:hAnsi="Times New Roman" w:cs="Times New Roman"/>
          <w:sz w:val="24"/>
          <w:szCs w:val="24"/>
          <w:lang w:val="es-ES"/>
        </w:rPr>
        <w:t>mediului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iar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această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interdicție</w:t>
      </w:r>
      <w:proofErr w:type="spellEnd"/>
      <w:r w:rsidRPr="003C7C59">
        <w:rPr>
          <w:rFonts w:ascii="Times New Roman" w:eastAsia="Times New Roman" w:hAnsi="Times New Roman" w:cs="Times New Roman"/>
          <w:sz w:val="24"/>
          <w:szCs w:val="24"/>
          <w:lang w:val="es-ES"/>
        </w:rPr>
        <w:t xml:space="preserve"> va fi </w:t>
      </w:r>
      <w:proofErr w:type="spellStart"/>
      <w:r w:rsidRPr="003C7C59">
        <w:rPr>
          <w:rFonts w:ascii="Times New Roman" w:eastAsia="Times New Roman" w:hAnsi="Times New Roman" w:cs="Times New Roman"/>
          <w:sz w:val="24"/>
          <w:szCs w:val="24"/>
          <w:lang w:val="es-ES"/>
        </w:rPr>
        <w:t>preluată</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documentația</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atribuire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Liniile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directoare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privire</w:t>
      </w:r>
      <w:proofErr w:type="spellEnd"/>
      <w:r w:rsidRPr="003C7C59">
        <w:rPr>
          <w:rFonts w:ascii="Times New Roman" w:eastAsia="Times New Roman" w:hAnsi="Times New Roman" w:cs="Times New Roman"/>
          <w:sz w:val="24"/>
          <w:szCs w:val="24"/>
          <w:lang w:val="es-ES"/>
        </w:rPr>
        <w:t xml:space="preserve"> la </w:t>
      </w:r>
      <w:proofErr w:type="spellStart"/>
      <w:r w:rsidRPr="003C7C59">
        <w:rPr>
          <w:rFonts w:ascii="Times New Roman" w:eastAsia="Times New Roman" w:hAnsi="Times New Roman" w:cs="Times New Roman"/>
          <w:sz w:val="24"/>
          <w:szCs w:val="24"/>
          <w:lang w:val="es-ES"/>
        </w:rPr>
        <w:t>managementul</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mediu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incluse</w:t>
      </w:r>
      <w:proofErr w:type="spellEnd"/>
      <w:r w:rsidRPr="003C7C59">
        <w:rPr>
          <w:rFonts w:ascii="Times New Roman" w:eastAsia="Times New Roman" w:hAnsi="Times New Roman" w:cs="Times New Roman"/>
          <w:sz w:val="24"/>
          <w:szCs w:val="24"/>
          <w:lang w:val="es-ES"/>
        </w:rPr>
        <w:t xml:space="preserve"> în Anexa G se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pune la </w:t>
      </w:r>
      <w:proofErr w:type="spellStart"/>
      <w:r w:rsidRPr="003C7C59">
        <w:rPr>
          <w:rFonts w:ascii="Times New Roman" w:eastAsia="Times New Roman" w:hAnsi="Times New Roman" w:cs="Times New Roman"/>
          <w:sz w:val="24"/>
          <w:szCs w:val="24"/>
          <w:lang w:val="es-ES"/>
        </w:rPr>
        <w:t>dispoziția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antreprenorilor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implicați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executarea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lucrărilor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civile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prevăzute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prin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proiect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fi parte </w:t>
      </w:r>
      <w:proofErr w:type="spellStart"/>
      <w:r w:rsidRPr="003C7C59">
        <w:rPr>
          <w:rFonts w:ascii="Times New Roman" w:eastAsia="Times New Roman" w:hAnsi="Times New Roman" w:cs="Times New Roman"/>
          <w:sz w:val="24"/>
          <w:szCs w:val="24"/>
          <w:lang w:val="es-ES"/>
        </w:rPr>
        <w:t>integrantă</w:t>
      </w:r>
      <w:proofErr w:type="spellEnd"/>
      <w:r w:rsidRPr="003C7C59">
        <w:rPr>
          <w:rFonts w:ascii="Times New Roman" w:eastAsia="Times New Roman" w:hAnsi="Times New Roman" w:cs="Times New Roman"/>
          <w:sz w:val="24"/>
          <w:szCs w:val="24"/>
          <w:lang w:val="es-ES"/>
        </w:rPr>
        <w:t xml:space="preserve"> din </w:t>
      </w:r>
      <w:proofErr w:type="spellStart"/>
      <w:r w:rsidRPr="003C7C59">
        <w:rPr>
          <w:rFonts w:ascii="Times New Roman" w:eastAsia="Times New Roman" w:hAnsi="Times New Roman" w:cs="Times New Roman"/>
          <w:sz w:val="24"/>
          <w:szCs w:val="24"/>
          <w:lang w:val="es-ES"/>
        </w:rPr>
        <w:t>contractele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lucrări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civile</w:t>
      </w:r>
      <w:proofErr w:type="spellEnd"/>
      <w:r w:rsidRPr="003C7C59">
        <w:rPr>
          <w:rFonts w:ascii="Times New Roman" w:eastAsia="Times New Roman" w:hAnsi="Times New Roman" w:cs="Times New Roman"/>
          <w:sz w:val="24"/>
          <w:szCs w:val="24"/>
          <w:lang w:val="es-ES"/>
        </w:rPr>
        <w:t>.</w:t>
      </w:r>
    </w:p>
    <w:p w14:paraId="7A00D175" w14:textId="77777777" w:rsidR="00CC1E91" w:rsidRPr="003C7C59" w:rsidRDefault="00CC1E91" w:rsidP="00CC1E91">
      <w:pPr>
        <w:spacing w:after="0" w:line="240" w:lineRule="auto"/>
        <w:ind w:firstLine="180"/>
        <w:jc w:val="both"/>
        <w:rPr>
          <w:rFonts w:ascii="Times New Roman" w:eastAsia="Times New Roman" w:hAnsi="Times New Roman" w:cs="Times New Roman"/>
          <w:sz w:val="24"/>
          <w:szCs w:val="24"/>
          <w:lang w:val="es-ES"/>
        </w:rPr>
      </w:pPr>
    </w:p>
    <w:p w14:paraId="0C7072F0" w14:textId="77777777" w:rsidR="00CC1E91" w:rsidRPr="003C7C59" w:rsidRDefault="00CC1E91" w:rsidP="00CC1E91">
      <w:pPr>
        <w:rPr>
          <w:rFonts w:ascii="Times New Roman" w:hAnsi="Times New Roman" w:cs="Times New Roman"/>
          <w:b/>
          <w:sz w:val="24"/>
          <w:szCs w:val="24"/>
          <w:lang w:val="ro-RO"/>
        </w:rPr>
      </w:pPr>
      <w:r w:rsidRPr="003C7C59">
        <w:rPr>
          <w:rFonts w:ascii="Times New Roman" w:hAnsi="Times New Roman" w:cs="Times New Roman"/>
          <w:b/>
          <w:bCs/>
          <w:i/>
          <w:sz w:val="24"/>
          <w:szCs w:val="24"/>
          <w:lang w:val="ro-RO"/>
        </w:rPr>
        <w:t xml:space="preserve">B) </w:t>
      </w:r>
      <w:bookmarkEnd w:id="32"/>
      <w:r w:rsidRPr="003C7C59">
        <w:rPr>
          <w:rFonts w:ascii="Times New Roman" w:hAnsi="Times New Roman" w:cs="Times New Roman"/>
          <w:b/>
          <w:sz w:val="24"/>
          <w:szCs w:val="24"/>
          <w:lang w:val="ro-RO"/>
        </w:rPr>
        <w:t>Ghiduri de mediu</w:t>
      </w:r>
    </w:p>
    <w:p w14:paraId="50F6175C" w14:textId="77777777" w:rsidR="00CC1E91" w:rsidRPr="003C7C59" w:rsidRDefault="00CC1E91" w:rsidP="00CC1E91">
      <w:pPr>
        <w:jc w:val="both"/>
        <w:rPr>
          <w:rFonts w:ascii="Times New Roman" w:hAnsi="Times New Roman" w:cs="Times New Roman"/>
          <w:sz w:val="24"/>
          <w:szCs w:val="24"/>
          <w:lang w:val="es-ES"/>
        </w:rPr>
      </w:pPr>
      <w:r w:rsidRPr="003C7C59">
        <w:rPr>
          <w:rFonts w:ascii="Times New Roman" w:hAnsi="Times New Roman" w:cs="Times New Roman"/>
          <w:sz w:val="24"/>
          <w:szCs w:val="24"/>
          <w:lang w:val="es-ES"/>
        </w:rPr>
        <w:t xml:space="preserve">Lista </w:t>
      </w:r>
      <w:proofErr w:type="spellStart"/>
      <w:r w:rsidRPr="003C7C59">
        <w:rPr>
          <w:rFonts w:ascii="Times New Roman" w:hAnsi="Times New Roman" w:cs="Times New Roman"/>
          <w:sz w:val="24"/>
          <w:szCs w:val="24"/>
          <w:lang w:val="es-ES"/>
        </w:rPr>
        <w:t>cu</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recomandări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prezentată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continuare </w:t>
      </w:r>
      <w:proofErr w:type="spellStart"/>
      <w:r w:rsidRPr="003C7C59">
        <w:rPr>
          <w:rFonts w:ascii="Times New Roman" w:hAnsi="Times New Roman" w:cs="Times New Roman"/>
          <w:sz w:val="24"/>
          <w:szCs w:val="24"/>
          <w:lang w:val="es-ES"/>
        </w:rPr>
        <w:t>nu</w:t>
      </w:r>
      <w:proofErr w:type="spellEnd"/>
      <w:r w:rsidRPr="003C7C59">
        <w:rPr>
          <w:rFonts w:ascii="Times New Roman" w:hAnsi="Times New Roman" w:cs="Times New Roman"/>
          <w:sz w:val="24"/>
          <w:szCs w:val="24"/>
          <w:lang w:val="es-ES"/>
        </w:rPr>
        <w:t xml:space="preserve"> este </w:t>
      </w:r>
      <w:proofErr w:type="spellStart"/>
      <w:r w:rsidRPr="003C7C59">
        <w:rPr>
          <w:rFonts w:ascii="Times New Roman" w:hAnsi="Times New Roman" w:cs="Times New Roman"/>
          <w:sz w:val="24"/>
          <w:szCs w:val="24"/>
          <w:lang w:val="es-ES"/>
        </w:rPr>
        <w:t>exhaustivă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ci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evidențiază</w:t>
      </w:r>
      <w:proofErr w:type="spellEnd"/>
      <w:r w:rsidRPr="003C7C59">
        <w:rPr>
          <w:rFonts w:ascii="Times New Roman" w:hAnsi="Times New Roman" w:cs="Times New Roman"/>
          <w:sz w:val="24"/>
          <w:szCs w:val="24"/>
          <w:lang w:val="es-ES"/>
        </w:rPr>
        <w:t xml:space="preserve"> cele </w:t>
      </w:r>
      <w:proofErr w:type="spellStart"/>
      <w:r w:rsidRPr="003C7C59">
        <w:rPr>
          <w:rFonts w:ascii="Times New Roman" w:hAnsi="Times New Roman" w:cs="Times New Roman"/>
          <w:sz w:val="24"/>
          <w:szCs w:val="24"/>
          <w:lang w:val="es-ES"/>
        </w:rPr>
        <w:t>mai</w:t>
      </w:r>
      <w:proofErr w:type="spellEnd"/>
      <w:r w:rsidRPr="003C7C59">
        <w:rPr>
          <w:rFonts w:ascii="Times New Roman" w:hAnsi="Times New Roman" w:cs="Times New Roman"/>
          <w:sz w:val="24"/>
          <w:szCs w:val="24"/>
          <w:lang w:val="es-ES"/>
        </w:rPr>
        <w:t xml:space="preserve"> relevante </w:t>
      </w:r>
      <w:proofErr w:type="spellStart"/>
      <w:r w:rsidRPr="003C7C59">
        <w:rPr>
          <w:rFonts w:ascii="Times New Roman" w:hAnsi="Times New Roman" w:cs="Times New Roman"/>
          <w:sz w:val="24"/>
          <w:szCs w:val="24"/>
          <w:lang w:val="es-ES"/>
        </w:rPr>
        <w:t>măsuri</w:t>
      </w:r>
      <w:proofErr w:type="spellEnd"/>
      <w:r w:rsidRPr="003C7C59">
        <w:rPr>
          <w:rFonts w:ascii="Times New Roman" w:hAnsi="Times New Roman" w:cs="Times New Roman"/>
          <w:sz w:val="24"/>
          <w:szCs w:val="24"/>
          <w:lang w:val="es-ES"/>
        </w:rPr>
        <w:t xml:space="preserve"> de atenuare a </w:t>
      </w:r>
      <w:proofErr w:type="spellStart"/>
      <w:r w:rsidRPr="003C7C59">
        <w:rPr>
          <w:rFonts w:ascii="Times New Roman" w:hAnsi="Times New Roman" w:cs="Times New Roman"/>
          <w:sz w:val="24"/>
          <w:szCs w:val="24"/>
          <w:lang w:val="es-ES"/>
        </w:rPr>
        <w:t>impactului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care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fi </w:t>
      </w:r>
      <w:proofErr w:type="spellStart"/>
      <w:r w:rsidRPr="003C7C59">
        <w:rPr>
          <w:rFonts w:ascii="Times New Roman" w:hAnsi="Times New Roman" w:cs="Times New Roman"/>
          <w:sz w:val="24"/>
          <w:szCs w:val="24"/>
          <w:lang w:val="es-ES"/>
        </w:rPr>
        <w:t>avute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vedere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etapa </w:t>
      </w:r>
      <w:proofErr w:type="spellStart"/>
      <w:r w:rsidRPr="003C7C59">
        <w:rPr>
          <w:rFonts w:ascii="Times New Roman" w:hAnsi="Times New Roman" w:cs="Times New Roman"/>
          <w:sz w:val="24"/>
          <w:szCs w:val="24"/>
          <w:lang w:val="es-ES"/>
        </w:rPr>
        <w:t>executării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lucrărilor</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construire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Secțiunile</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mai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jos</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includ</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recomandări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mai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detaliate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funcție</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tipul</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impactului</w:t>
      </w:r>
      <w:proofErr w:type="spellEnd"/>
      <w:r w:rsidRPr="003C7C59">
        <w:rPr>
          <w:rFonts w:ascii="Times New Roman" w:hAnsi="Times New Roman" w:cs="Times New Roman"/>
          <w:sz w:val="24"/>
          <w:szCs w:val="24"/>
          <w:lang w:val="es-ES"/>
        </w:rPr>
        <w:t>:</w:t>
      </w:r>
    </w:p>
    <w:p w14:paraId="0BEB0AC7" w14:textId="77777777" w:rsidR="00CC1E91" w:rsidRPr="003C7C59" w:rsidRDefault="00CC1E91" w:rsidP="00CC1E91">
      <w:pPr>
        <w:pStyle w:val="ListParagraph"/>
        <w:numPr>
          <w:ilvl w:val="0"/>
          <w:numId w:val="28"/>
        </w:numPr>
        <w:spacing w:after="120" w:line="240" w:lineRule="auto"/>
        <w:jc w:val="both"/>
        <w:rPr>
          <w:rFonts w:ascii="Times New Roman" w:hAnsi="Times New Roman" w:cs="Times New Roman"/>
          <w:sz w:val="24"/>
          <w:szCs w:val="24"/>
        </w:rPr>
      </w:pPr>
      <w:proofErr w:type="spellStart"/>
      <w:r w:rsidRPr="003C7C59">
        <w:rPr>
          <w:rFonts w:ascii="Times New Roman" w:hAnsi="Times New Roman" w:cs="Times New Roman"/>
          <w:sz w:val="24"/>
          <w:szCs w:val="24"/>
        </w:rPr>
        <w:t>Pentru</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reducerea</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zgomotului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lucrările</w:t>
      </w:r>
      <w:proofErr w:type="spellEnd"/>
      <w:r w:rsidRPr="003C7C59">
        <w:rPr>
          <w:rFonts w:ascii="Times New Roman" w:hAnsi="Times New Roman" w:cs="Times New Roman"/>
          <w:sz w:val="24"/>
          <w:szCs w:val="24"/>
        </w:rPr>
        <w:t xml:space="preserve"> de </w:t>
      </w:r>
      <w:proofErr w:type="spellStart"/>
      <w:r w:rsidRPr="003C7C59">
        <w:rPr>
          <w:rFonts w:ascii="Times New Roman" w:hAnsi="Times New Roman" w:cs="Times New Roman"/>
          <w:sz w:val="24"/>
          <w:szCs w:val="24"/>
        </w:rPr>
        <w:t>consolidare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mansardare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și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refuncționalizare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vor</w:t>
      </w:r>
      <w:proofErr w:type="spellEnd"/>
      <w:r w:rsidRPr="003C7C59">
        <w:rPr>
          <w:rFonts w:ascii="Times New Roman" w:hAnsi="Times New Roman" w:cs="Times New Roman"/>
          <w:sz w:val="24"/>
          <w:szCs w:val="24"/>
        </w:rPr>
        <w:t xml:space="preserve"> fi </w:t>
      </w:r>
      <w:proofErr w:type="spellStart"/>
      <w:r w:rsidRPr="003C7C59">
        <w:rPr>
          <w:rFonts w:ascii="Times New Roman" w:hAnsi="Times New Roman" w:cs="Times New Roman"/>
          <w:sz w:val="24"/>
          <w:szCs w:val="24"/>
        </w:rPr>
        <w:t>restricționate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între</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anumite</w:t>
      </w:r>
      <w:proofErr w:type="spellEnd"/>
      <w:r w:rsidRPr="003C7C59">
        <w:rPr>
          <w:rFonts w:ascii="Times New Roman" w:hAnsi="Times New Roman" w:cs="Times New Roman"/>
          <w:sz w:val="24"/>
          <w:szCs w:val="24"/>
        </w:rPr>
        <w:t xml:space="preserve"> interval </w:t>
      </w:r>
      <w:proofErr w:type="spellStart"/>
      <w:r w:rsidRPr="003C7C59">
        <w:rPr>
          <w:rFonts w:ascii="Times New Roman" w:hAnsi="Times New Roman" w:cs="Times New Roman"/>
          <w:sz w:val="24"/>
          <w:szCs w:val="24"/>
        </w:rPr>
        <w:t>orare</w:t>
      </w:r>
      <w:proofErr w:type="spellEnd"/>
      <w:r w:rsidRPr="003C7C59">
        <w:rPr>
          <w:rFonts w:ascii="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și</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motoarele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utilajelor</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vor</w:t>
      </w:r>
      <w:proofErr w:type="spellEnd"/>
      <w:r w:rsidRPr="003C7C59">
        <w:rPr>
          <w:rFonts w:ascii="Times New Roman" w:eastAsia="Times New Roman" w:hAnsi="Times New Roman" w:cs="Times New Roman"/>
          <w:sz w:val="24"/>
          <w:szCs w:val="24"/>
        </w:rPr>
        <w:t xml:space="preserve"> fi </w:t>
      </w:r>
      <w:proofErr w:type="spellStart"/>
      <w:r w:rsidRPr="003C7C59">
        <w:rPr>
          <w:rFonts w:ascii="Times New Roman" w:eastAsia="Times New Roman" w:hAnsi="Times New Roman" w:cs="Times New Roman"/>
          <w:sz w:val="24"/>
          <w:szCs w:val="24"/>
        </w:rPr>
        <w:t>oprite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în</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perioadele</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în</w:t>
      </w:r>
      <w:proofErr w:type="spellEnd"/>
      <w:r w:rsidRPr="003C7C59">
        <w:rPr>
          <w:rFonts w:ascii="Times New Roman" w:eastAsia="Times New Roman" w:hAnsi="Times New Roman" w:cs="Times New Roman"/>
          <w:sz w:val="24"/>
          <w:szCs w:val="24"/>
        </w:rPr>
        <w:t xml:space="preserve"> care un sunt implicate </w:t>
      </w:r>
      <w:proofErr w:type="spellStart"/>
      <w:r w:rsidRPr="003C7C59">
        <w:rPr>
          <w:rFonts w:ascii="Times New Roman" w:eastAsia="Times New Roman" w:hAnsi="Times New Roman" w:cs="Times New Roman"/>
          <w:sz w:val="24"/>
          <w:szCs w:val="24"/>
        </w:rPr>
        <w:t>în</w:t>
      </w:r>
      <w:proofErr w:type="spellEnd"/>
      <w:r w:rsidRPr="003C7C59">
        <w:rPr>
          <w:rFonts w:ascii="Times New Roman" w:eastAsia="Times New Roman" w:hAnsi="Times New Roman" w:cs="Times New Roman"/>
          <w:sz w:val="24"/>
          <w:szCs w:val="24"/>
        </w:rPr>
        <w:t xml:space="preserve"> </w:t>
      </w:r>
      <w:proofErr w:type="spellStart"/>
      <w:r w:rsidRPr="003C7C59">
        <w:rPr>
          <w:rFonts w:ascii="Times New Roman" w:eastAsia="Times New Roman" w:hAnsi="Times New Roman" w:cs="Times New Roman"/>
          <w:sz w:val="24"/>
          <w:szCs w:val="24"/>
        </w:rPr>
        <w:t>activitate</w:t>
      </w:r>
      <w:proofErr w:type="spellEnd"/>
      <w:r w:rsidRPr="003C7C59">
        <w:rPr>
          <w:rFonts w:ascii="Times New Roman" w:hAnsi="Times New Roman" w:cs="Times New Roman"/>
          <w:sz w:val="24"/>
          <w:szCs w:val="24"/>
        </w:rPr>
        <w:t xml:space="preserve">. </w:t>
      </w:r>
    </w:p>
    <w:p w14:paraId="53092C6A" w14:textId="77777777" w:rsidR="00CC1E91" w:rsidRPr="003C7C59" w:rsidRDefault="00CC1E91" w:rsidP="00CC1E91">
      <w:pPr>
        <w:pStyle w:val="ListParagraph"/>
        <w:numPr>
          <w:ilvl w:val="0"/>
          <w:numId w:val="28"/>
        </w:numPr>
        <w:spacing w:after="120" w:line="240" w:lineRule="auto"/>
        <w:jc w:val="both"/>
        <w:rPr>
          <w:rFonts w:ascii="Times New Roman" w:hAnsi="Times New Roman" w:cs="Times New Roman"/>
          <w:sz w:val="24"/>
          <w:szCs w:val="24"/>
          <w:lang w:val="es-ES"/>
        </w:rPr>
      </w:pPr>
      <w:proofErr w:type="spellStart"/>
      <w:r w:rsidRPr="003C7C59">
        <w:rPr>
          <w:rFonts w:ascii="Times New Roman" w:hAnsi="Times New Roman" w:cs="Times New Roman"/>
          <w:sz w:val="24"/>
          <w:szCs w:val="24"/>
          <w:lang w:val="es-ES"/>
        </w:rPr>
        <w:t>Toate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deșeurile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rezultate</w:t>
      </w:r>
      <w:proofErr w:type="spellEnd"/>
      <w:r w:rsidRPr="003C7C59">
        <w:rPr>
          <w:rFonts w:ascii="Times New Roman" w:hAnsi="Times New Roman" w:cs="Times New Roman"/>
          <w:sz w:val="24"/>
          <w:szCs w:val="24"/>
          <w:lang w:val="es-ES"/>
        </w:rPr>
        <w:t xml:space="preserve"> din </w:t>
      </w:r>
      <w:proofErr w:type="spellStart"/>
      <w:r w:rsidRPr="003C7C59">
        <w:rPr>
          <w:rFonts w:ascii="Times New Roman" w:hAnsi="Times New Roman" w:cs="Times New Roman"/>
          <w:sz w:val="24"/>
          <w:szCs w:val="24"/>
          <w:lang w:val="es-ES"/>
        </w:rPr>
        <w:t>lucrările</w:t>
      </w:r>
      <w:proofErr w:type="spellEnd"/>
      <w:r w:rsidRPr="003C7C59">
        <w:rPr>
          <w:rFonts w:ascii="Times New Roman" w:hAnsi="Times New Roman" w:cs="Times New Roman"/>
          <w:sz w:val="24"/>
          <w:szCs w:val="24"/>
          <w:lang w:val="es-ES"/>
        </w:rPr>
        <w:t xml:space="preserve"> de consolidare, </w:t>
      </w:r>
      <w:proofErr w:type="spellStart"/>
      <w:r w:rsidRPr="003C7C59">
        <w:rPr>
          <w:rFonts w:ascii="Times New Roman" w:hAnsi="Times New Roman" w:cs="Times New Roman"/>
          <w:sz w:val="24"/>
          <w:szCs w:val="24"/>
          <w:lang w:val="es-ES"/>
        </w:rPr>
        <w:t>mansardare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refuncționalizare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fi </w:t>
      </w:r>
      <w:proofErr w:type="spellStart"/>
      <w:r w:rsidRPr="003C7C59">
        <w:rPr>
          <w:rFonts w:ascii="Times New Roman" w:hAnsi="Times New Roman" w:cs="Times New Roman"/>
          <w:sz w:val="24"/>
          <w:szCs w:val="24"/>
          <w:lang w:val="es-ES"/>
        </w:rPr>
        <w:t>depozitate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șantier</w:t>
      </w:r>
      <w:proofErr w:type="spellEnd"/>
      <w:r w:rsidRPr="003C7C59">
        <w:rPr>
          <w:rFonts w:ascii="Times New Roman" w:hAnsi="Times New Roman" w:cs="Times New Roman"/>
          <w:sz w:val="24"/>
          <w:szCs w:val="24"/>
          <w:lang w:val="es-ES"/>
        </w:rPr>
        <w:t xml:space="preserve">. </w:t>
      </w:r>
    </w:p>
    <w:p w14:paraId="21F9BA39" w14:textId="77777777" w:rsidR="00CC1E91" w:rsidRPr="003C7C59" w:rsidRDefault="00CC1E91" w:rsidP="00CC1E91">
      <w:pPr>
        <w:pStyle w:val="ListParagraph"/>
        <w:numPr>
          <w:ilvl w:val="0"/>
          <w:numId w:val="28"/>
        </w:numPr>
        <w:spacing w:after="120" w:line="240" w:lineRule="auto"/>
        <w:jc w:val="both"/>
        <w:rPr>
          <w:lang w:val="es-ES"/>
        </w:rPr>
      </w:pPr>
      <w:r w:rsidRPr="003C7C59">
        <w:rPr>
          <w:rFonts w:ascii="Times New Roman" w:hAnsi="Times New Roman" w:cs="Times New Roman"/>
          <w:sz w:val="24"/>
          <w:szCs w:val="24"/>
          <w:lang w:val="es-ES"/>
        </w:rPr>
        <w:t xml:space="preserve">Este </w:t>
      </w:r>
      <w:proofErr w:type="spellStart"/>
      <w:r w:rsidRPr="003C7C59">
        <w:rPr>
          <w:rFonts w:ascii="Times New Roman" w:hAnsi="Times New Roman" w:cs="Times New Roman"/>
          <w:sz w:val="24"/>
          <w:szCs w:val="24"/>
          <w:lang w:val="es-ES"/>
        </w:rPr>
        <w:t>interzisă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arderea</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aer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liber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eliminarea</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ilegală</w:t>
      </w:r>
      <w:proofErr w:type="spellEnd"/>
      <w:r w:rsidRPr="003C7C59">
        <w:rPr>
          <w:rFonts w:ascii="Times New Roman" w:hAnsi="Times New Roman" w:cs="Times New Roman"/>
          <w:sz w:val="24"/>
          <w:szCs w:val="24"/>
          <w:lang w:val="es-ES"/>
        </w:rPr>
        <w:t xml:space="preserve"> a </w:t>
      </w:r>
      <w:proofErr w:type="spellStart"/>
      <w:r w:rsidRPr="003C7C59">
        <w:rPr>
          <w:rFonts w:ascii="Times New Roman" w:hAnsi="Times New Roman" w:cs="Times New Roman"/>
          <w:sz w:val="24"/>
          <w:szCs w:val="24"/>
          <w:lang w:val="es-ES"/>
        </w:rPr>
        <w:t>deșeurilor</w:t>
      </w:r>
      <w:proofErr w:type="spellEnd"/>
      <w:r w:rsidRPr="003C7C59">
        <w:rPr>
          <w:rFonts w:ascii="Times New Roman" w:hAnsi="Times New Roman" w:cs="Times New Roman"/>
          <w:sz w:val="24"/>
          <w:szCs w:val="24"/>
          <w:lang w:val="es-ES"/>
        </w:rPr>
        <w:t>.</w:t>
      </w:r>
    </w:p>
    <w:p w14:paraId="0469DCC6" w14:textId="77777777" w:rsidR="00CC1E91" w:rsidRPr="003C7C59" w:rsidRDefault="00CC1E91" w:rsidP="00CC1E91">
      <w:pPr>
        <w:pStyle w:val="ListParagraph"/>
        <w:numPr>
          <w:ilvl w:val="0"/>
          <w:numId w:val="28"/>
        </w:numPr>
        <w:spacing w:after="120" w:line="240" w:lineRule="auto"/>
        <w:jc w:val="both"/>
        <w:rPr>
          <w:rFonts w:ascii="Times New Roman" w:hAnsi="Times New Roman" w:cs="Times New Roman"/>
          <w:sz w:val="24"/>
          <w:szCs w:val="24"/>
          <w:lang w:val="es-ES"/>
        </w:rPr>
      </w:pPr>
      <w:r w:rsidRPr="003C7C59">
        <w:rPr>
          <w:rFonts w:ascii="Times New Roman" w:hAnsi="Times New Roman" w:cs="Times New Roman"/>
          <w:sz w:val="24"/>
          <w:szCs w:val="24"/>
          <w:lang w:val="es-ES"/>
        </w:rPr>
        <w:t xml:space="preserve">Se va evita </w:t>
      </w:r>
      <w:proofErr w:type="spellStart"/>
      <w:r w:rsidRPr="003C7C59">
        <w:rPr>
          <w:rFonts w:ascii="Times New Roman" w:hAnsi="Times New Roman" w:cs="Times New Roman"/>
          <w:sz w:val="24"/>
          <w:szCs w:val="24"/>
          <w:lang w:val="es-ES"/>
        </w:rPr>
        <w:t>acumularea</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stocuri</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deșeuri</w:t>
      </w:r>
      <w:proofErr w:type="spellEnd"/>
      <w:r w:rsidRPr="003C7C59">
        <w:rPr>
          <w:rFonts w:ascii="Times New Roman" w:hAnsi="Times New Roman" w:cs="Times New Roman"/>
          <w:sz w:val="24"/>
          <w:szCs w:val="24"/>
          <w:lang w:val="es-ES"/>
        </w:rPr>
        <w:t xml:space="preserve"> din </w:t>
      </w:r>
      <w:proofErr w:type="spellStart"/>
      <w:r w:rsidRPr="003C7C59">
        <w:rPr>
          <w:rFonts w:ascii="Times New Roman" w:hAnsi="Times New Roman" w:cs="Times New Roman"/>
          <w:sz w:val="24"/>
          <w:szCs w:val="24"/>
          <w:lang w:val="es-ES"/>
        </w:rPr>
        <w:t>construcții</w:t>
      </w:r>
      <w:proofErr w:type="spellEnd"/>
      <w:r w:rsidRPr="003C7C59">
        <w:rPr>
          <w:rFonts w:ascii="Times New Roman" w:hAnsi="Times New Roman" w:cs="Times New Roman"/>
          <w:sz w:val="24"/>
          <w:szCs w:val="24"/>
          <w:lang w:val="es-ES"/>
        </w:rPr>
        <w:t xml:space="preserve"> pe </w:t>
      </w:r>
      <w:proofErr w:type="spellStart"/>
      <w:r w:rsidRPr="003C7C59">
        <w:rPr>
          <w:rFonts w:ascii="Times New Roman" w:hAnsi="Times New Roman" w:cs="Times New Roman"/>
          <w:sz w:val="24"/>
          <w:szCs w:val="24"/>
          <w:lang w:val="es-ES"/>
        </w:rPr>
        <w:t>șantier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iar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deșeurile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fi </w:t>
      </w:r>
      <w:proofErr w:type="spellStart"/>
      <w:r w:rsidRPr="003C7C59">
        <w:rPr>
          <w:rFonts w:ascii="Times New Roman" w:hAnsi="Times New Roman" w:cs="Times New Roman"/>
          <w:sz w:val="24"/>
          <w:szCs w:val="24"/>
          <w:lang w:val="es-ES"/>
        </w:rPr>
        <w:t>eliminate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periodic</w:t>
      </w:r>
      <w:proofErr w:type="spellEnd"/>
      <w:r w:rsidRPr="003C7C59">
        <w:rPr>
          <w:rFonts w:ascii="Times New Roman" w:hAnsi="Times New Roman" w:cs="Times New Roman"/>
          <w:sz w:val="24"/>
          <w:szCs w:val="24"/>
          <w:lang w:val="es-ES"/>
        </w:rPr>
        <w:t xml:space="preserve"> la o </w:t>
      </w:r>
      <w:proofErr w:type="spellStart"/>
      <w:r w:rsidRPr="003C7C59">
        <w:rPr>
          <w:rFonts w:ascii="Times New Roman" w:hAnsi="Times New Roman" w:cs="Times New Roman"/>
          <w:sz w:val="24"/>
          <w:szCs w:val="24"/>
          <w:lang w:val="es-ES"/>
        </w:rPr>
        <w:t>groapă</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gunoi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autorizată</w:t>
      </w:r>
      <w:proofErr w:type="spellEnd"/>
      <w:r w:rsidRPr="003C7C59">
        <w:rPr>
          <w:rFonts w:ascii="Times New Roman" w:hAnsi="Times New Roman" w:cs="Times New Roman"/>
          <w:sz w:val="24"/>
          <w:szCs w:val="24"/>
          <w:lang w:val="es-ES"/>
        </w:rPr>
        <w:t xml:space="preserve"> oficial. </w:t>
      </w:r>
      <w:proofErr w:type="spellStart"/>
      <w:r w:rsidRPr="003C7C59">
        <w:rPr>
          <w:rFonts w:ascii="Times New Roman" w:hAnsi="Times New Roman" w:cs="Times New Roman"/>
          <w:sz w:val="24"/>
          <w:szCs w:val="24"/>
          <w:lang w:val="es-ES"/>
        </w:rPr>
        <w:t>Pentru</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transferul</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deșeurilor</w:t>
      </w:r>
      <w:proofErr w:type="spellEnd"/>
      <w:r w:rsidRPr="003C7C59">
        <w:rPr>
          <w:rFonts w:ascii="Times New Roman" w:hAnsi="Times New Roman" w:cs="Times New Roman"/>
          <w:sz w:val="24"/>
          <w:szCs w:val="24"/>
          <w:lang w:val="es-ES"/>
        </w:rPr>
        <w:t xml:space="preserve"> de la </w:t>
      </w:r>
      <w:proofErr w:type="spellStart"/>
      <w:r w:rsidRPr="003C7C59">
        <w:rPr>
          <w:rFonts w:ascii="Times New Roman" w:hAnsi="Times New Roman" w:cs="Times New Roman"/>
          <w:sz w:val="24"/>
          <w:szCs w:val="24"/>
          <w:lang w:val="es-ES"/>
        </w:rPr>
        <w:t>nivelurile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superioare</w:t>
      </w:r>
      <w:proofErr w:type="spellEnd"/>
      <w:r w:rsidRPr="003C7C59">
        <w:rPr>
          <w:rFonts w:ascii="Times New Roman" w:hAnsi="Times New Roman" w:cs="Times New Roman"/>
          <w:sz w:val="24"/>
          <w:szCs w:val="24"/>
          <w:lang w:val="es-ES"/>
        </w:rPr>
        <w:t xml:space="preserve"> </w:t>
      </w:r>
      <w:proofErr w:type="gramStart"/>
      <w:r w:rsidRPr="003C7C59">
        <w:rPr>
          <w:rFonts w:ascii="Times New Roman" w:hAnsi="Times New Roman" w:cs="Times New Roman"/>
          <w:sz w:val="24"/>
          <w:szCs w:val="24"/>
          <w:lang w:val="es-ES"/>
        </w:rPr>
        <w:t>la sol</w:t>
      </w:r>
      <w:proofErr w:type="gramEnd"/>
      <w:r w:rsidRPr="003C7C59">
        <w:rPr>
          <w:rFonts w:ascii="Times New Roman" w:hAnsi="Times New Roman" w:cs="Times New Roman"/>
          <w:sz w:val="24"/>
          <w:szCs w:val="24"/>
          <w:lang w:val="es-ES"/>
        </w:rPr>
        <w:t xml:space="preserve"> se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monta </w:t>
      </w:r>
      <w:proofErr w:type="spellStart"/>
      <w:r w:rsidRPr="003C7C59">
        <w:rPr>
          <w:rFonts w:ascii="Times New Roman" w:hAnsi="Times New Roman" w:cs="Times New Roman"/>
          <w:sz w:val="24"/>
          <w:szCs w:val="24"/>
          <w:lang w:val="es-ES"/>
        </w:rPr>
        <w:t>jgheaburi</w:t>
      </w:r>
      <w:proofErr w:type="spellEnd"/>
      <w:r w:rsidRPr="003C7C59">
        <w:rPr>
          <w:rFonts w:ascii="Times New Roman" w:hAnsi="Times New Roman" w:cs="Times New Roman"/>
          <w:sz w:val="24"/>
          <w:szCs w:val="24"/>
          <w:lang w:val="es-ES"/>
        </w:rPr>
        <w:t xml:space="preserve">. </w:t>
      </w:r>
    </w:p>
    <w:p w14:paraId="6C475704" w14:textId="77777777" w:rsidR="00CC1E91" w:rsidRPr="003C7C59" w:rsidRDefault="00CC1E91" w:rsidP="00CC1E91">
      <w:pPr>
        <w:pStyle w:val="ListParagraph"/>
        <w:numPr>
          <w:ilvl w:val="0"/>
          <w:numId w:val="28"/>
        </w:numPr>
        <w:spacing w:after="0" w:line="240" w:lineRule="auto"/>
        <w:jc w:val="both"/>
        <w:rPr>
          <w:rFonts w:ascii="Times New Roman" w:hAnsi="Times New Roman" w:cs="Times New Roman"/>
          <w:sz w:val="24"/>
          <w:szCs w:val="24"/>
          <w:lang w:val="es-ES"/>
        </w:rPr>
      </w:pPr>
      <w:proofErr w:type="spellStart"/>
      <w:r w:rsidRPr="003C7C59">
        <w:rPr>
          <w:rFonts w:ascii="Times New Roman" w:hAnsi="Times New Roman" w:cs="Times New Roman"/>
          <w:sz w:val="24"/>
          <w:szCs w:val="24"/>
          <w:lang w:val="es-ES"/>
        </w:rPr>
        <w:t>Perturbările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în</w:t>
      </w:r>
      <w:proofErr w:type="spellEnd"/>
      <w:r w:rsidRPr="003C7C59">
        <w:rPr>
          <w:rFonts w:ascii="Times New Roman" w:hAnsi="Times New Roman" w:cs="Times New Roman"/>
          <w:sz w:val="24"/>
          <w:szCs w:val="24"/>
          <w:lang w:val="es-ES"/>
        </w:rPr>
        <w:t xml:space="preserve"> trafic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fi </w:t>
      </w:r>
      <w:proofErr w:type="spellStart"/>
      <w:r w:rsidRPr="003C7C59">
        <w:rPr>
          <w:rFonts w:ascii="Times New Roman" w:hAnsi="Times New Roman" w:cs="Times New Roman"/>
          <w:sz w:val="24"/>
          <w:szCs w:val="24"/>
          <w:lang w:val="es-ES"/>
        </w:rPr>
        <w:t>evitate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prin</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operațiuni</w:t>
      </w:r>
      <w:proofErr w:type="spellEnd"/>
      <w:r w:rsidRPr="003C7C59">
        <w:rPr>
          <w:rFonts w:ascii="Times New Roman" w:hAnsi="Times New Roman" w:cs="Times New Roman"/>
          <w:sz w:val="24"/>
          <w:szCs w:val="24"/>
          <w:lang w:val="es-ES"/>
        </w:rPr>
        <w:t xml:space="preserve"> de planificare </w:t>
      </w:r>
      <w:proofErr w:type="spellStart"/>
      <w:r w:rsidRPr="003C7C59">
        <w:rPr>
          <w:rFonts w:ascii="Times New Roman" w:hAnsi="Times New Roman" w:cs="Times New Roman"/>
          <w:sz w:val="24"/>
          <w:szCs w:val="24"/>
          <w:lang w:val="es-ES"/>
        </w:rPr>
        <w:t>internă</w:t>
      </w:r>
      <w:proofErr w:type="spellEnd"/>
      <w:r w:rsidRPr="003C7C59">
        <w:rPr>
          <w:rFonts w:ascii="Times New Roman" w:hAnsi="Times New Roman" w:cs="Times New Roman"/>
          <w:sz w:val="24"/>
          <w:szCs w:val="24"/>
          <w:lang w:val="es-ES"/>
        </w:rPr>
        <w:t xml:space="preserve">. </w:t>
      </w:r>
    </w:p>
    <w:p w14:paraId="07E23269" w14:textId="77777777" w:rsidR="00CC1E91" w:rsidRPr="003C7C59" w:rsidRDefault="00CC1E91" w:rsidP="00CC1E91">
      <w:pPr>
        <w:numPr>
          <w:ilvl w:val="0"/>
          <w:numId w:val="28"/>
        </w:numPr>
        <w:spacing w:after="0" w:line="240" w:lineRule="auto"/>
        <w:contextualSpacing/>
        <w:jc w:val="both"/>
        <w:rPr>
          <w:rFonts w:ascii="Times New Roman" w:eastAsia="Times New Roman" w:hAnsi="Times New Roman" w:cs="Times New Roman"/>
          <w:sz w:val="24"/>
          <w:szCs w:val="24"/>
          <w:lang w:val="es-ES"/>
        </w:rPr>
      </w:pPr>
      <w:proofErr w:type="spellStart"/>
      <w:r w:rsidRPr="003C7C59">
        <w:rPr>
          <w:rFonts w:ascii="Times New Roman" w:eastAsia="Times New Roman" w:hAnsi="Times New Roman" w:cs="Times New Roman"/>
          <w:sz w:val="24"/>
          <w:szCs w:val="24"/>
          <w:lang w:val="es-ES"/>
        </w:rPr>
        <w:t>Nu</w:t>
      </w:r>
      <w:proofErr w:type="spellEnd"/>
      <w:r w:rsidRPr="003C7C59">
        <w:rPr>
          <w:rFonts w:ascii="Times New Roman" w:eastAsia="Times New Roman" w:hAnsi="Times New Roman" w:cs="Times New Roman"/>
          <w:sz w:val="24"/>
          <w:szCs w:val="24"/>
          <w:lang w:val="es-ES"/>
        </w:rPr>
        <w:t xml:space="preserve"> se </w:t>
      </w:r>
      <w:proofErr w:type="spellStart"/>
      <w:r w:rsidRPr="003C7C59">
        <w:rPr>
          <w:rFonts w:ascii="Times New Roman" w:eastAsia="Times New Roman" w:hAnsi="Times New Roman" w:cs="Times New Roman"/>
          <w:sz w:val="24"/>
          <w:szCs w:val="24"/>
          <w:lang w:val="es-ES"/>
        </w:rPr>
        <w:t>vor</w:t>
      </w:r>
      <w:proofErr w:type="spellEnd"/>
      <w:r w:rsidRPr="003C7C59">
        <w:rPr>
          <w:rFonts w:ascii="Times New Roman" w:eastAsia="Times New Roman" w:hAnsi="Times New Roman" w:cs="Times New Roman"/>
          <w:sz w:val="24"/>
          <w:szCs w:val="24"/>
          <w:lang w:val="es-ES"/>
        </w:rPr>
        <w:t xml:space="preserve"> deteriora </w:t>
      </w:r>
      <w:proofErr w:type="spellStart"/>
      <w:r w:rsidRPr="003C7C59">
        <w:rPr>
          <w:rFonts w:ascii="Times New Roman" w:eastAsia="Times New Roman" w:hAnsi="Times New Roman" w:cs="Times New Roman"/>
          <w:sz w:val="24"/>
          <w:szCs w:val="24"/>
          <w:lang w:val="es-ES"/>
        </w:rPr>
        <w:t>zonele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învecinate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perimetrului</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desfășurare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activităților</w:t>
      </w:r>
      <w:proofErr w:type="spellEnd"/>
      <w:r w:rsidRPr="003C7C59">
        <w:rPr>
          <w:rFonts w:ascii="Times New Roman" w:eastAsia="Times New Roman" w:hAnsi="Times New Roman" w:cs="Times New Roman"/>
          <w:sz w:val="24"/>
          <w:szCs w:val="24"/>
          <w:lang w:val="es-ES"/>
        </w:rPr>
        <w:t xml:space="preserve"> de consolidare, </w:t>
      </w:r>
      <w:proofErr w:type="spellStart"/>
      <w:r w:rsidRPr="003C7C59">
        <w:rPr>
          <w:rFonts w:ascii="Times New Roman" w:eastAsia="Times New Roman" w:hAnsi="Times New Roman" w:cs="Times New Roman"/>
          <w:sz w:val="24"/>
          <w:szCs w:val="24"/>
          <w:lang w:val="es-ES"/>
        </w:rPr>
        <w:t>mansardare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refuncționalizare</w:t>
      </w:r>
      <w:proofErr w:type="spellEnd"/>
      <w:r w:rsidRPr="003C7C59">
        <w:rPr>
          <w:rFonts w:ascii="Times New Roman" w:eastAsia="Times New Roman" w:hAnsi="Times New Roman" w:cs="Times New Roman"/>
          <w:sz w:val="24"/>
          <w:szCs w:val="24"/>
          <w:lang w:val="es-ES"/>
        </w:rPr>
        <w:t>.</w:t>
      </w:r>
    </w:p>
    <w:p w14:paraId="0BB4A6A9" w14:textId="77777777" w:rsidR="00CC1E91" w:rsidRPr="003C7C59" w:rsidRDefault="00CC1E91" w:rsidP="00CC1E91">
      <w:pPr>
        <w:spacing w:after="120" w:line="240" w:lineRule="auto"/>
        <w:ind w:left="708"/>
        <w:jc w:val="both"/>
        <w:rPr>
          <w:rFonts w:ascii="Times New Roman" w:hAnsi="Times New Roman" w:cs="Times New Roman"/>
          <w:sz w:val="24"/>
          <w:szCs w:val="24"/>
          <w:lang w:val="es-ES"/>
        </w:rPr>
      </w:pPr>
    </w:p>
    <w:p w14:paraId="63A63F70" w14:textId="79F6077A" w:rsidR="00C403D8" w:rsidRPr="00EC4FF0" w:rsidRDefault="00CC1E91" w:rsidP="00EC4FF0">
      <w:pPr>
        <w:ind w:left="142" w:firstLine="566"/>
        <w:jc w:val="both"/>
        <w:rPr>
          <w:rFonts w:ascii="Times New Roman" w:hAnsi="Times New Roman" w:cs="Times New Roman"/>
          <w:sz w:val="24"/>
          <w:szCs w:val="24"/>
          <w:lang w:val="es-ES"/>
        </w:rPr>
      </w:pPr>
      <w:proofErr w:type="spellStart"/>
      <w:r w:rsidRPr="003C7C59">
        <w:rPr>
          <w:rFonts w:ascii="Times New Roman" w:hAnsi="Times New Roman" w:cs="Times New Roman"/>
          <w:sz w:val="24"/>
          <w:szCs w:val="24"/>
          <w:lang w:val="es-ES"/>
        </w:rPr>
        <w:t>Proiectantul</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executanții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lucrărilor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vor</w:t>
      </w:r>
      <w:proofErr w:type="spellEnd"/>
      <w:r w:rsidRPr="003C7C59">
        <w:rPr>
          <w:rFonts w:ascii="Times New Roman" w:hAnsi="Times New Roman" w:cs="Times New Roman"/>
          <w:sz w:val="24"/>
          <w:szCs w:val="24"/>
          <w:lang w:val="es-ES"/>
        </w:rPr>
        <w:t xml:space="preserve"> fi </w:t>
      </w:r>
      <w:proofErr w:type="spellStart"/>
      <w:r w:rsidRPr="003C7C59">
        <w:rPr>
          <w:rFonts w:ascii="Times New Roman" w:hAnsi="Times New Roman" w:cs="Times New Roman"/>
          <w:sz w:val="24"/>
          <w:szCs w:val="24"/>
          <w:lang w:val="es-ES"/>
        </w:rPr>
        <w:t>obligați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să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propună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să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aplice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proceduri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standarde</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reconstrucție</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ecologică</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pentru</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aducerea</w:t>
      </w:r>
      <w:proofErr w:type="spellEnd"/>
      <w:r w:rsidRPr="003C7C59">
        <w:rPr>
          <w:rFonts w:ascii="Times New Roman" w:hAnsi="Times New Roman" w:cs="Times New Roman"/>
          <w:sz w:val="24"/>
          <w:szCs w:val="24"/>
          <w:lang w:val="es-ES"/>
        </w:rPr>
        <w:t xml:space="preserve"> la </w:t>
      </w:r>
      <w:proofErr w:type="spellStart"/>
      <w:r w:rsidRPr="003C7C59">
        <w:rPr>
          <w:rFonts w:ascii="Times New Roman" w:hAnsi="Times New Roman" w:cs="Times New Roman"/>
          <w:sz w:val="24"/>
          <w:szCs w:val="24"/>
          <w:lang w:val="es-ES"/>
        </w:rPr>
        <w:t>starea</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inițială</w:t>
      </w:r>
      <w:proofErr w:type="spellEnd"/>
      <w:r w:rsidRPr="003C7C59">
        <w:rPr>
          <w:rFonts w:ascii="Times New Roman" w:hAnsi="Times New Roman" w:cs="Times New Roman"/>
          <w:sz w:val="24"/>
          <w:szCs w:val="24"/>
          <w:lang w:val="es-ES"/>
        </w:rPr>
        <w:t xml:space="preserve"> a </w:t>
      </w:r>
      <w:proofErr w:type="spellStart"/>
      <w:r w:rsidRPr="003C7C59">
        <w:rPr>
          <w:rFonts w:ascii="Times New Roman" w:hAnsi="Times New Roman" w:cs="Times New Roman"/>
          <w:sz w:val="24"/>
          <w:szCs w:val="24"/>
          <w:lang w:val="es-ES"/>
        </w:rPr>
        <w:t>zonelor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afectate</w:t>
      </w:r>
      <w:proofErr w:type="spellEnd"/>
      <w:r w:rsidRPr="003C7C59">
        <w:rPr>
          <w:rFonts w:ascii="Times New Roman" w:hAnsi="Times New Roman" w:cs="Times New Roman"/>
          <w:sz w:val="24"/>
          <w:szCs w:val="24"/>
          <w:lang w:val="es-ES"/>
        </w:rPr>
        <w:t xml:space="preserve"> de </w:t>
      </w:r>
      <w:proofErr w:type="spellStart"/>
      <w:r w:rsidRPr="003C7C59">
        <w:rPr>
          <w:rFonts w:ascii="Times New Roman" w:hAnsi="Times New Roman" w:cs="Times New Roman"/>
          <w:sz w:val="24"/>
          <w:szCs w:val="24"/>
          <w:lang w:val="es-ES"/>
        </w:rPr>
        <w:t>lucrări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și</w:t>
      </w:r>
      <w:proofErr w:type="spellEnd"/>
      <w:r w:rsidRPr="003C7C59">
        <w:rPr>
          <w:rFonts w:ascii="Times New Roman" w:hAnsi="Times New Roman" w:cs="Times New Roman"/>
          <w:sz w:val="24"/>
          <w:szCs w:val="24"/>
          <w:lang w:val="es-ES"/>
        </w:rPr>
        <w:t>/</w:t>
      </w:r>
      <w:proofErr w:type="spellStart"/>
      <w:r w:rsidRPr="003C7C59">
        <w:rPr>
          <w:rFonts w:ascii="Times New Roman" w:hAnsi="Times New Roman" w:cs="Times New Roman"/>
          <w:sz w:val="24"/>
          <w:szCs w:val="24"/>
          <w:lang w:val="es-ES"/>
        </w:rPr>
        <w:t>sau</w:t>
      </w:r>
      <w:proofErr w:type="spellEnd"/>
      <w:r w:rsidRPr="003C7C59">
        <w:rPr>
          <w:rFonts w:ascii="Times New Roman" w:hAnsi="Times New Roman" w:cs="Times New Roman"/>
          <w:sz w:val="24"/>
          <w:szCs w:val="24"/>
          <w:lang w:val="es-ES"/>
        </w:rPr>
        <w:t xml:space="preserve"> a </w:t>
      </w:r>
      <w:proofErr w:type="spellStart"/>
      <w:r w:rsidRPr="003C7C59">
        <w:rPr>
          <w:rFonts w:ascii="Times New Roman" w:hAnsi="Times New Roman" w:cs="Times New Roman"/>
          <w:sz w:val="24"/>
          <w:szCs w:val="24"/>
          <w:lang w:val="es-ES"/>
        </w:rPr>
        <w:t>spațiilor</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verzi</w:t>
      </w:r>
      <w:proofErr w:type="spellEnd"/>
      <w:r w:rsidRPr="003C7C59">
        <w:rPr>
          <w:rFonts w:ascii="Times New Roman" w:hAnsi="Times New Roman" w:cs="Times New Roman"/>
          <w:sz w:val="24"/>
          <w:szCs w:val="24"/>
          <w:lang w:val="es-ES"/>
        </w:rPr>
        <w:t xml:space="preserve"> </w:t>
      </w:r>
      <w:proofErr w:type="spellStart"/>
      <w:r w:rsidRPr="003C7C59">
        <w:rPr>
          <w:rFonts w:ascii="Times New Roman" w:hAnsi="Times New Roman" w:cs="Times New Roman"/>
          <w:sz w:val="24"/>
          <w:szCs w:val="24"/>
          <w:lang w:val="es-ES"/>
        </w:rPr>
        <w:t>adiacente</w:t>
      </w:r>
      <w:proofErr w:type="spellEnd"/>
      <w:r w:rsidRPr="003C7C59">
        <w:rPr>
          <w:rFonts w:ascii="Times New Roman" w:hAnsi="Times New Roman" w:cs="Times New Roman"/>
          <w:sz w:val="24"/>
          <w:szCs w:val="24"/>
          <w:lang w:val="es-ES"/>
        </w:rPr>
        <w:t xml:space="preserve">.  </w:t>
      </w:r>
      <w:bookmarkEnd w:id="30"/>
    </w:p>
    <w:p w14:paraId="59BE5264" w14:textId="756BA050" w:rsidR="00C403D8" w:rsidRPr="003C7C59" w:rsidRDefault="00C403D8" w:rsidP="00222DA8">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1CA3ADDC" w14:textId="77777777" w:rsidR="00C54950" w:rsidRPr="003C7C59" w:rsidRDefault="00C54950" w:rsidP="00D630E4">
      <w:pPr>
        <w:autoSpaceDE w:val="0"/>
        <w:autoSpaceDN w:val="0"/>
        <w:adjustRightInd w:val="0"/>
        <w:spacing w:before="60" w:after="60" w:line="240" w:lineRule="auto"/>
        <w:rPr>
          <w:rFonts w:ascii="Times New Roman" w:eastAsia="Times New Roman" w:hAnsi="Times New Roman" w:cs="Times New Roman"/>
          <w:sz w:val="24"/>
          <w:szCs w:val="24"/>
          <w:lang w:val="ro-RO"/>
        </w:rPr>
        <w:sectPr w:rsidR="00C54950" w:rsidRPr="003C7C59" w:rsidSect="007D0980">
          <w:footerReference w:type="default" r:id="rId20"/>
          <w:pgSz w:w="11906" w:h="16838" w:code="9"/>
          <w:pgMar w:top="851" w:right="851" w:bottom="851" w:left="1134" w:header="567" w:footer="436" w:gutter="0"/>
          <w:cols w:space="708"/>
          <w:docGrid w:linePitch="360"/>
        </w:sectPr>
      </w:pPr>
    </w:p>
    <w:p w14:paraId="618027CC" w14:textId="77777777" w:rsidR="00CC1E91" w:rsidRPr="003C7C59" w:rsidRDefault="00CC1E91" w:rsidP="00CC1E91">
      <w:pPr>
        <w:spacing w:after="120" w:line="240" w:lineRule="auto"/>
        <w:jc w:val="center"/>
        <w:rPr>
          <w:rFonts w:ascii="Times New Roman" w:hAnsi="Times New Roman" w:cs="Times New Roman"/>
          <w:b/>
          <w:sz w:val="24"/>
          <w:szCs w:val="24"/>
          <w:lang w:val="ro-RO"/>
        </w:rPr>
      </w:pPr>
      <w:r w:rsidRPr="003C7C59">
        <w:rPr>
          <w:rFonts w:ascii="Times New Roman" w:hAnsi="Times New Roman" w:cs="Times New Roman"/>
          <w:b/>
          <w:sz w:val="24"/>
          <w:szCs w:val="24"/>
          <w:lang w:val="ro-RO"/>
        </w:rPr>
        <w:lastRenderedPageBreak/>
        <w:t>Plan de Management pentru Mediu şi Social (Plan de Atenuare)</w:t>
      </w:r>
    </w:p>
    <w:p w14:paraId="0C83B1A0" w14:textId="77777777" w:rsidR="00CC1E91" w:rsidRPr="003C7C59" w:rsidRDefault="00CC1E91" w:rsidP="00CC1E91">
      <w:pPr>
        <w:pStyle w:val="ListParagraph"/>
        <w:widowControl w:val="0"/>
        <w:tabs>
          <w:tab w:val="left" w:pos="284"/>
        </w:tabs>
        <w:autoSpaceDE w:val="0"/>
        <w:autoSpaceDN w:val="0"/>
        <w:adjustRightInd w:val="0"/>
        <w:spacing w:before="60" w:after="60" w:line="240" w:lineRule="auto"/>
        <w:ind w:left="270"/>
        <w:contextualSpacing w:val="0"/>
        <w:jc w:val="center"/>
        <w:rPr>
          <w:rFonts w:ascii="Times New Roman" w:hAnsi="Times New Roman" w:cs="Times New Roman"/>
          <w:b/>
          <w:i/>
          <w:sz w:val="24"/>
          <w:szCs w:val="24"/>
          <w:lang w:val="es-ES"/>
        </w:rPr>
      </w:pPr>
      <w:r w:rsidRPr="003C7C59">
        <w:rPr>
          <w:rFonts w:ascii="Times New Roman" w:hAnsi="Times New Roman" w:cs="Times New Roman"/>
          <w:b/>
          <w:i/>
          <w:sz w:val="24"/>
          <w:szCs w:val="24"/>
          <w:lang w:val="es-ES"/>
        </w:rPr>
        <w:t xml:space="preserve">Consolidare, </w:t>
      </w:r>
      <w:proofErr w:type="spellStart"/>
      <w:r w:rsidRPr="003C7C59">
        <w:rPr>
          <w:rFonts w:ascii="Times New Roman" w:hAnsi="Times New Roman" w:cs="Times New Roman"/>
          <w:b/>
          <w:i/>
          <w:sz w:val="24"/>
          <w:szCs w:val="24"/>
          <w:lang w:val="es-ES"/>
        </w:rPr>
        <w:t>mansardare</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și</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refuncționalizare</w:t>
      </w:r>
      <w:proofErr w:type="spellEnd"/>
      <w:r w:rsidRPr="003C7C59">
        <w:rPr>
          <w:rFonts w:ascii="Times New Roman" w:hAnsi="Times New Roman" w:cs="Times New Roman"/>
          <w:b/>
          <w:i/>
          <w:sz w:val="24"/>
          <w:szCs w:val="24"/>
          <w:lang w:val="es-ES"/>
        </w:rPr>
        <w:t xml:space="preserve"> la </w:t>
      </w:r>
      <w:proofErr w:type="spellStart"/>
      <w:r w:rsidRPr="003C7C59">
        <w:rPr>
          <w:rFonts w:ascii="Times New Roman" w:hAnsi="Times New Roman" w:cs="Times New Roman"/>
          <w:b/>
          <w:i/>
          <w:sz w:val="24"/>
          <w:szCs w:val="24"/>
          <w:lang w:val="es-ES"/>
        </w:rPr>
        <w:t>Sediul</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Inspectoratului</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pentru</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Situații</w:t>
      </w:r>
      <w:proofErr w:type="spellEnd"/>
      <w:r w:rsidRPr="003C7C59">
        <w:rPr>
          <w:rFonts w:ascii="Times New Roman" w:hAnsi="Times New Roman" w:cs="Times New Roman"/>
          <w:b/>
          <w:i/>
          <w:sz w:val="24"/>
          <w:szCs w:val="24"/>
          <w:lang w:val="es-ES"/>
        </w:rPr>
        <w:t xml:space="preserve"> de </w:t>
      </w:r>
      <w:proofErr w:type="spellStart"/>
      <w:r w:rsidRPr="003C7C59">
        <w:rPr>
          <w:rFonts w:ascii="Times New Roman" w:hAnsi="Times New Roman" w:cs="Times New Roman"/>
          <w:b/>
          <w:i/>
          <w:sz w:val="24"/>
          <w:szCs w:val="24"/>
          <w:lang w:val="es-ES"/>
        </w:rPr>
        <w:t>Urgență</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Barbu</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Știrbei</w:t>
      </w:r>
      <w:proofErr w:type="spellEnd"/>
      <w:proofErr w:type="gramStart"/>
      <w:r w:rsidRPr="003C7C59">
        <w:rPr>
          <w:rFonts w:ascii="Times New Roman" w:hAnsi="Times New Roman" w:cs="Times New Roman"/>
          <w:b/>
          <w:i/>
          <w:sz w:val="24"/>
          <w:szCs w:val="24"/>
          <w:lang w:val="es-ES"/>
        </w:rPr>
        <w:t>”,  al</w:t>
      </w:r>
      <w:proofErr w:type="gram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Județului</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Călărași</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și</w:t>
      </w:r>
      <w:proofErr w:type="spellEnd"/>
      <w:r w:rsidRPr="003C7C59">
        <w:rPr>
          <w:rFonts w:ascii="Times New Roman" w:hAnsi="Times New Roman" w:cs="Times New Roman"/>
          <w:b/>
          <w:i/>
          <w:sz w:val="24"/>
          <w:szCs w:val="24"/>
          <w:lang w:val="es-ES"/>
        </w:rPr>
        <w:t xml:space="preserve"> al </w:t>
      </w:r>
      <w:proofErr w:type="spellStart"/>
      <w:r w:rsidRPr="003C7C59">
        <w:rPr>
          <w:rFonts w:ascii="Times New Roman" w:hAnsi="Times New Roman" w:cs="Times New Roman"/>
          <w:b/>
          <w:i/>
          <w:sz w:val="24"/>
          <w:szCs w:val="24"/>
          <w:lang w:val="es-ES"/>
        </w:rPr>
        <w:t>Detașamentului</w:t>
      </w:r>
      <w:proofErr w:type="spellEnd"/>
      <w:r w:rsidRPr="003C7C59">
        <w:rPr>
          <w:rFonts w:ascii="Times New Roman" w:hAnsi="Times New Roman" w:cs="Times New Roman"/>
          <w:b/>
          <w:i/>
          <w:sz w:val="24"/>
          <w:szCs w:val="24"/>
          <w:lang w:val="es-ES"/>
        </w:rPr>
        <w:t xml:space="preserve"> de </w:t>
      </w:r>
      <w:proofErr w:type="spellStart"/>
      <w:r w:rsidRPr="003C7C59">
        <w:rPr>
          <w:rFonts w:ascii="Times New Roman" w:hAnsi="Times New Roman" w:cs="Times New Roman"/>
          <w:b/>
          <w:i/>
          <w:sz w:val="24"/>
          <w:szCs w:val="24"/>
          <w:lang w:val="es-ES"/>
        </w:rPr>
        <w:t>Pompieri</w:t>
      </w:r>
      <w:proofErr w:type="spellEnd"/>
      <w:r w:rsidRPr="003C7C59">
        <w:rPr>
          <w:rFonts w:ascii="Times New Roman" w:hAnsi="Times New Roman" w:cs="Times New Roman"/>
          <w:b/>
          <w:i/>
          <w:sz w:val="24"/>
          <w:szCs w:val="24"/>
          <w:lang w:val="es-ES"/>
        </w:rPr>
        <w:t xml:space="preserve"> </w:t>
      </w:r>
      <w:proofErr w:type="spellStart"/>
      <w:r w:rsidRPr="003C7C59">
        <w:rPr>
          <w:rFonts w:ascii="Times New Roman" w:hAnsi="Times New Roman" w:cs="Times New Roman"/>
          <w:b/>
          <w:i/>
          <w:sz w:val="24"/>
          <w:szCs w:val="24"/>
          <w:lang w:val="es-ES"/>
        </w:rPr>
        <w:t>Călărași</w:t>
      </w:r>
      <w:proofErr w:type="spellEnd"/>
    </w:p>
    <w:p w14:paraId="33420BE9" w14:textId="77777777" w:rsidR="00CC1E91" w:rsidRPr="003C7C59" w:rsidRDefault="00CC1E91" w:rsidP="00CC1E91">
      <w:pPr>
        <w:pStyle w:val="ListParagraph"/>
        <w:widowControl w:val="0"/>
        <w:tabs>
          <w:tab w:val="left" w:pos="284"/>
        </w:tabs>
        <w:autoSpaceDE w:val="0"/>
        <w:autoSpaceDN w:val="0"/>
        <w:adjustRightInd w:val="0"/>
        <w:spacing w:before="60" w:after="60" w:line="240" w:lineRule="auto"/>
        <w:ind w:left="270"/>
        <w:contextualSpacing w:val="0"/>
        <w:jc w:val="center"/>
        <w:rPr>
          <w:rFonts w:ascii="Times New Roman" w:hAnsi="Times New Roman" w:cs="Times New Roman"/>
          <w:b/>
          <w:i/>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2552"/>
        <w:gridCol w:w="9213"/>
        <w:gridCol w:w="19"/>
        <w:gridCol w:w="1541"/>
      </w:tblGrid>
      <w:tr w:rsidR="003C7C59" w:rsidRPr="003C7C59" w14:paraId="086C6CF7" w14:textId="77777777" w:rsidTr="0053261C">
        <w:trPr>
          <w:tblHeader/>
          <w:jc w:val="center"/>
        </w:trPr>
        <w:tc>
          <w:tcPr>
            <w:tcW w:w="1271" w:type="dxa"/>
            <w:shd w:val="clear" w:color="auto" w:fill="FABF8F"/>
            <w:vAlign w:val="bottom"/>
          </w:tcPr>
          <w:p w14:paraId="07CFB9BF" w14:textId="77777777" w:rsidR="00CC1E91" w:rsidRPr="003C7C59" w:rsidRDefault="00CC1E91" w:rsidP="0053261C">
            <w:pPr>
              <w:pStyle w:val="ListParagraph"/>
              <w:spacing w:after="0" w:line="240" w:lineRule="auto"/>
              <w:ind w:left="0"/>
              <w:jc w:val="center"/>
              <w:rPr>
                <w:rFonts w:ascii="Times New Roman" w:hAnsi="Times New Roman" w:cs="Times New Roman"/>
                <w:b/>
                <w:i/>
                <w:szCs w:val="24"/>
                <w:lang w:val="ro-RO"/>
              </w:rPr>
            </w:pPr>
            <w:r w:rsidRPr="003C7C59">
              <w:rPr>
                <w:rFonts w:ascii="Times New Roman" w:hAnsi="Times New Roman" w:cs="Times New Roman"/>
                <w:b/>
                <w:i/>
                <w:szCs w:val="24"/>
                <w:lang w:val="ro-RO"/>
              </w:rPr>
              <w:t>Stadiu</w:t>
            </w:r>
          </w:p>
        </w:tc>
        <w:tc>
          <w:tcPr>
            <w:tcW w:w="2552" w:type="dxa"/>
            <w:shd w:val="clear" w:color="auto" w:fill="FABF8F"/>
            <w:vAlign w:val="bottom"/>
          </w:tcPr>
          <w:p w14:paraId="47158E88" w14:textId="77777777" w:rsidR="00CC1E91" w:rsidRPr="003C7C59" w:rsidRDefault="00CC1E91" w:rsidP="0053261C">
            <w:pPr>
              <w:pStyle w:val="ListParagraph"/>
              <w:spacing w:after="0" w:line="240" w:lineRule="auto"/>
              <w:ind w:left="0"/>
              <w:jc w:val="center"/>
              <w:rPr>
                <w:rFonts w:ascii="Times New Roman" w:hAnsi="Times New Roman" w:cs="Times New Roman"/>
                <w:b/>
                <w:i/>
                <w:szCs w:val="24"/>
                <w:lang w:val="ro-RO"/>
              </w:rPr>
            </w:pPr>
            <w:r w:rsidRPr="003C7C59">
              <w:rPr>
                <w:rFonts w:ascii="Times New Roman" w:hAnsi="Times New Roman" w:cs="Times New Roman"/>
                <w:b/>
                <w:i/>
                <w:szCs w:val="24"/>
                <w:lang w:val="ro-RO"/>
              </w:rPr>
              <w:t>Potențial risc / impact</w:t>
            </w:r>
          </w:p>
        </w:tc>
        <w:tc>
          <w:tcPr>
            <w:tcW w:w="9213" w:type="dxa"/>
            <w:shd w:val="clear" w:color="auto" w:fill="FABF8F"/>
            <w:vAlign w:val="bottom"/>
          </w:tcPr>
          <w:p w14:paraId="2109CF73" w14:textId="77777777" w:rsidR="00CC1E91" w:rsidRPr="003C7C59" w:rsidRDefault="00CC1E91" w:rsidP="0053261C">
            <w:pPr>
              <w:pStyle w:val="ListParagraph"/>
              <w:spacing w:after="0" w:line="240" w:lineRule="auto"/>
              <w:ind w:left="0"/>
              <w:jc w:val="center"/>
              <w:rPr>
                <w:rFonts w:ascii="Times New Roman" w:hAnsi="Times New Roman" w:cs="Times New Roman"/>
                <w:b/>
                <w:i/>
                <w:szCs w:val="24"/>
                <w:lang w:val="ro-RO"/>
              </w:rPr>
            </w:pPr>
            <w:r w:rsidRPr="003C7C59">
              <w:rPr>
                <w:rFonts w:ascii="Times New Roman" w:hAnsi="Times New Roman" w:cs="Times New Roman"/>
                <w:b/>
                <w:i/>
                <w:szCs w:val="24"/>
                <w:lang w:val="ro-RO"/>
              </w:rPr>
              <w:t>Măsuri de atenuare sugerate</w:t>
            </w:r>
          </w:p>
        </w:tc>
        <w:tc>
          <w:tcPr>
            <w:tcW w:w="1560" w:type="dxa"/>
            <w:gridSpan w:val="2"/>
            <w:shd w:val="clear" w:color="auto" w:fill="FABF8F"/>
            <w:vAlign w:val="bottom"/>
          </w:tcPr>
          <w:p w14:paraId="106832AA" w14:textId="77777777" w:rsidR="00CC1E91" w:rsidRPr="003C7C59" w:rsidRDefault="00CC1E91" w:rsidP="0053261C">
            <w:pPr>
              <w:pStyle w:val="ListParagraph"/>
              <w:spacing w:after="0" w:line="240" w:lineRule="auto"/>
              <w:ind w:left="0"/>
              <w:jc w:val="center"/>
              <w:rPr>
                <w:rFonts w:ascii="Times New Roman" w:hAnsi="Times New Roman" w:cs="Times New Roman"/>
                <w:b/>
                <w:i/>
                <w:szCs w:val="24"/>
                <w:lang w:val="ro-RO"/>
              </w:rPr>
            </w:pPr>
            <w:r w:rsidRPr="003C7C59">
              <w:rPr>
                <w:rFonts w:ascii="Times New Roman" w:hAnsi="Times New Roman" w:cs="Times New Roman"/>
                <w:b/>
                <w:i/>
                <w:szCs w:val="24"/>
                <w:lang w:val="ro-RO"/>
              </w:rPr>
              <w:t>Responsabil</w:t>
            </w:r>
          </w:p>
        </w:tc>
      </w:tr>
      <w:tr w:rsidR="003C7C59" w:rsidRPr="003C7C59" w14:paraId="31922F4E" w14:textId="77777777" w:rsidTr="0053261C">
        <w:trPr>
          <w:jc w:val="center"/>
        </w:trPr>
        <w:tc>
          <w:tcPr>
            <w:tcW w:w="1271" w:type="dxa"/>
          </w:tcPr>
          <w:p w14:paraId="429D04F7"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r w:rsidRPr="003C7C59">
              <w:rPr>
                <w:rFonts w:ascii="Times New Roman" w:hAnsi="Times New Roman" w:cs="Times New Roman"/>
                <w:b/>
                <w:sz w:val="24"/>
                <w:szCs w:val="24"/>
                <w:lang w:val="ro-RO"/>
              </w:rPr>
              <w:t>Proiectare</w:t>
            </w:r>
          </w:p>
        </w:tc>
        <w:tc>
          <w:tcPr>
            <w:tcW w:w="2552" w:type="dxa"/>
          </w:tcPr>
          <w:p w14:paraId="1CD44B47"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Impact general asupra componentelor de mediu și sociale din zona proiectului</w:t>
            </w:r>
          </w:p>
        </w:tc>
        <w:tc>
          <w:tcPr>
            <w:tcW w:w="9213" w:type="dxa"/>
          </w:tcPr>
          <w:p w14:paraId="1758AA94"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Se vor face studii topografice, geologice, pedologice și alte studii;</w:t>
            </w:r>
          </w:p>
          <w:p w14:paraId="3F94A3B1"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Efectuarea evaluării de mediu pre-proiectare a activității planificate (procedura de „screening” conform Directivei 2011/92/UE privind evaluarea efectelor anumitor proiecte publice și private asupra mediului); Evaluarea impactului asupra mediului pentru activitatea planificată;</w:t>
            </w:r>
          </w:p>
          <w:p w14:paraId="4458926B"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 xml:space="preserve">Coordonarea și aprobarea activităților de proiectare se va face în conformitate cu cerințele și procedurile naționale în vigoare; </w:t>
            </w:r>
          </w:p>
          <w:p w14:paraId="14F5F9E7"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Elaborarea secțiunii „Protecția mediului” a proiectului detaliat conform normelor de construire în vigoare, inclusiv soluții de protejare a vegetației, de amenajare a teritoriului și de eficiență energetică;</w:t>
            </w:r>
          </w:p>
          <w:p w14:paraId="3B80BD07"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bCs/>
                <w:sz w:val="24"/>
                <w:szCs w:val="24"/>
                <w:lang w:val="ro-RO"/>
              </w:rPr>
              <w:t>Elaborarea măsurilor de atenuare și a planurilor de monitorizare a mediului pentru etapele de construire și operare;</w:t>
            </w:r>
          </w:p>
          <w:p w14:paraId="54E09287"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bCs/>
                <w:sz w:val="24"/>
                <w:szCs w:val="24"/>
                <w:lang w:val="ro-RO"/>
              </w:rPr>
              <w:t>Asigurarea expertizei ecologice a proiectelor detaliate și a activităților de construire în conformitate cu procedurile naționale.</w:t>
            </w:r>
          </w:p>
        </w:tc>
        <w:tc>
          <w:tcPr>
            <w:tcW w:w="1560" w:type="dxa"/>
            <w:gridSpan w:val="2"/>
          </w:tcPr>
          <w:p w14:paraId="46622ED7" w14:textId="77777777" w:rsidR="00CC1E91" w:rsidRPr="003C7C59" w:rsidRDefault="00CC1E91" w:rsidP="0053261C">
            <w:pPr>
              <w:pStyle w:val="ListParagraph"/>
              <w:spacing w:after="0" w:line="240" w:lineRule="auto"/>
              <w:ind w:left="0"/>
              <w:jc w:val="center"/>
              <w:rPr>
                <w:rFonts w:ascii="Times New Roman" w:hAnsi="Times New Roman" w:cs="Times New Roman"/>
                <w:bCs/>
                <w:sz w:val="24"/>
                <w:szCs w:val="24"/>
                <w:lang w:val="es-ES"/>
              </w:rPr>
            </w:pPr>
          </w:p>
          <w:p w14:paraId="3FABDA3A" w14:textId="77777777" w:rsidR="00CC1E91" w:rsidRPr="003C7C59" w:rsidRDefault="00CC1E91" w:rsidP="0053261C">
            <w:pPr>
              <w:pStyle w:val="ListParagraph"/>
              <w:spacing w:after="0" w:line="240" w:lineRule="auto"/>
              <w:ind w:left="0"/>
              <w:jc w:val="center"/>
              <w:rPr>
                <w:rFonts w:ascii="Times New Roman" w:hAnsi="Times New Roman" w:cs="Times New Roman"/>
                <w:bCs/>
                <w:sz w:val="24"/>
                <w:szCs w:val="24"/>
                <w:lang w:val="es-ES"/>
              </w:rPr>
            </w:pPr>
          </w:p>
          <w:p w14:paraId="3EDFC108" w14:textId="77777777" w:rsidR="00CC1E91" w:rsidRPr="003C7C59" w:rsidRDefault="00CC1E91" w:rsidP="0053261C">
            <w:pPr>
              <w:pStyle w:val="ListParagraph"/>
              <w:spacing w:after="0" w:line="240" w:lineRule="auto"/>
              <w:ind w:left="0"/>
              <w:jc w:val="center"/>
              <w:rPr>
                <w:rFonts w:ascii="Times New Roman" w:hAnsi="Times New Roman" w:cs="Times New Roman"/>
                <w:bCs/>
                <w:sz w:val="24"/>
                <w:szCs w:val="24"/>
                <w:lang w:val="es-ES"/>
              </w:rPr>
            </w:pPr>
          </w:p>
          <w:p w14:paraId="28FD2135" w14:textId="77777777" w:rsidR="00CC1E91" w:rsidRPr="003C7C59" w:rsidRDefault="00CC1E91" w:rsidP="0053261C">
            <w:pPr>
              <w:pStyle w:val="ListParagraph"/>
              <w:spacing w:after="0" w:line="240" w:lineRule="auto"/>
              <w:ind w:left="0"/>
              <w:jc w:val="center"/>
              <w:rPr>
                <w:rFonts w:ascii="Times New Roman" w:hAnsi="Times New Roman" w:cs="Times New Roman"/>
                <w:bCs/>
                <w:sz w:val="24"/>
                <w:szCs w:val="24"/>
              </w:rPr>
            </w:pPr>
            <w:proofErr w:type="spellStart"/>
            <w:r w:rsidRPr="003C7C59">
              <w:rPr>
                <w:rFonts w:ascii="Times New Roman" w:hAnsi="Times New Roman" w:cs="Times New Roman"/>
                <w:bCs/>
                <w:sz w:val="24"/>
                <w:szCs w:val="24"/>
              </w:rPr>
              <w:t>Firma</w:t>
            </w:r>
            <w:proofErr w:type="spellEnd"/>
            <w:r w:rsidRPr="003C7C59">
              <w:rPr>
                <w:rFonts w:ascii="Times New Roman" w:hAnsi="Times New Roman" w:cs="Times New Roman"/>
                <w:bCs/>
                <w:sz w:val="24"/>
                <w:szCs w:val="24"/>
              </w:rPr>
              <w:t xml:space="preserve"> de </w:t>
            </w:r>
            <w:proofErr w:type="spellStart"/>
            <w:r w:rsidRPr="003C7C59">
              <w:rPr>
                <w:rFonts w:ascii="Times New Roman" w:hAnsi="Times New Roman" w:cs="Times New Roman"/>
                <w:bCs/>
                <w:sz w:val="24"/>
                <w:szCs w:val="24"/>
              </w:rPr>
              <w:t>proiectare</w:t>
            </w:r>
            <w:proofErr w:type="spellEnd"/>
          </w:p>
          <w:p w14:paraId="11EFA4CE" w14:textId="77777777" w:rsidR="00CC1E91" w:rsidRPr="003C7C59" w:rsidRDefault="00CC1E91" w:rsidP="0053261C">
            <w:pPr>
              <w:pStyle w:val="ListParagraph"/>
              <w:spacing w:after="0" w:line="240" w:lineRule="auto"/>
              <w:ind w:left="0"/>
              <w:jc w:val="center"/>
              <w:rPr>
                <w:rFonts w:ascii="Times New Roman" w:hAnsi="Times New Roman" w:cs="Times New Roman"/>
                <w:szCs w:val="24"/>
                <w:lang w:val="ro-RO"/>
              </w:rPr>
            </w:pPr>
            <w:r w:rsidRPr="003C7C59">
              <w:rPr>
                <w:rFonts w:ascii="Times New Roman" w:hAnsi="Times New Roman" w:cs="Times New Roman"/>
                <w:bCs/>
                <w:sz w:val="24"/>
                <w:szCs w:val="24"/>
              </w:rPr>
              <w:t>+ IGSU</w:t>
            </w:r>
          </w:p>
        </w:tc>
      </w:tr>
      <w:tr w:rsidR="003C7C59" w:rsidRPr="003C7C59" w14:paraId="7C55F0CB" w14:textId="77777777" w:rsidTr="0053261C">
        <w:trPr>
          <w:jc w:val="center"/>
        </w:trPr>
        <w:tc>
          <w:tcPr>
            <w:tcW w:w="1271" w:type="dxa"/>
            <w:vMerge w:val="restart"/>
          </w:tcPr>
          <w:p w14:paraId="502D8D37"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r w:rsidRPr="003C7C59">
              <w:rPr>
                <w:rFonts w:ascii="Times New Roman" w:hAnsi="Times New Roman" w:cs="Times New Roman"/>
                <w:b/>
                <w:sz w:val="24"/>
                <w:szCs w:val="24"/>
                <w:lang w:val="ro-RO"/>
              </w:rPr>
              <w:t xml:space="preserve">Consolidare </w:t>
            </w:r>
          </w:p>
        </w:tc>
        <w:tc>
          <w:tcPr>
            <w:tcW w:w="2552" w:type="dxa"/>
          </w:tcPr>
          <w:p w14:paraId="7E8F5490"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Generare deșeuri</w:t>
            </w:r>
          </w:p>
        </w:tc>
        <w:tc>
          <w:tcPr>
            <w:tcW w:w="9213" w:type="dxa"/>
          </w:tcPr>
          <w:p w14:paraId="5BAC137E"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Căile și locațiile de colectare și eliminare a deșeurilor vor fi identificate pentru toate tipurile de deșeuri care se așteaptă din activitățile de consolidare;</w:t>
            </w:r>
          </w:p>
          <w:p w14:paraId="7374BA49"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 xml:space="preserve">Deșeurile rezultate ca urmare a lucrărilor </w:t>
            </w:r>
            <w:r w:rsidRPr="003C7C59">
              <w:rPr>
                <w:rFonts w:ascii="Times New Roman" w:hAnsi="Times New Roman" w:cs="Times New Roman"/>
                <w:bCs/>
                <w:sz w:val="24"/>
                <w:szCs w:val="24"/>
                <w:lang w:val="ro-RO"/>
              </w:rPr>
              <w:t xml:space="preserve">de consolidare </w:t>
            </w:r>
            <w:r w:rsidRPr="003C7C59">
              <w:rPr>
                <w:rFonts w:ascii="Times New Roman" w:hAnsi="Times New Roman" w:cs="Times New Roman"/>
                <w:sz w:val="24"/>
                <w:szCs w:val="24"/>
                <w:lang w:val="ro-RO"/>
              </w:rPr>
              <w:t>vor fi sortate la fața locului, depozitate și eliminate în mod corespunzător la depozitele autorizate în acest sens;</w:t>
            </w:r>
          </w:p>
          <w:p w14:paraId="601B89D7"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Transportul deșeurilor generate în activitatea de consolidare se va realiza cu mijloace de transport acoperite; </w:t>
            </w:r>
          </w:p>
          <w:p w14:paraId="1B83D8BF"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Înregistrările pentru eliminarea deșeurilor se vor păstra ca dovadă pentru o gestionare corectă a deșeurilor;</w:t>
            </w:r>
          </w:p>
          <w:p w14:paraId="2C1ED07C"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hAnsi="Times New Roman" w:cs="Times New Roman"/>
                <w:sz w:val="24"/>
                <w:szCs w:val="24"/>
                <w:lang w:val="ro-RO"/>
              </w:rPr>
              <w:t>Ori de câte ori este posibil, contractantul va reutiliza și recicla materialele adecvate și viabile.</w:t>
            </w:r>
          </w:p>
        </w:tc>
        <w:tc>
          <w:tcPr>
            <w:tcW w:w="1560" w:type="dxa"/>
            <w:gridSpan w:val="2"/>
          </w:tcPr>
          <w:p w14:paraId="3530E842"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304B0332"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consolidare</w:t>
            </w:r>
            <w:proofErr w:type="spellEnd"/>
          </w:p>
          <w:p w14:paraId="48C65920" w14:textId="77777777" w:rsidR="00CC1E91" w:rsidRPr="003C7C59" w:rsidRDefault="00CC1E91" w:rsidP="0053261C">
            <w:pPr>
              <w:pStyle w:val="ListParagraph"/>
              <w:spacing w:after="0" w:line="240" w:lineRule="auto"/>
              <w:ind w:left="0"/>
              <w:jc w:val="center"/>
              <w:rPr>
                <w:rFonts w:ascii="Times New Roman" w:hAnsi="Times New Roman" w:cs="Times New Roman"/>
                <w:szCs w:val="24"/>
                <w:lang w:val="ro-RO"/>
              </w:rPr>
            </w:pPr>
            <w:r w:rsidRPr="003C7C59">
              <w:rPr>
                <w:rFonts w:ascii="Times New Roman" w:hAnsi="Times New Roman" w:cs="Times New Roman"/>
                <w:sz w:val="24"/>
                <w:szCs w:val="24"/>
              </w:rPr>
              <w:t xml:space="preserve">+ IGSU </w:t>
            </w:r>
            <w:proofErr w:type="spellStart"/>
            <w:r w:rsidRPr="003C7C59">
              <w:rPr>
                <w:rFonts w:ascii="Times New Roman" w:hAnsi="Times New Roman" w:cs="Times New Roman"/>
                <w:sz w:val="24"/>
                <w:szCs w:val="24"/>
              </w:rPr>
              <w:t>și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Reprezentanții</w:t>
            </w:r>
            <w:proofErr w:type="spellEnd"/>
            <w:r w:rsidRPr="003C7C59">
              <w:rPr>
                <w:rFonts w:ascii="Times New Roman" w:hAnsi="Times New Roman" w:cs="Times New Roman"/>
                <w:sz w:val="24"/>
                <w:szCs w:val="24"/>
              </w:rPr>
              <w:t xml:space="preserve"> UIP</w:t>
            </w:r>
          </w:p>
        </w:tc>
      </w:tr>
      <w:tr w:rsidR="003C7C59" w:rsidRPr="003C7C59" w14:paraId="62CAFE19" w14:textId="77777777" w:rsidTr="0053261C">
        <w:trPr>
          <w:jc w:val="center"/>
        </w:trPr>
        <w:tc>
          <w:tcPr>
            <w:tcW w:w="1271" w:type="dxa"/>
            <w:vMerge/>
          </w:tcPr>
          <w:p w14:paraId="0803A997"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0F8DB37D"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Poluare fonică</w:t>
            </w:r>
          </w:p>
        </w:tc>
        <w:tc>
          <w:tcPr>
            <w:tcW w:w="9213" w:type="dxa"/>
          </w:tcPr>
          <w:p w14:paraId="4A2B8DA3" w14:textId="77777777" w:rsidR="00CC1E91" w:rsidRPr="003C7C59" w:rsidRDefault="00CC1E91" w:rsidP="0053261C">
            <w:pPr>
              <w:pStyle w:val="ListParagraph"/>
              <w:numPr>
                <w:ilvl w:val="0"/>
                <w:numId w:val="41"/>
              </w:numPr>
              <w:tabs>
                <w:tab w:val="left" w:pos="415"/>
              </w:tabs>
              <w:spacing w:after="0" w:line="240" w:lineRule="auto"/>
              <w:ind w:left="401"/>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Organizarea muncii se va face astfel încât timpul petrecut în zonele zgomotoase să fie limitat;</w:t>
            </w:r>
          </w:p>
          <w:p w14:paraId="03E58E25" w14:textId="77777777" w:rsidR="00CC1E91" w:rsidRPr="003C7C59" w:rsidRDefault="00CC1E91" w:rsidP="0053261C">
            <w:pPr>
              <w:pStyle w:val="ListParagraph"/>
              <w:numPr>
                <w:ilvl w:val="0"/>
                <w:numId w:val="41"/>
              </w:numPr>
              <w:tabs>
                <w:tab w:val="left" w:pos="415"/>
              </w:tabs>
              <w:spacing w:after="0" w:line="240" w:lineRule="auto"/>
              <w:ind w:left="401"/>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Planificarea activităților producătoare de zgomot se va face astfel încât performanța lor să afecteze cât mai puțini muncitori;</w:t>
            </w:r>
          </w:p>
          <w:p w14:paraId="188AD272" w14:textId="77777777" w:rsidR="00CC1E91" w:rsidRPr="003C7C59" w:rsidRDefault="00CC1E91" w:rsidP="0053261C">
            <w:pPr>
              <w:pStyle w:val="ListParagraph"/>
              <w:numPr>
                <w:ilvl w:val="0"/>
                <w:numId w:val="41"/>
              </w:numPr>
              <w:tabs>
                <w:tab w:val="left" w:pos="415"/>
              </w:tabs>
              <w:spacing w:after="0" w:line="240" w:lineRule="auto"/>
              <w:ind w:left="401"/>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 xml:space="preserve">Se vor implementa programe de lucru pentru controlul expunerii la zgomot; </w:t>
            </w:r>
          </w:p>
          <w:p w14:paraId="20B83150" w14:textId="77777777" w:rsidR="00CC1E91" w:rsidRPr="003C7C59" w:rsidRDefault="00CC1E91" w:rsidP="0053261C">
            <w:pPr>
              <w:pStyle w:val="ListParagraph"/>
              <w:numPr>
                <w:ilvl w:val="0"/>
                <w:numId w:val="41"/>
              </w:numPr>
              <w:tabs>
                <w:tab w:val="left" w:pos="415"/>
              </w:tabs>
              <w:spacing w:after="0" w:line="240" w:lineRule="auto"/>
              <w:ind w:left="401"/>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lastRenderedPageBreak/>
              <w:t>Motoarele utilajelor vor fi oprite în perioadele în care nu sunt implicate în activitate;</w:t>
            </w:r>
          </w:p>
          <w:p w14:paraId="554891FE" w14:textId="77777777" w:rsidR="00CC1E91" w:rsidRPr="003C7C59" w:rsidRDefault="00CC1E91" w:rsidP="0053261C">
            <w:pPr>
              <w:pStyle w:val="ListParagraph"/>
              <w:numPr>
                <w:ilvl w:val="0"/>
                <w:numId w:val="41"/>
              </w:numPr>
              <w:tabs>
                <w:tab w:val="left" w:pos="415"/>
              </w:tabs>
              <w:spacing w:after="0" w:line="240" w:lineRule="auto"/>
              <w:ind w:left="557" w:hanging="557"/>
              <w:jc w:val="both"/>
              <w:rPr>
                <w:rFonts w:ascii="Times New Roman" w:hAnsi="Times New Roman" w:cs="Times New Roman"/>
                <w:bCs/>
                <w:sz w:val="24"/>
                <w:szCs w:val="24"/>
                <w:lang w:val="ro-RO"/>
              </w:rPr>
            </w:pPr>
            <w:r w:rsidRPr="003C7C59">
              <w:rPr>
                <w:rFonts w:ascii="Times New Roman" w:hAnsi="Times New Roman" w:cs="Times New Roman"/>
                <w:sz w:val="24"/>
                <w:szCs w:val="24"/>
                <w:lang w:val="ro-RO"/>
              </w:rPr>
              <w:t>Se vor utiliza materiale absorbante fonice și filtre/bariere pentru a reduce sunetele reflectate.</w:t>
            </w:r>
          </w:p>
        </w:tc>
        <w:tc>
          <w:tcPr>
            <w:tcW w:w="1560" w:type="dxa"/>
            <w:gridSpan w:val="2"/>
          </w:tcPr>
          <w:p w14:paraId="5C15A57F"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lastRenderedPageBreak/>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457AEC60"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consolidare</w:t>
            </w:r>
            <w:proofErr w:type="spellEnd"/>
          </w:p>
          <w:p w14:paraId="17CB06A7" w14:textId="77777777" w:rsidR="00CC1E91" w:rsidRPr="003C7C59" w:rsidRDefault="00CC1E91" w:rsidP="0053261C">
            <w:pPr>
              <w:pStyle w:val="ListParagraph"/>
              <w:spacing w:after="0" w:line="240" w:lineRule="auto"/>
              <w:ind w:left="-9"/>
              <w:jc w:val="center"/>
              <w:rPr>
                <w:rFonts w:ascii="Times New Roman" w:hAnsi="Times New Roman" w:cs="Times New Roman"/>
                <w:szCs w:val="24"/>
                <w:lang w:val="ro-RO"/>
              </w:rPr>
            </w:pPr>
            <w:r w:rsidRPr="003C7C59">
              <w:rPr>
                <w:rFonts w:ascii="Times New Roman" w:hAnsi="Times New Roman" w:cs="Times New Roman"/>
                <w:sz w:val="24"/>
                <w:szCs w:val="24"/>
              </w:rPr>
              <w:lastRenderedPageBreak/>
              <w:t xml:space="preserve">+ IGSU </w:t>
            </w:r>
            <w:proofErr w:type="spellStart"/>
            <w:r w:rsidRPr="003C7C59">
              <w:rPr>
                <w:rFonts w:ascii="Times New Roman" w:hAnsi="Times New Roman" w:cs="Times New Roman"/>
                <w:sz w:val="24"/>
                <w:szCs w:val="24"/>
              </w:rPr>
              <w:t>și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Reprezentanții</w:t>
            </w:r>
            <w:proofErr w:type="spellEnd"/>
            <w:r w:rsidRPr="003C7C59">
              <w:rPr>
                <w:rFonts w:ascii="Times New Roman" w:hAnsi="Times New Roman" w:cs="Times New Roman"/>
                <w:sz w:val="24"/>
                <w:szCs w:val="24"/>
              </w:rPr>
              <w:t xml:space="preserve"> UIP</w:t>
            </w:r>
          </w:p>
        </w:tc>
      </w:tr>
      <w:tr w:rsidR="003C7C59" w:rsidRPr="003C7C59" w14:paraId="50781696" w14:textId="77777777" w:rsidTr="0053261C">
        <w:trPr>
          <w:jc w:val="center"/>
        </w:trPr>
        <w:tc>
          <w:tcPr>
            <w:tcW w:w="1271" w:type="dxa"/>
            <w:vMerge/>
          </w:tcPr>
          <w:p w14:paraId="2082DF39"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57BA54E3"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Poluare aerului</w:t>
            </w:r>
          </w:p>
        </w:tc>
        <w:tc>
          <w:tcPr>
            <w:tcW w:w="9213" w:type="dxa"/>
          </w:tcPr>
          <w:p w14:paraId="225777BC" w14:textId="77777777" w:rsidR="00CC1E91" w:rsidRPr="003C7C59" w:rsidRDefault="00CC1E91" w:rsidP="0053261C">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hAnsi="Times New Roman" w:cs="Times New Roman"/>
                <w:sz w:val="24"/>
                <w:szCs w:val="24"/>
                <w:lang w:val="ro-RO"/>
              </w:rPr>
              <w:t xml:space="preserve">În timpul activităților de consolidare </w:t>
            </w:r>
            <w:r w:rsidRPr="003C7C59">
              <w:rPr>
                <w:rFonts w:ascii="Times New Roman" w:eastAsia="Times New Roman" w:hAnsi="Times New Roman" w:cs="Times New Roman"/>
                <w:sz w:val="24"/>
                <w:szCs w:val="24"/>
                <w:lang w:val="ro-RO"/>
              </w:rPr>
              <w:t>se va reduce praful prin stropirea cu apă și/sau instalarea dispozitivelor de absorbție a prafului;</w:t>
            </w:r>
          </w:p>
          <w:p w14:paraId="10993706" w14:textId="77777777" w:rsidR="00CC1E91" w:rsidRPr="003C7C59" w:rsidRDefault="00CC1E91" w:rsidP="0053261C">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Este strict interzisă arderea materialelor de construcție și a deșeurilor;</w:t>
            </w:r>
          </w:p>
          <w:p w14:paraId="60E09ED8" w14:textId="77777777" w:rsidR="00CC1E91" w:rsidRPr="003C7C59" w:rsidRDefault="00CC1E91" w:rsidP="0053261C">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Reducerea prafului pe teren în sezonul uscat al anului se va face prin umezirea suprafeței solului;</w:t>
            </w:r>
          </w:p>
          <w:p w14:paraId="243AB11E" w14:textId="77777777" w:rsidR="00CC1E91" w:rsidRPr="003C7C59" w:rsidRDefault="00CC1E91" w:rsidP="0053261C">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7AA98DE8" w14:textId="77777777" w:rsidR="00CC1E91" w:rsidRPr="003C7C59" w:rsidRDefault="00CC1E91" w:rsidP="0053261C">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Pentru autovehiculele care transportă deșeuri sau alte materiale se vor prevedea puncte de curățire manuală sau mecanică a pneurilor de pământ sau de alte reziduuri din șantier;</w:t>
            </w:r>
          </w:p>
          <w:p w14:paraId="55B5FE75" w14:textId="77777777" w:rsidR="00CC1E91" w:rsidRPr="003C7C59" w:rsidRDefault="00CC1E91" w:rsidP="0053261C">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Vehiculele și mașinile vor fi întreținute în mod corespunzător și vor avea revizii tehnice actualizate;</w:t>
            </w:r>
          </w:p>
          <w:p w14:paraId="41EFAE0A" w14:textId="77777777" w:rsidR="00CC1E91" w:rsidRPr="003C7C59" w:rsidRDefault="00CC1E91" w:rsidP="0053261C">
            <w:pPr>
              <w:pStyle w:val="ListParagraph"/>
              <w:numPr>
                <w:ilvl w:val="0"/>
                <w:numId w:val="27"/>
              </w:numPr>
              <w:tabs>
                <w:tab w:val="left" w:pos="415"/>
              </w:tabs>
              <w:spacing w:after="0" w:line="240" w:lineRule="auto"/>
              <w:jc w:val="both"/>
              <w:rPr>
                <w:rFonts w:ascii="Times New Roman" w:hAnsi="Times New Roman" w:cs="Times New Roman"/>
                <w:bCs/>
                <w:sz w:val="24"/>
                <w:szCs w:val="24"/>
                <w:lang w:val="ro-RO"/>
              </w:rPr>
            </w:pPr>
            <w:r w:rsidRPr="003C7C59">
              <w:rPr>
                <w:rFonts w:ascii="Times New Roman" w:eastAsia="Times New Roman" w:hAnsi="Times New Roman" w:cs="Times New Roman"/>
                <w:sz w:val="24"/>
                <w:szCs w:val="24"/>
                <w:lang w:val="ro-RO"/>
              </w:rPr>
              <w:t>Muncitorii vor purta îmbrăcăminte de protecție și măști de respirație;</w:t>
            </w:r>
          </w:p>
        </w:tc>
        <w:tc>
          <w:tcPr>
            <w:tcW w:w="1560" w:type="dxa"/>
            <w:gridSpan w:val="2"/>
          </w:tcPr>
          <w:p w14:paraId="22F47FD0"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18D821A9"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consolidare</w:t>
            </w:r>
            <w:proofErr w:type="spellEnd"/>
          </w:p>
          <w:p w14:paraId="369014BB" w14:textId="77777777" w:rsidR="00CC1E91" w:rsidRPr="003C7C59" w:rsidRDefault="00CC1E91" w:rsidP="0053261C">
            <w:pPr>
              <w:pStyle w:val="ListParagraph"/>
              <w:spacing w:after="0" w:line="240" w:lineRule="auto"/>
              <w:ind w:left="0"/>
              <w:jc w:val="center"/>
              <w:rPr>
                <w:rFonts w:ascii="Times New Roman" w:hAnsi="Times New Roman" w:cs="Times New Roman"/>
                <w:szCs w:val="24"/>
                <w:lang w:val="ro-RO"/>
              </w:rPr>
            </w:pPr>
            <w:r w:rsidRPr="003C7C59">
              <w:rPr>
                <w:rFonts w:ascii="Times New Roman" w:hAnsi="Times New Roman" w:cs="Times New Roman"/>
                <w:sz w:val="24"/>
                <w:szCs w:val="24"/>
              </w:rPr>
              <w:t xml:space="preserve">+ IGSU </w:t>
            </w:r>
            <w:proofErr w:type="spellStart"/>
            <w:r w:rsidRPr="003C7C59">
              <w:rPr>
                <w:rFonts w:ascii="Times New Roman" w:hAnsi="Times New Roman" w:cs="Times New Roman"/>
                <w:sz w:val="24"/>
                <w:szCs w:val="24"/>
              </w:rPr>
              <w:t>și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Reprezentanții</w:t>
            </w:r>
            <w:proofErr w:type="spellEnd"/>
            <w:r w:rsidRPr="003C7C59">
              <w:rPr>
                <w:rFonts w:ascii="Times New Roman" w:hAnsi="Times New Roman" w:cs="Times New Roman"/>
                <w:sz w:val="24"/>
                <w:szCs w:val="24"/>
              </w:rPr>
              <w:t xml:space="preserve"> UIP</w:t>
            </w:r>
          </w:p>
        </w:tc>
      </w:tr>
      <w:tr w:rsidR="003C7C59" w:rsidRPr="003C7C59" w14:paraId="35E84B6B" w14:textId="77777777" w:rsidTr="0053261C">
        <w:trPr>
          <w:jc w:val="center"/>
        </w:trPr>
        <w:tc>
          <w:tcPr>
            <w:tcW w:w="1271" w:type="dxa"/>
            <w:vMerge/>
          </w:tcPr>
          <w:p w14:paraId="2A074B5D"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74E30493" w14:textId="77777777" w:rsidR="00CC1E91" w:rsidRPr="003C7C59" w:rsidRDefault="00CC1E91" w:rsidP="0053261C">
            <w:pPr>
              <w:pStyle w:val="ListParagraph"/>
              <w:spacing w:after="0" w:line="240" w:lineRule="auto"/>
              <w:ind w:left="0"/>
              <w:rPr>
                <w:rFonts w:ascii="Times New Roman" w:hAnsi="Times New Roman" w:cs="Times New Roman"/>
                <w:szCs w:val="24"/>
                <w:lang w:val="ro-RO"/>
              </w:rPr>
            </w:pPr>
            <w:r w:rsidRPr="003C7C59">
              <w:rPr>
                <w:rFonts w:ascii="Times New Roman" w:hAnsi="Times New Roman" w:cs="Times New Roman"/>
                <w:sz w:val="24"/>
                <w:szCs w:val="24"/>
                <w:lang w:val="ro-RO"/>
              </w:rPr>
              <w:t>Pericole pentru sănătate și siguranță</w:t>
            </w:r>
          </w:p>
        </w:tc>
        <w:tc>
          <w:tcPr>
            <w:tcW w:w="9213" w:type="dxa"/>
          </w:tcPr>
          <w:p w14:paraId="44337AC8"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Muncitorii din construcții vor primi instrucțiuni de siguranță, echipamente și haine de lucru;</w:t>
            </w:r>
          </w:p>
          <w:p w14:paraId="05FA1C68"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instala la intrarea în șantier semne speciale cu instrucțiuni/avertizare;</w:t>
            </w:r>
          </w:p>
          <w:p w14:paraId="67207BC6"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asigura agenți de securitate pe amplasament;</w:t>
            </w:r>
          </w:p>
          <w:p w14:paraId="64394B65"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asigură controlul accesului pe șantier; se permite accesul doar personalului autorizat;</w:t>
            </w:r>
          </w:p>
          <w:p w14:paraId="050E5430"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Pentru lucrătorii din construcții se vor pune la dispoziție recipiente pentru eliminarea adecvată a deșeurilor solide; </w:t>
            </w:r>
          </w:p>
          <w:p w14:paraId="11C05788"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furniza truse de prim ajutor și de protecție;</w:t>
            </w:r>
          </w:p>
          <w:p w14:paraId="1AEAC8B0"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eastAsia="Times New Roman" w:hAnsi="Times New Roman" w:cs="Times New Roman"/>
                <w:sz w:val="24"/>
                <w:szCs w:val="24"/>
                <w:lang w:val="ro-RO"/>
              </w:rPr>
              <w:t>Se va asigura semnalizarea eficientă pentru public și toate zonele de construcție vor fi îngrădite pentru a împiedica accesul publicului;</w:t>
            </w:r>
          </w:p>
        </w:tc>
        <w:tc>
          <w:tcPr>
            <w:tcW w:w="1560" w:type="dxa"/>
            <w:gridSpan w:val="2"/>
          </w:tcPr>
          <w:p w14:paraId="3C21B7F8"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749B6920"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consolidare</w:t>
            </w:r>
            <w:proofErr w:type="spellEnd"/>
          </w:p>
          <w:p w14:paraId="091CEE22" w14:textId="77777777" w:rsidR="00CC1E91" w:rsidRPr="003C7C59" w:rsidRDefault="00CC1E91" w:rsidP="0053261C">
            <w:pPr>
              <w:pStyle w:val="ListParagraph"/>
              <w:spacing w:after="0" w:line="240" w:lineRule="auto"/>
              <w:ind w:left="0"/>
              <w:jc w:val="center"/>
              <w:rPr>
                <w:rFonts w:ascii="Times New Roman" w:hAnsi="Times New Roman" w:cs="Times New Roman"/>
                <w:szCs w:val="24"/>
                <w:lang w:val="ro-RO"/>
              </w:rPr>
            </w:pPr>
            <w:r w:rsidRPr="003C7C59">
              <w:rPr>
                <w:rFonts w:ascii="Times New Roman" w:hAnsi="Times New Roman" w:cs="Times New Roman"/>
                <w:sz w:val="24"/>
                <w:szCs w:val="24"/>
              </w:rPr>
              <w:t xml:space="preserve">+ IGSU </w:t>
            </w:r>
            <w:proofErr w:type="spellStart"/>
            <w:r w:rsidRPr="003C7C59">
              <w:rPr>
                <w:rFonts w:ascii="Times New Roman" w:hAnsi="Times New Roman" w:cs="Times New Roman"/>
                <w:sz w:val="24"/>
                <w:szCs w:val="24"/>
              </w:rPr>
              <w:t>și</w:t>
            </w:r>
            <w:proofErr w:type="spellEnd"/>
            <w:r w:rsidRPr="003C7C59">
              <w:rPr>
                <w:rFonts w:ascii="Times New Roman" w:hAnsi="Times New Roman" w:cs="Times New Roman"/>
                <w:sz w:val="24"/>
                <w:szCs w:val="24"/>
              </w:rPr>
              <w:t xml:space="preserve"> </w:t>
            </w:r>
            <w:proofErr w:type="spellStart"/>
            <w:r w:rsidRPr="003C7C59">
              <w:rPr>
                <w:rFonts w:ascii="Times New Roman" w:hAnsi="Times New Roman" w:cs="Times New Roman"/>
                <w:sz w:val="24"/>
                <w:szCs w:val="24"/>
              </w:rPr>
              <w:t>Reprezentanții</w:t>
            </w:r>
            <w:proofErr w:type="spellEnd"/>
            <w:r w:rsidRPr="003C7C59">
              <w:rPr>
                <w:rFonts w:ascii="Times New Roman" w:hAnsi="Times New Roman" w:cs="Times New Roman"/>
                <w:sz w:val="24"/>
                <w:szCs w:val="24"/>
              </w:rPr>
              <w:t xml:space="preserve"> UIP</w:t>
            </w:r>
          </w:p>
        </w:tc>
      </w:tr>
      <w:tr w:rsidR="003C7C59" w:rsidRPr="003C7C59" w14:paraId="0D4C9DB0" w14:textId="77777777" w:rsidTr="0053261C">
        <w:trPr>
          <w:jc w:val="center"/>
        </w:trPr>
        <w:tc>
          <w:tcPr>
            <w:tcW w:w="1271" w:type="dxa"/>
            <w:vMerge/>
          </w:tcPr>
          <w:p w14:paraId="2BA22323"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062AB256"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Degradarea terenului/solului și poluarea</w:t>
            </w:r>
          </w:p>
        </w:tc>
        <w:tc>
          <w:tcPr>
            <w:tcW w:w="9213" w:type="dxa"/>
          </w:tcPr>
          <w:p w14:paraId="2F083EB2"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p>
          <w:p w14:paraId="6A5A0801"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Cs/>
                <w:sz w:val="24"/>
                <w:szCs w:val="24"/>
                <w:lang w:val="ro-RO"/>
              </w:rPr>
              <w:t>Se va proteja solul prin măsuri adecvate;</w:t>
            </w:r>
            <w:r w:rsidRPr="003C7C59">
              <w:rPr>
                <w:rFonts w:ascii="Times New Roman" w:eastAsia="Times New Roman" w:hAnsi="Times New Roman" w:cs="Times New Roman"/>
                <w:sz w:val="24"/>
                <w:szCs w:val="24"/>
                <w:lang w:val="ro-RO"/>
              </w:rPr>
              <w:t xml:space="preserve"> </w:t>
            </w:r>
          </w:p>
          <w:p w14:paraId="1AF20A4C"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Solul fertil excavat (dacă este cazul) se va împrăștia pe terenurile agricole adiacente;</w:t>
            </w:r>
          </w:p>
          <w:p w14:paraId="5281C9B8"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3C7C59">
              <w:rPr>
                <w:rFonts w:ascii="Times New Roman" w:eastAsia="Times New Roman" w:hAnsi="Times New Roman" w:cs="Times New Roman"/>
                <w:bCs/>
                <w:sz w:val="24"/>
                <w:szCs w:val="24"/>
                <w:lang w:val="ro-RO"/>
              </w:rPr>
              <w:t xml:space="preserve"> după caz);</w:t>
            </w:r>
          </w:p>
          <w:p w14:paraId="582475F4"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sz w:val="24"/>
                <w:szCs w:val="24"/>
                <w:lang w:val="es-ES"/>
              </w:rPr>
              <w:lastRenderedPageBreak/>
              <w:t>Se va evita,</w:t>
            </w:r>
            <w:r w:rsidRPr="003C7C59">
              <w:rPr>
                <w:rFonts w:ascii="Times New Roman" w:eastAsia="Times New Roman" w:hAnsi="Times New Roman" w:cs="Times New Roman"/>
                <w:sz w:val="24"/>
                <w:szCs w:val="24"/>
                <w:lang w:val="ro-RO"/>
              </w:rPr>
              <w:t xml:space="preserve"> pe cât posibil, </w:t>
            </w:r>
            <w:proofErr w:type="spellStart"/>
            <w:r w:rsidRPr="003C7C59">
              <w:rPr>
                <w:rFonts w:ascii="Times New Roman" w:eastAsia="Times New Roman" w:hAnsi="Times New Roman" w:cs="Times New Roman"/>
                <w:sz w:val="24"/>
                <w:szCs w:val="24"/>
                <w:lang w:val="es-ES"/>
              </w:rPr>
              <w:t>tăie</w:t>
            </w:r>
            <w:proofErr w:type="spellEnd"/>
            <w:r w:rsidRPr="003C7C59">
              <w:rPr>
                <w:rFonts w:ascii="Times New Roman" w:eastAsia="Times New Roman" w:hAnsi="Times New Roman" w:cs="Times New Roman"/>
                <w:sz w:val="24"/>
                <w:szCs w:val="24"/>
                <w:lang w:val="ro-RO"/>
              </w:rPr>
              <w:t xml:space="preserve">rea </w:t>
            </w:r>
            <w:proofErr w:type="spellStart"/>
            <w:r w:rsidRPr="003C7C59">
              <w:rPr>
                <w:rFonts w:ascii="Times New Roman" w:eastAsia="Times New Roman" w:hAnsi="Times New Roman" w:cs="Times New Roman"/>
                <w:sz w:val="24"/>
                <w:szCs w:val="24"/>
                <w:lang w:val="es-ES"/>
              </w:rPr>
              <w:t>copacilor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a altor </w:t>
            </w:r>
            <w:proofErr w:type="spellStart"/>
            <w:r w:rsidRPr="003C7C59">
              <w:rPr>
                <w:rFonts w:ascii="Times New Roman" w:eastAsia="Times New Roman" w:hAnsi="Times New Roman" w:cs="Times New Roman"/>
                <w:sz w:val="24"/>
                <w:szCs w:val="24"/>
                <w:lang w:val="es-ES"/>
              </w:rPr>
              <w:t>vegetații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locale</w:t>
            </w:r>
            <w:proofErr w:type="spellEnd"/>
            <w:r w:rsidRPr="003C7C59">
              <w:rPr>
                <w:rFonts w:ascii="Times New Roman" w:eastAsia="Times New Roman" w:hAnsi="Times New Roman" w:cs="Times New Roman"/>
                <w:sz w:val="24"/>
                <w:szCs w:val="24"/>
                <w:lang w:val="es-ES"/>
              </w:rPr>
              <w:t xml:space="preserve"> existente</w:t>
            </w:r>
            <w:r w:rsidRPr="003C7C59">
              <w:rPr>
                <w:rFonts w:ascii="Times New Roman" w:eastAsia="Times New Roman" w:hAnsi="Times New Roman" w:cs="Times New Roman"/>
                <w:sz w:val="24"/>
                <w:szCs w:val="24"/>
                <w:lang w:val="ro-RO"/>
              </w:rPr>
              <w:t>, și se va corela cu replantarea acestora în funcție de specie conform normativelor în vigoare</w:t>
            </w:r>
            <w:r w:rsidRPr="003C7C59">
              <w:rPr>
                <w:rFonts w:ascii="Times New Roman" w:eastAsia="Times New Roman" w:hAnsi="Times New Roman" w:cs="Times New Roman"/>
                <w:bCs/>
                <w:sz w:val="24"/>
                <w:szCs w:val="24"/>
                <w:lang w:val="ro-RO"/>
              </w:rPr>
              <w:t>;</w:t>
            </w:r>
          </w:p>
          <w:p w14:paraId="09CDF0E1"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bookmarkStart w:id="33" w:name="_Hlk59128694"/>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cazul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poluării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accidentale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produse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petroliere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uleiuri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minerale</w:t>
            </w:r>
            <w:proofErr w:type="spellEnd"/>
            <w:r w:rsidRPr="003C7C59">
              <w:rPr>
                <w:rFonts w:ascii="Times New Roman" w:eastAsia="Times New Roman" w:hAnsi="Times New Roman" w:cs="Times New Roman"/>
                <w:sz w:val="24"/>
                <w:szCs w:val="24"/>
                <w:lang w:val="es-ES"/>
              </w:rPr>
              <w:t xml:space="preserve"> de la </w:t>
            </w:r>
            <w:proofErr w:type="spellStart"/>
            <w:r w:rsidRPr="003C7C59">
              <w:rPr>
                <w:rFonts w:ascii="Times New Roman" w:eastAsia="Times New Roman" w:hAnsi="Times New Roman" w:cs="Times New Roman"/>
                <w:sz w:val="24"/>
                <w:szCs w:val="24"/>
                <w:lang w:val="es-ES"/>
              </w:rPr>
              <w:t>vehiculele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grele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echipamentele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mobile</w:t>
            </w:r>
            <w:proofErr w:type="spellEnd"/>
            <w:r w:rsidRPr="003C7C59">
              <w:rPr>
                <w:rFonts w:ascii="Times New Roman" w:eastAsia="Times New Roman" w:hAnsi="Times New Roman" w:cs="Times New Roman"/>
                <w:sz w:val="24"/>
                <w:szCs w:val="24"/>
                <w:lang w:val="es-ES"/>
              </w:rPr>
              <w:t xml:space="preserve"> se va proceda </w:t>
            </w:r>
            <w:proofErr w:type="spellStart"/>
            <w:r w:rsidRPr="003C7C59">
              <w:rPr>
                <w:rFonts w:ascii="Times New Roman" w:eastAsia="Times New Roman" w:hAnsi="Times New Roman" w:cs="Times New Roman"/>
                <w:sz w:val="24"/>
                <w:szCs w:val="24"/>
                <w:lang w:val="es-ES"/>
              </w:rPr>
              <w:t>imediat</w:t>
            </w:r>
            <w:proofErr w:type="spellEnd"/>
            <w:r w:rsidRPr="003C7C59">
              <w:rPr>
                <w:rFonts w:ascii="Times New Roman" w:eastAsia="Times New Roman" w:hAnsi="Times New Roman" w:cs="Times New Roman"/>
                <w:sz w:val="24"/>
                <w:szCs w:val="24"/>
                <w:lang w:val="es-ES"/>
              </w:rPr>
              <w:t xml:space="preserve"> la </w:t>
            </w:r>
            <w:proofErr w:type="spellStart"/>
            <w:r w:rsidRPr="003C7C59">
              <w:rPr>
                <w:rFonts w:ascii="Times New Roman" w:eastAsia="Times New Roman" w:hAnsi="Times New Roman" w:cs="Times New Roman"/>
                <w:sz w:val="24"/>
                <w:szCs w:val="24"/>
                <w:lang w:val="es-ES"/>
              </w:rPr>
              <w:t>decopertarea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contaminat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stocarea</w:t>
            </w:r>
            <w:proofErr w:type="spellEnd"/>
            <w:r w:rsidRPr="003C7C59">
              <w:rPr>
                <w:rFonts w:ascii="Times New Roman" w:eastAsia="Times New Roman" w:hAnsi="Times New Roman" w:cs="Times New Roman"/>
                <w:sz w:val="24"/>
                <w:szCs w:val="24"/>
                <w:lang w:val="es-ES"/>
              </w:rPr>
              <w:t xml:space="preserve"> lui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saci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tratarea</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către</w:t>
            </w:r>
            <w:proofErr w:type="spellEnd"/>
            <w:r w:rsidRPr="003C7C59">
              <w:rPr>
                <w:rFonts w:ascii="Times New Roman" w:eastAsia="Times New Roman" w:hAnsi="Times New Roman" w:cs="Times New Roman"/>
                <w:sz w:val="24"/>
                <w:szCs w:val="24"/>
                <w:lang w:val="es-ES"/>
              </w:rPr>
              <w:t xml:space="preserve"> firme </w:t>
            </w:r>
            <w:proofErr w:type="spellStart"/>
            <w:r w:rsidRPr="003C7C59">
              <w:rPr>
                <w:rFonts w:ascii="Times New Roman" w:eastAsia="Times New Roman" w:hAnsi="Times New Roman" w:cs="Times New Roman"/>
                <w:sz w:val="24"/>
                <w:szCs w:val="24"/>
                <w:lang w:val="es-ES"/>
              </w:rPr>
              <w:t>autorizate</w:t>
            </w:r>
            <w:proofErr w:type="spellEnd"/>
            <w:r w:rsidRPr="003C7C59">
              <w:rPr>
                <w:rFonts w:ascii="Times New Roman" w:eastAsia="Times New Roman" w:hAnsi="Times New Roman" w:cs="Times New Roman"/>
                <w:sz w:val="24"/>
                <w:szCs w:val="24"/>
                <w:lang w:val="es-ES"/>
              </w:rPr>
              <w:t>/</w:t>
            </w:r>
            <w:proofErr w:type="spellStart"/>
            <w:r w:rsidRPr="003C7C59">
              <w:rPr>
                <w:rFonts w:ascii="Times New Roman" w:eastAsia="Times New Roman" w:hAnsi="Times New Roman" w:cs="Times New Roman"/>
                <w:sz w:val="24"/>
                <w:szCs w:val="24"/>
                <w:lang w:val="es-ES"/>
              </w:rPr>
              <w:t>depozitarea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depozite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deșeuri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autorizate</w:t>
            </w:r>
            <w:proofErr w:type="spellEnd"/>
            <w:r w:rsidRPr="003C7C59">
              <w:rPr>
                <w:rFonts w:ascii="Times New Roman" w:eastAsia="Times New Roman" w:hAnsi="Times New Roman" w:cs="Times New Roman"/>
                <w:sz w:val="24"/>
                <w:szCs w:val="24"/>
                <w:lang w:val="es-ES"/>
              </w:rPr>
              <w:t>;</w:t>
            </w:r>
            <w:bookmarkEnd w:id="33"/>
          </w:p>
        </w:tc>
        <w:tc>
          <w:tcPr>
            <w:tcW w:w="1560" w:type="dxa"/>
            <w:gridSpan w:val="2"/>
          </w:tcPr>
          <w:p w14:paraId="3C9E960B"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lastRenderedPageBreak/>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2AEF0794"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consolidare</w:t>
            </w:r>
            <w:proofErr w:type="spellEnd"/>
          </w:p>
          <w:p w14:paraId="2F027B9A"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r w:rsidRPr="003C7C59">
              <w:rPr>
                <w:rFonts w:ascii="Times New Roman" w:hAnsi="Times New Roman" w:cs="Times New Roman"/>
                <w:szCs w:val="24"/>
              </w:rPr>
              <w:t xml:space="preserve">+ IGSU </w:t>
            </w:r>
            <w:proofErr w:type="spellStart"/>
            <w:r w:rsidRPr="003C7C59">
              <w:rPr>
                <w:rFonts w:ascii="Times New Roman" w:hAnsi="Times New Roman" w:cs="Times New Roman"/>
                <w:szCs w:val="24"/>
              </w:rPr>
              <w:t>și</w:t>
            </w:r>
            <w:proofErr w:type="spellEnd"/>
            <w:r w:rsidRPr="003C7C59">
              <w:rPr>
                <w:rFonts w:ascii="Times New Roman" w:hAnsi="Times New Roman" w:cs="Times New Roman"/>
                <w:szCs w:val="24"/>
              </w:rPr>
              <w:t xml:space="preserve"> </w:t>
            </w:r>
            <w:proofErr w:type="spellStart"/>
            <w:r w:rsidRPr="003C7C59">
              <w:rPr>
                <w:rFonts w:ascii="Times New Roman" w:hAnsi="Times New Roman" w:cs="Times New Roman"/>
                <w:szCs w:val="24"/>
              </w:rPr>
              <w:t>Reprezentanții</w:t>
            </w:r>
            <w:proofErr w:type="spellEnd"/>
            <w:r w:rsidRPr="003C7C59">
              <w:rPr>
                <w:rFonts w:ascii="Times New Roman" w:hAnsi="Times New Roman" w:cs="Times New Roman"/>
                <w:szCs w:val="24"/>
              </w:rPr>
              <w:t xml:space="preserve"> UIP</w:t>
            </w:r>
          </w:p>
        </w:tc>
      </w:tr>
      <w:tr w:rsidR="003C7C59" w:rsidRPr="003C7C59" w14:paraId="1939CF59" w14:textId="77777777" w:rsidTr="0053261C">
        <w:trPr>
          <w:jc w:val="center"/>
        </w:trPr>
        <w:tc>
          <w:tcPr>
            <w:tcW w:w="1271" w:type="dxa"/>
            <w:vMerge w:val="restart"/>
          </w:tcPr>
          <w:p w14:paraId="2F94750E" w14:textId="77777777" w:rsidR="00CC1E91" w:rsidRPr="003C7C59" w:rsidRDefault="00CC1E91" w:rsidP="00EC160D">
            <w:pPr>
              <w:pStyle w:val="ListParagraph"/>
              <w:spacing w:after="0" w:line="240" w:lineRule="auto"/>
              <w:ind w:left="0"/>
              <w:jc w:val="center"/>
              <w:rPr>
                <w:rFonts w:ascii="Times New Roman" w:hAnsi="Times New Roman" w:cs="Times New Roman"/>
                <w:b/>
                <w:szCs w:val="24"/>
                <w:lang w:val="ro-RO"/>
              </w:rPr>
            </w:pPr>
            <w:r w:rsidRPr="003C7C59">
              <w:rPr>
                <w:rFonts w:ascii="Times New Roman" w:hAnsi="Times New Roman" w:cs="Times New Roman"/>
                <w:b/>
                <w:szCs w:val="24"/>
                <w:lang w:val="ro-RO"/>
              </w:rPr>
              <w:t>Lucrări de mansardare și refuncționalizare</w:t>
            </w:r>
          </w:p>
        </w:tc>
        <w:tc>
          <w:tcPr>
            <w:tcW w:w="2552" w:type="dxa"/>
          </w:tcPr>
          <w:p w14:paraId="6D5B739F" w14:textId="77777777" w:rsidR="00CC1E91" w:rsidRPr="003C7C59" w:rsidRDefault="00CC1E91" w:rsidP="0053261C">
            <w:pPr>
              <w:pStyle w:val="Default"/>
              <w:rPr>
                <w:rFonts w:ascii="Times New Roman" w:hAnsi="Times New Roman"/>
                <w:b/>
                <w:color w:val="auto"/>
                <w:szCs w:val="24"/>
                <w:lang w:val="ro-RO"/>
              </w:rPr>
            </w:pPr>
            <w:r w:rsidRPr="003C7C59">
              <w:rPr>
                <w:rFonts w:ascii="Times New Roman" w:hAnsi="Times New Roman"/>
                <w:color w:val="auto"/>
                <w:szCs w:val="24"/>
                <w:lang w:val="ro-RO"/>
              </w:rPr>
              <w:t>Generarea deşeurilor</w:t>
            </w:r>
          </w:p>
        </w:tc>
        <w:tc>
          <w:tcPr>
            <w:tcW w:w="9213" w:type="dxa"/>
          </w:tcPr>
          <w:p w14:paraId="686F9D49"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Căile și locațiile de colectare și eliminare a deșeurilor vor fi identificate pentru toate tipurile de deșeuri care se așteaptă din activitățile de refuncționalizare;</w:t>
            </w:r>
          </w:p>
          <w:p w14:paraId="1CF1E38C"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Deșeurile rezultate din lucrările de refuncíonalizare vor fi sortate la fața locului, depozitate și eliminate în mod corespunzător la depozite autorizate de către firme de colectare autorizate; </w:t>
            </w:r>
          </w:p>
          <w:p w14:paraId="06B3262A"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Înregistrările pentru eliminarea deșeurilor vor fi menținute ca dovadă pentru o gestionare corectă a deșeurilor;</w:t>
            </w:r>
          </w:p>
          <w:p w14:paraId="21CBC47E"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 xml:space="preserve">Transportul oricăror tipuri de materiale, inclusiv a deșeurilor generate în activitatea de refuncíonalizare, se va realiza cu mijloace de transport acoperite; </w:t>
            </w:r>
          </w:p>
          <w:p w14:paraId="213DE832"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eastAsia="Times New Roman" w:hAnsi="Times New Roman" w:cs="Times New Roman"/>
                <w:sz w:val="24"/>
                <w:szCs w:val="24"/>
                <w:lang w:val="ro-RO"/>
              </w:rPr>
              <w:t>Ori de câte ori este posibil, contractantul va reutiliza și recicla materialele adecvate și viabile.</w:t>
            </w:r>
          </w:p>
        </w:tc>
        <w:tc>
          <w:tcPr>
            <w:tcW w:w="1560" w:type="dxa"/>
            <w:gridSpan w:val="2"/>
          </w:tcPr>
          <w:p w14:paraId="5F019882"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5B44A4F7"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refuncționalizare</w:t>
            </w:r>
            <w:proofErr w:type="spellEnd"/>
          </w:p>
          <w:p w14:paraId="73798D97" w14:textId="77777777" w:rsidR="00CC1E91" w:rsidRPr="003C7C59" w:rsidRDefault="00CC1E91" w:rsidP="0053261C">
            <w:pPr>
              <w:pStyle w:val="Default"/>
              <w:shd w:val="clear" w:color="auto" w:fill="FFFFFF"/>
              <w:jc w:val="center"/>
              <w:rPr>
                <w:rFonts w:ascii="Times New Roman" w:hAnsi="Times New Roman"/>
                <w:color w:val="auto"/>
                <w:lang w:val="ro-RO"/>
              </w:rPr>
            </w:pPr>
            <w:r w:rsidRPr="003C7C59">
              <w:rPr>
                <w:rFonts w:ascii="Times New Roman" w:hAnsi="Times New Roman"/>
                <w:color w:val="auto"/>
                <w:szCs w:val="24"/>
              </w:rPr>
              <w:t xml:space="preserve">+ IGSU </w:t>
            </w:r>
            <w:proofErr w:type="spellStart"/>
            <w:r w:rsidRPr="003C7C59">
              <w:rPr>
                <w:rFonts w:ascii="Times New Roman" w:hAnsi="Times New Roman"/>
                <w:color w:val="auto"/>
                <w:szCs w:val="24"/>
              </w:rPr>
              <w:t>și</w:t>
            </w:r>
            <w:proofErr w:type="spellEnd"/>
            <w:r w:rsidRPr="003C7C59">
              <w:rPr>
                <w:rFonts w:ascii="Times New Roman" w:hAnsi="Times New Roman"/>
                <w:color w:val="auto"/>
                <w:szCs w:val="24"/>
              </w:rPr>
              <w:t xml:space="preserve"> </w:t>
            </w:r>
            <w:proofErr w:type="spellStart"/>
            <w:r w:rsidRPr="003C7C59">
              <w:rPr>
                <w:rFonts w:ascii="Times New Roman" w:hAnsi="Times New Roman"/>
                <w:color w:val="auto"/>
                <w:szCs w:val="24"/>
              </w:rPr>
              <w:t>Reprezentanții</w:t>
            </w:r>
            <w:proofErr w:type="spellEnd"/>
            <w:r w:rsidRPr="003C7C59">
              <w:rPr>
                <w:rFonts w:ascii="Times New Roman" w:hAnsi="Times New Roman"/>
                <w:color w:val="auto"/>
                <w:szCs w:val="24"/>
              </w:rPr>
              <w:t xml:space="preserve"> UIP</w:t>
            </w:r>
          </w:p>
        </w:tc>
      </w:tr>
      <w:tr w:rsidR="003C7C59" w:rsidRPr="003C7C59" w14:paraId="53759B0E" w14:textId="77777777" w:rsidTr="0053261C">
        <w:trPr>
          <w:jc w:val="center"/>
        </w:trPr>
        <w:tc>
          <w:tcPr>
            <w:tcW w:w="1271" w:type="dxa"/>
            <w:vMerge/>
          </w:tcPr>
          <w:p w14:paraId="59D4359D"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3D19AF49"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Poluare fonică</w:t>
            </w:r>
          </w:p>
        </w:tc>
        <w:tc>
          <w:tcPr>
            <w:tcW w:w="9213" w:type="dxa"/>
          </w:tcPr>
          <w:p w14:paraId="1D6668E6"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Organizarea muncii se va face astfel încât timpul petrecut în zonele zgomotoase să fie limitat;</w:t>
            </w:r>
          </w:p>
          <w:p w14:paraId="7CD3102D"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Planificarea activităților producătoare de zgomot se va organiza astfel încât performanța acestora să afecteze cât mai puțini lucrători;</w:t>
            </w:r>
          </w:p>
          <w:p w14:paraId="48207945"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Se vor implementa programe de lucru pentru controlul expunerii la zgomot;</w:t>
            </w:r>
          </w:p>
          <w:p w14:paraId="20D92DB3" w14:textId="77777777" w:rsidR="00CC1E91" w:rsidRPr="003C7C59" w:rsidRDefault="00CC1E91" w:rsidP="0053261C">
            <w:pPr>
              <w:numPr>
                <w:ilvl w:val="0"/>
                <w:numId w:val="27"/>
              </w:numPr>
              <w:tabs>
                <w:tab w:val="left" w:pos="420"/>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Motoarele utilajelor vor fi oprite în perioadele în care nu sunt implicate în activitate;</w:t>
            </w:r>
          </w:p>
          <w:p w14:paraId="46BAF981" w14:textId="77777777" w:rsidR="00CC1E91" w:rsidRPr="003C7C59" w:rsidRDefault="00CC1E91" w:rsidP="0053261C">
            <w:pPr>
              <w:pStyle w:val="ListParagraph"/>
              <w:numPr>
                <w:ilvl w:val="0"/>
                <w:numId w:val="27"/>
              </w:numPr>
              <w:spacing w:after="0" w:line="240" w:lineRule="auto"/>
              <w:rPr>
                <w:rFonts w:ascii="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Se vor utiliza materiale absorbante de sunet și filtre/bariere pentru a reduce sunetele reflectate;</w:t>
            </w:r>
          </w:p>
        </w:tc>
        <w:tc>
          <w:tcPr>
            <w:tcW w:w="1560" w:type="dxa"/>
            <w:gridSpan w:val="2"/>
          </w:tcPr>
          <w:p w14:paraId="0E029CAA"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1540CE39"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refuncționalizare</w:t>
            </w:r>
            <w:proofErr w:type="spellEnd"/>
          </w:p>
          <w:p w14:paraId="7234177A" w14:textId="77777777" w:rsidR="00CC1E91" w:rsidRPr="003C7C59" w:rsidRDefault="00CC1E91" w:rsidP="0053261C">
            <w:pPr>
              <w:pStyle w:val="Default"/>
              <w:shd w:val="clear" w:color="auto" w:fill="FFFFFF"/>
              <w:jc w:val="center"/>
              <w:rPr>
                <w:rFonts w:ascii="Times New Roman" w:hAnsi="Times New Roman"/>
                <w:color w:val="auto"/>
                <w:lang w:val="ro-RO"/>
              </w:rPr>
            </w:pPr>
            <w:r w:rsidRPr="003C7C59">
              <w:rPr>
                <w:rFonts w:ascii="Times New Roman" w:hAnsi="Times New Roman"/>
                <w:color w:val="auto"/>
                <w:szCs w:val="24"/>
                <w:lang w:val="es-ES"/>
              </w:rPr>
              <w:t xml:space="preserve">+ IGSU </w:t>
            </w:r>
            <w:proofErr w:type="spellStart"/>
            <w:r w:rsidRPr="003C7C59">
              <w:rPr>
                <w:rFonts w:ascii="Times New Roman" w:hAnsi="Times New Roman"/>
                <w:color w:val="auto"/>
                <w:szCs w:val="24"/>
                <w:lang w:val="es-ES"/>
              </w:rPr>
              <w:t>și</w:t>
            </w:r>
            <w:proofErr w:type="spellEnd"/>
            <w:r w:rsidRPr="003C7C59">
              <w:rPr>
                <w:rFonts w:ascii="Times New Roman" w:hAnsi="Times New Roman"/>
                <w:color w:val="auto"/>
                <w:szCs w:val="24"/>
                <w:lang w:val="es-ES"/>
              </w:rPr>
              <w:t xml:space="preserve"> </w:t>
            </w:r>
            <w:proofErr w:type="spellStart"/>
            <w:r w:rsidRPr="003C7C59">
              <w:rPr>
                <w:rFonts w:ascii="Times New Roman" w:hAnsi="Times New Roman"/>
                <w:color w:val="auto"/>
                <w:szCs w:val="24"/>
                <w:lang w:val="es-ES"/>
              </w:rPr>
              <w:t>Reprezentanții</w:t>
            </w:r>
            <w:proofErr w:type="spellEnd"/>
            <w:r w:rsidRPr="003C7C59">
              <w:rPr>
                <w:rFonts w:ascii="Times New Roman" w:hAnsi="Times New Roman"/>
                <w:color w:val="auto"/>
                <w:szCs w:val="24"/>
                <w:lang w:val="es-ES"/>
              </w:rPr>
              <w:t xml:space="preserve"> UIP</w:t>
            </w:r>
          </w:p>
        </w:tc>
      </w:tr>
      <w:tr w:rsidR="003C7C59" w:rsidRPr="003C7C59" w14:paraId="01FEEECA" w14:textId="77777777" w:rsidTr="0053261C">
        <w:trPr>
          <w:jc w:val="center"/>
        </w:trPr>
        <w:tc>
          <w:tcPr>
            <w:tcW w:w="1271" w:type="dxa"/>
            <w:vMerge/>
          </w:tcPr>
          <w:p w14:paraId="61CA4C1D"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28D6E12F"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Poluare aerului</w:t>
            </w:r>
          </w:p>
        </w:tc>
        <w:tc>
          <w:tcPr>
            <w:tcW w:w="9213" w:type="dxa"/>
          </w:tcPr>
          <w:p w14:paraId="56898A16" w14:textId="77777777" w:rsidR="00CC1E91" w:rsidRPr="003C7C59" w:rsidRDefault="00CC1E91" w:rsidP="0053261C">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În timpul activităților de refuncționalizare se va reduce praful prin pulverizare cu apă și/sau instalarea dispozitivelor de absorbție a prafului</w:t>
            </w:r>
          </w:p>
          <w:p w14:paraId="758348CD" w14:textId="77777777" w:rsidR="00CC1E91" w:rsidRPr="003C7C59" w:rsidRDefault="00CC1E91" w:rsidP="0053261C">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Este strict interzisă arderea materialelor de construcție și a deșeurilor;</w:t>
            </w:r>
          </w:p>
          <w:p w14:paraId="488CE65F" w14:textId="77777777" w:rsidR="00CC1E91" w:rsidRPr="003C7C59" w:rsidRDefault="00CC1E91" w:rsidP="0053261C">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Reducerea prafului în timpul sezonului uscat se va face prin umezirea suprafeței solului;</w:t>
            </w:r>
          </w:p>
          <w:p w14:paraId="606E94C4" w14:textId="77777777" w:rsidR="00CC1E91" w:rsidRPr="003C7C59" w:rsidRDefault="00CC1E91" w:rsidP="0053261C">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0D4DFD45" w14:textId="77777777" w:rsidR="00CC1E91" w:rsidRPr="003C7C59" w:rsidRDefault="00CC1E91" w:rsidP="0053261C">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Pentru autovehiculele care transportă deșeuri sau alte materiale se vor prevedea puncte de curățire manuală sau mecanică a pneurilor de pământ sau de alte reziduuri din șantier;</w:t>
            </w:r>
          </w:p>
          <w:p w14:paraId="03FA0049" w14:textId="77777777" w:rsidR="00CC1E91" w:rsidRPr="003C7C59" w:rsidRDefault="00CC1E91" w:rsidP="0053261C">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lastRenderedPageBreak/>
              <w:t>Vehiculele și mașinile vor fi întreținute în mod corespunzător și vor avea revizii tehnice actualizate.</w:t>
            </w:r>
          </w:p>
          <w:p w14:paraId="28E9972F" w14:textId="77777777" w:rsidR="00CC1E91" w:rsidRPr="003C7C59" w:rsidRDefault="00CC1E91" w:rsidP="0053261C">
            <w:pPr>
              <w:numPr>
                <w:ilvl w:val="0"/>
                <w:numId w:val="27"/>
              </w:numPr>
              <w:tabs>
                <w:tab w:val="left" w:pos="415"/>
              </w:tabs>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Muncitorii vor purta îmbrăcăminte de protecție și măști de respirație.</w:t>
            </w:r>
          </w:p>
        </w:tc>
        <w:tc>
          <w:tcPr>
            <w:tcW w:w="1560" w:type="dxa"/>
            <w:gridSpan w:val="2"/>
          </w:tcPr>
          <w:p w14:paraId="2459B56D"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lastRenderedPageBreak/>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2091D7CA"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refuncționalizare</w:t>
            </w:r>
            <w:proofErr w:type="spellEnd"/>
          </w:p>
          <w:p w14:paraId="161014E9" w14:textId="77777777" w:rsidR="00CC1E91" w:rsidRPr="003C7C59" w:rsidRDefault="00CC1E91" w:rsidP="0053261C">
            <w:pPr>
              <w:pStyle w:val="Default"/>
              <w:shd w:val="clear" w:color="auto" w:fill="FFFFFF"/>
              <w:jc w:val="center"/>
              <w:rPr>
                <w:rFonts w:ascii="Times New Roman" w:hAnsi="Times New Roman"/>
                <w:color w:val="auto"/>
                <w:lang w:val="ro-RO"/>
              </w:rPr>
            </w:pPr>
            <w:r w:rsidRPr="003C7C59">
              <w:rPr>
                <w:rFonts w:ascii="Times New Roman" w:hAnsi="Times New Roman"/>
                <w:color w:val="auto"/>
                <w:szCs w:val="24"/>
                <w:lang w:val="es-ES"/>
              </w:rPr>
              <w:t xml:space="preserve">+ IGSU </w:t>
            </w:r>
            <w:proofErr w:type="spellStart"/>
            <w:r w:rsidRPr="003C7C59">
              <w:rPr>
                <w:rFonts w:ascii="Times New Roman" w:hAnsi="Times New Roman"/>
                <w:color w:val="auto"/>
                <w:szCs w:val="24"/>
                <w:lang w:val="es-ES"/>
              </w:rPr>
              <w:t>și</w:t>
            </w:r>
            <w:proofErr w:type="spellEnd"/>
            <w:r w:rsidRPr="003C7C59">
              <w:rPr>
                <w:rFonts w:ascii="Times New Roman" w:hAnsi="Times New Roman"/>
                <w:color w:val="auto"/>
                <w:szCs w:val="24"/>
                <w:lang w:val="es-ES"/>
              </w:rPr>
              <w:t xml:space="preserve"> </w:t>
            </w:r>
            <w:proofErr w:type="spellStart"/>
            <w:r w:rsidRPr="003C7C59">
              <w:rPr>
                <w:rFonts w:ascii="Times New Roman" w:hAnsi="Times New Roman"/>
                <w:color w:val="auto"/>
                <w:szCs w:val="24"/>
                <w:lang w:val="es-ES"/>
              </w:rPr>
              <w:t>Reprezentanții</w:t>
            </w:r>
            <w:proofErr w:type="spellEnd"/>
            <w:r w:rsidRPr="003C7C59">
              <w:rPr>
                <w:rFonts w:ascii="Times New Roman" w:hAnsi="Times New Roman"/>
                <w:color w:val="auto"/>
                <w:szCs w:val="24"/>
                <w:lang w:val="es-ES"/>
              </w:rPr>
              <w:t xml:space="preserve"> UIP</w:t>
            </w:r>
          </w:p>
        </w:tc>
      </w:tr>
      <w:tr w:rsidR="003C7C59" w:rsidRPr="003C7C59" w14:paraId="23B5D984" w14:textId="77777777" w:rsidTr="0053261C">
        <w:trPr>
          <w:jc w:val="center"/>
        </w:trPr>
        <w:tc>
          <w:tcPr>
            <w:tcW w:w="1271" w:type="dxa"/>
            <w:vMerge/>
          </w:tcPr>
          <w:p w14:paraId="2C1B5B14"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3081E1BD" w14:textId="77777777" w:rsidR="00CC1E91" w:rsidRPr="003C7C59" w:rsidRDefault="00CC1E91" w:rsidP="0053261C">
            <w:pPr>
              <w:pStyle w:val="ListParagraph"/>
              <w:spacing w:after="0" w:line="240" w:lineRule="auto"/>
              <w:ind w:left="0"/>
              <w:rPr>
                <w:rFonts w:ascii="Times New Roman" w:hAnsi="Times New Roman" w:cs="Times New Roman"/>
                <w:sz w:val="24"/>
                <w:szCs w:val="28"/>
                <w:lang w:val="ro-RO"/>
              </w:rPr>
            </w:pPr>
            <w:r w:rsidRPr="003C7C59">
              <w:rPr>
                <w:rFonts w:ascii="Times New Roman" w:hAnsi="Times New Roman" w:cs="Times New Roman"/>
                <w:sz w:val="24"/>
                <w:szCs w:val="28"/>
                <w:lang w:val="ro-RO"/>
              </w:rPr>
              <w:t>Pericole pentru sănătate și siguranță</w:t>
            </w:r>
          </w:p>
        </w:tc>
        <w:tc>
          <w:tcPr>
            <w:tcW w:w="9213" w:type="dxa"/>
          </w:tcPr>
          <w:p w14:paraId="01BDE77B"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Muncitorii din construcții vor fi instruiți privind măsurile de siguranță și securitate în muncă, și vor avea echipamente și haine de lucru;</w:t>
            </w:r>
          </w:p>
          <w:p w14:paraId="6D6608A9"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Vor fi instalate la intrarea în șantier semne speciale cu instrucțiuni/avertizare;</w:t>
            </w:r>
          </w:p>
          <w:p w14:paraId="7E673753"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asigura agenți de securitate pe amplasament;</w:t>
            </w:r>
          </w:p>
          <w:p w14:paraId="58C26CB4"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asigură controlul accesului pe șantier; se permite accesul doar personalului autorizat;</w:t>
            </w:r>
          </w:p>
          <w:p w14:paraId="35D1117A"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Pentru lucrătorii din construcții se vor pune la dispoziție recipiente pentru eliminarea adecvată a deșeurilor;</w:t>
            </w:r>
          </w:p>
          <w:p w14:paraId="3098583A"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furniza truse de prim ajutor și de protecție;</w:t>
            </w:r>
          </w:p>
          <w:p w14:paraId="5F7D79EB"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8"/>
                <w:lang w:val="ro-RO"/>
              </w:rPr>
            </w:pPr>
            <w:r w:rsidRPr="003C7C59">
              <w:rPr>
                <w:rFonts w:ascii="Times New Roman" w:eastAsia="Times New Roman" w:hAnsi="Times New Roman" w:cs="Times New Roman"/>
                <w:sz w:val="24"/>
                <w:szCs w:val="24"/>
                <w:lang w:val="ro-RO"/>
              </w:rPr>
              <w:t>Se va asigura semnalizarea eficientă pentru public și în toate zonele de construcție va fi intezis accesul publicului;</w:t>
            </w:r>
          </w:p>
        </w:tc>
        <w:tc>
          <w:tcPr>
            <w:tcW w:w="1560" w:type="dxa"/>
            <w:gridSpan w:val="2"/>
          </w:tcPr>
          <w:p w14:paraId="6BBB05D5"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r w:rsidRPr="003C7C59">
              <w:rPr>
                <w:rFonts w:ascii="Times New Roman" w:hAnsi="Times New Roman" w:cs="Times New Roman"/>
                <w:sz w:val="24"/>
                <w:szCs w:val="24"/>
                <w:lang w:val="fr-FR"/>
              </w:rPr>
              <w:t>Contractantul</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selectat</w:t>
            </w:r>
            <w:proofErr w:type="spellEnd"/>
            <w:r w:rsidRPr="003C7C59">
              <w:rPr>
                <w:rFonts w:ascii="Times New Roman" w:hAnsi="Times New Roman" w:cs="Times New Roman"/>
                <w:sz w:val="24"/>
                <w:szCs w:val="24"/>
                <w:lang w:val="fr-FR"/>
              </w:rPr>
              <w:t xml:space="preserve"> </w:t>
            </w:r>
            <w:proofErr w:type="spellStart"/>
            <w:r w:rsidRPr="003C7C59">
              <w:rPr>
                <w:rFonts w:ascii="Times New Roman" w:hAnsi="Times New Roman" w:cs="Times New Roman"/>
                <w:sz w:val="24"/>
                <w:szCs w:val="24"/>
                <w:lang w:val="fr-FR"/>
              </w:rPr>
              <w:t>pentru</w:t>
            </w:r>
            <w:proofErr w:type="spellEnd"/>
          </w:p>
          <w:p w14:paraId="00DBB7F1"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roofErr w:type="spellStart"/>
            <w:proofErr w:type="gramStart"/>
            <w:r w:rsidRPr="003C7C59">
              <w:rPr>
                <w:rFonts w:ascii="Times New Roman" w:hAnsi="Times New Roman" w:cs="Times New Roman"/>
                <w:sz w:val="24"/>
                <w:szCs w:val="24"/>
                <w:lang w:val="fr-FR"/>
              </w:rPr>
              <w:t>lucrările</w:t>
            </w:r>
            <w:proofErr w:type="spellEnd"/>
            <w:proofErr w:type="gram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refuncționalizare</w:t>
            </w:r>
            <w:proofErr w:type="spellEnd"/>
          </w:p>
          <w:p w14:paraId="082C39E6" w14:textId="77777777" w:rsidR="00CC1E91" w:rsidRPr="003C7C59" w:rsidRDefault="00CC1E91" w:rsidP="0053261C">
            <w:pPr>
              <w:pStyle w:val="Default"/>
              <w:shd w:val="clear" w:color="auto" w:fill="FFFFFF"/>
              <w:jc w:val="center"/>
              <w:rPr>
                <w:rFonts w:ascii="Times New Roman" w:hAnsi="Times New Roman"/>
                <w:color w:val="auto"/>
                <w:lang w:val="ro-RO"/>
              </w:rPr>
            </w:pPr>
            <w:r w:rsidRPr="003C7C59">
              <w:rPr>
                <w:rFonts w:ascii="Times New Roman" w:hAnsi="Times New Roman"/>
                <w:color w:val="auto"/>
                <w:szCs w:val="24"/>
                <w:lang w:val="es-ES"/>
              </w:rPr>
              <w:t xml:space="preserve">+ IGSU </w:t>
            </w:r>
            <w:proofErr w:type="spellStart"/>
            <w:r w:rsidRPr="003C7C59">
              <w:rPr>
                <w:rFonts w:ascii="Times New Roman" w:hAnsi="Times New Roman"/>
                <w:color w:val="auto"/>
                <w:szCs w:val="24"/>
                <w:lang w:val="es-ES"/>
              </w:rPr>
              <w:t>și</w:t>
            </w:r>
            <w:proofErr w:type="spellEnd"/>
            <w:r w:rsidRPr="003C7C59">
              <w:rPr>
                <w:rFonts w:ascii="Times New Roman" w:hAnsi="Times New Roman"/>
                <w:color w:val="auto"/>
                <w:szCs w:val="24"/>
                <w:lang w:val="es-ES"/>
              </w:rPr>
              <w:t xml:space="preserve"> </w:t>
            </w:r>
            <w:proofErr w:type="spellStart"/>
            <w:r w:rsidRPr="003C7C59">
              <w:rPr>
                <w:rFonts w:ascii="Times New Roman" w:hAnsi="Times New Roman"/>
                <w:color w:val="auto"/>
                <w:szCs w:val="24"/>
                <w:lang w:val="es-ES"/>
              </w:rPr>
              <w:t>Reprezentanții</w:t>
            </w:r>
            <w:proofErr w:type="spellEnd"/>
            <w:r w:rsidRPr="003C7C59">
              <w:rPr>
                <w:rFonts w:ascii="Times New Roman" w:hAnsi="Times New Roman"/>
                <w:color w:val="auto"/>
                <w:szCs w:val="24"/>
                <w:lang w:val="es-ES"/>
              </w:rPr>
              <w:t xml:space="preserve"> UIP</w:t>
            </w:r>
          </w:p>
        </w:tc>
      </w:tr>
      <w:tr w:rsidR="003C7C59" w:rsidRPr="003C7C59" w14:paraId="61E9E94A" w14:textId="77777777" w:rsidTr="0053261C">
        <w:trPr>
          <w:jc w:val="center"/>
        </w:trPr>
        <w:tc>
          <w:tcPr>
            <w:tcW w:w="1271" w:type="dxa"/>
            <w:vMerge/>
          </w:tcPr>
          <w:p w14:paraId="12665B56" w14:textId="77777777" w:rsidR="00CC1E91" w:rsidRPr="003C7C59" w:rsidRDefault="00CC1E91" w:rsidP="0053261C">
            <w:pPr>
              <w:pStyle w:val="ListParagraph"/>
              <w:spacing w:after="0" w:line="240" w:lineRule="auto"/>
              <w:ind w:left="0"/>
              <w:rPr>
                <w:rFonts w:ascii="Times New Roman" w:hAnsi="Times New Roman" w:cs="Times New Roman"/>
                <w:b/>
                <w:szCs w:val="24"/>
                <w:lang w:val="ro-RO"/>
              </w:rPr>
            </w:pPr>
          </w:p>
        </w:tc>
        <w:tc>
          <w:tcPr>
            <w:tcW w:w="2552" w:type="dxa"/>
          </w:tcPr>
          <w:p w14:paraId="7BCA9AD0" w14:textId="77777777" w:rsidR="00CC1E91" w:rsidRPr="003C7C59" w:rsidRDefault="00CC1E91" w:rsidP="0053261C">
            <w:pPr>
              <w:pStyle w:val="ListParagraph"/>
              <w:spacing w:after="0" w:line="240" w:lineRule="auto"/>
              <w:ind w:left="0"/>
              <w:rPr>
                <w:rFonts w:ascii="Times New Roman" w:hAnsi="Times New Roman" w:cs="Times New Roman"/>
                <w:sz w:val="24"/>
                <w:szCs w:val="28"/>
                <w:lang w:val="ro-RO"/>
              </w:rPr>
            </w:pPr>
            <w:r w:rsidRPr="003C7C59">
              <w:rPr>
                <w:rFonts w:ascii="Times New Roman" w:hAnsi="Times New Roman" w:cs="Times New Roman"/>
                <w:sz w:val="24"/>
                <w:szCs w:val="24"/>
                <w:lang w:val="ro-RO"/>
              </w:rPr>
              <w:t>Degradarea terenului/solului și poluarea</w:t>
            </w:r>
          </w:p>
        </w:tc>
        <w:tc>
          <w:tcPr>
            <w:tcW w:w="9213" w:type="dxa"/>
          </w:tcPr>
          <w:p w14:paraId="26A21856"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bCs/>
                <w:sz w:val="24"/>
                <w:szCs w:val="24"/>
                <w:lang w:val="ro-RO"/>
              </w:rPr>
            </w:pPr>
            <w:r w:rsidRPr="003C7C59">
              <w:rPr>
                <w:rFonts w:ascii="Times New Roman" w:eastAsia="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p>
          <w:p w14:paraId="338C535D"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bCs/>
                <w:sz w:val="24"/>
                <w:szCs w:val="24"/>
                <w:lang w:val="ro-RO"/>
              </w:rPr>
              <w:t>Se va proteja solul prin măsuri adecvate;</w:t>
            </w:r>
            <w:r w:rsidRPr="003C7C59">
              <w:rPr>
                <w:rFonts w:ascii="Times New Roman" w:eastAsia="Times New Roman" w:hAnsi="Times New Roman" w:cs="Times New Roman"/>
                <w:sz w:val="24"/>
                <w:szCs w:val="24"/>
                <w:lang w:val="ro-RO"/>
              </w:rPr>
              <w:t xml:space="preserve"> </w:t>
            </w:r>
          </w:p>
          <w:p w14:paraId="2966F280"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Se vor încorpora prin proiectare măsuri de protecție a solului (de exemplu - instalarea unui sistem adecvat de colectare și drenaj a apelor pluviale pentru a exclude potențialul de inundații și/sau procese de eroziune -</w:t>
            </w:r>
            <w:r w:rsidRPr="003C7C59">
              <w:rPr>
                <w:rFonts w:ascii="Times New Roman" w:eastAsia="Times New Roman" w:hAnsi="Times New Roman" w:cs="Times New Roman"/>
                <w:bCs/>
                <w:sz w:val="24"/>
                <w:szCs w:val="24"/>
                <w:lang w:val="ro-RO"/>
              </w:rPr>
              <w:t xml:space="preserve"> după caz);</w:t>
            </w:r>
          </w:p>
          <w:p w14:paraId="6D71D890"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3C7C59">
              <w:rPr>
                <w:rFonts w:ascii="Times New Roman" w:eastAsia="Times New Roman" w:hAnsi="Times New Roman" w:cs="Times New Roman"/>
                <w:sz w:val="24"/>
                <w:szCs w:val="24"/>
                <w:lang w:val="es-ES"/>
              </w:rPr>
              <w:t>Se va evita,</w:t>
            </w:r>
            <w:r w:rsidRPr="003C7C59">
              <w:rPr>
                <w:rFonts w:ascii="Times New Roman" w:eastAsia="Times New Roman" w:hAnsi="Times New Roman" w:cs="Times New Roman"/>
                <w:sz w:val="24"/>
                <w:szCs w:val="24"/>
                <w:lang w:val="ro-RO"/>
              </w:rPr>
              <w:t xml:space="preserve"> pe cât posibil, </w:t>
            </w:r>
            <w:proofErr w:type="spellStart"/>
            <w:r w:rsidRPr="003C7C59">
              <w:rPr>
                <w:rFonts w:ascii="Times New Roman" w:eastAsia="Times New Roman" w:hAnsi="Times New Roman" w:cs="Times New Roman"/>
                <w:sz w:val="24"/>
                <w:szCs w:val="24"/>
                <w:lang w:val="es-ES"/>
              </w:rPr>
              <w:t>tăie</w:t>
            </w:r>
            <w:proofErr w:type="spellEnd"/>
            <w:r w:rsidRPr="003C7C59">
              <w:rPr>
                <w:rFonts w:ascii="Times New Roman" w:eastAsia="Times New Roman" w:hAnsi="Times New Roman" w:cs="Times New Roman"/>
                <w:sz w:val="24"/>
                <w:szCs w:val="24"/>
                <w:lang w:val="ro-RO"/>
              </w:rPr>
              <w:t xml:space="preserve">rea </w:t>
            </w:r>
            <w:proofErr w:type="spellStart"/>
            <w:r w:rsidRPr="003C7C59">
              <w:rPr>
                <w:rFonts w:ascii="Times New Roman" w:eastAsia="Times New Roman" w:hAnsi="Times New Roman" w:cs="Times New Roman"/>
                <w:sz w:val="24"/>
                <w:szCs w:val="24"/>
                <w:lang w:val="es-ES"/>
              </w:rPr>
              <w:t>copacilor</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a altor </w:t>
            </w:r>
            <w:proofErr w:type="spellStart"/>
            <w:r w:rsidRPr="003C7C59">
              <w:rPr>
                <w:rFonts w:ascii="Times New Roman" w:eastAsia="Times New Roman" w:hAnsi="Times New Roman" w:cs="Times New Roman"/>
                <w:sz w:val="24"/>
                <w:szCs w:val="24"/>
                <w:lang w:val="es-ES"/>
              </w:rPr>
              <w:t>vegetații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locale</w:t>
            </w:r>
            <w:proofErr w:type="spellEnd"/>
            <w:r w:rsidRPr="003C7C59">
              <w:rPr>
                <w:rFonts w:ascii="Times New Roman" w:eastAsia="Times New Roman" w:hAnsi="Times New Roman" w:cs="Times New Roman"/>
                <w:sz w:val="24"/>
                <w:szCs w:val="24"/>
                <w:lang w:val="es-ES"/>
              </w:rPr>
              <w:t xml:space="preserve"> existente</w:t>
            </w:r>
            <w:r w:rsidRPr="003C7C59">
              <w:rPr>
                <w:rFonts w:ascii="Times New Roman" w:eastAsia="Times New Roman" w:hAnsi="Times New Roman" w:cs="Times New Roman"/>
                <w:sz w:val="24"/>
                <w:szCs w:val="24"/>
                <w:lang w:val="ro-RO"/>
              </w:rPr>
              <w:t>, și se va corela cu replantarea acestora în funcție de specie conform normativelor în vigoare</w:t>
            </w:r>
            <w:r w:rsidRPr="003C7C59">
              <w:rPr>
                <w:rFonts w:ascii="Times New Roman" w:eastAsia="Times New Roman" w:hAnsi="Times New Roman" w:cs="Times New Roman"/>
                <w:bCs/>
                <w:sz w:val="24"/>
                <w:szCs w:val="24"/>
                <w:lang w:val="ro-RO"/>
              </w:rPr>
              <w:t>;</w:t>
            </w:r>
          </w:p>
          <w:p w14:paraId="438DF1C4"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cazul</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poluării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accidentale</w:t>
            </w:r>
            <w:proofErr w:type="spellEnd"/>
            <w:r w:rsidRPr="003C7C59">
              <w:rPr>
                <w:rFonts w:ascii="Times New Roman" w:eastAsia="Times New Roman" w:hAnsi="Times New Roman" w:cs="Times New Roman"/>
                <w:sz w:val="24"/>
                <w:szCs w:val="24"/>
                <w:lang w:val="es-ES"/>
              </w:rPr>
              <w:t xml:space="preserve"> a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cu</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produse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petroliere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uleiuri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minerale</w:t>
            </w:r>
            <w:proofErr w:type="spellEnd"/>
            <w:r w:rsidRPr="003C7C59">
              <w:rPr>
                <w:rFonts w:ascii="Times New Roman" w:eastAsia="Times New Roman" w:hAnsi="Times New Roman" w:cs="Times New Roman"/>
                <w:sz w:val="24"/>
                <w:szCs w:val="24"/>
                <w:lang w:val="es-ES"/>
              </w:rPr>
              <w:t xml:space="preserve"> de la </w:t>
            </w:r>
            <w:proofErr w:type="spellStart"/>
            <w:r w:rsidRPr="003C7C59">
              <w:rPr>
                <w:rFonts w:ascii="Times New Roman" w:eastAsia="Times New Roman" w:hAnsi="Times New Roman" w:cs="Times New Roman"/>
                <w:sz w:val="24"/>
                <w:szCs w:val="24"/>
                <w:lang w:val="es-ES"/>
              </w:rPr>
              <w:t>vehiculele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grele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și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echipamentele</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mobile</w:t>
            </w:r>
            <w:proofErr w:type="spellEnd"/>
            <w:r w:rsidRPr="003C7C59">
              <w:rPr>
                <w:rFonts w:ascii="Times New Roman" w:eastAsia="Times New Roman" w:hAnsi="Times New Roman" w:cs="Times New Roman"/>
                <w:sz w:val="24"/>
                <w:szCs w:val="24"/>
                <w:lang w:val="es-ES"/>
              </w:rPr>
              <w:t xml:space="preserve"> se va proceda </w:t>
            </w:r>
            <w:proofErr w:type="spellStart"/>
            <w:r w:rsidRPr="003C7C59">
              <w:rPr>
                <w:rFonts w:ascii="Times New Roman" w:eastAsia="Times New Roman" w:hAnsi="Times New Roman" w:cs="Times New Roman"/>
                <w:sz w:val="24"/>
                <w:szCs w:val="24"/>
                <w:lang w:val="es-ES"/>
              </w:rPr>
              <w:t>imediat</w:t>
            </w:r>
            <w:proofErr w:type="spellEnd"/>
            <w:r w:rsidRPr="003C7C59">
              <w:rPr>
                <w:rFonts w:ascii="Times New Roman" w:eastAsia="Times New Roman" w:hAnsi="Times New Roman" w:cs="Times New Roman"/>
                <w:sz w:val="24"/>
                <w:szCs w:val="24"/>
                <w:lang w:val="es-ES"/>
              </w:rPr>
              <w:t xml:space="preserve"> la </w:t>
            </w:r>
            <w:proofErr w:type="spellStart"/>
            <w:r w:rsidRPr="003C7C59">
              <w:rPr>
                <w:rFonts w:ascii="Times New Roman" w:eastAsia="Times New Roman" w:hAnsi="Times New Roman" w:cs="Times New Roman"/>
                <w:sz w:val="24"/>
                <w:szCs w:val="24"/>
                <w:lang w:val="es-ES"/>
              </w:rPr>
              <w:t>decopertarea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solului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contaminat</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stocarea</w:t>
            </w:r>
            <w:proofErr w:type="spellEnd"/>
            <w:r w:rsidRPr="003C7C59">
              <w:rPr>
                <w:rFonts w:ascii="Times New Roman" w:eastAsia="Times New Roman" w:hAnsi="Times New Roman" w:cs="Times New Roman"/>
                <w:sz w:val="24"/>
                <w:szCs w:val="24"/>
                <w:lang w:val="es-ES"/>
              </w:rPr>
              <w:t xml:space="preserve"> lui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saci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tratarea</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către</w:t>
            </w:r>
            <w:proofErr w:type="spellEnd"/>
            <w:r w:rsidRPr="003C7C59">
              <w:rPr>
                <w:rFonts w:ascii="Times New Roman" w:eastAsia="Times New Roman" w:hAnsi="Times New Roman" w:cs="Times New Roman"/>
                <w:sz w:val="24"/>
                <w:szCs w:val="24"/>
                <w:lang w:val="es-ES"/>
              </w:rPr>
              <w:t xml:space="preserve"> firme </w:t>
            </w:r>
            <w:proofErr w:type="spellStart"/>
            <w:r w:rsidRPr="003C7C59">
              <w:rPr>
                <w:rFonts w:ascii="Times New Roman" w:eastAsia="Times New Roman" w:hAnsi="Times New Roman" w:cs="Times New Roman"/>
                <w:sz w:val="24"/>
                <w:szCs w:val="24"/>
                <w:lang w:val="es-ES"/>
              </w:rPr>
              <w:t>autorizate</w:t>
            </w:r>
            <w:proofErr w:type="spellEnd"/>
            <w:r w:rsidRPr="003C7C59">
              <w:rPr>
                <w:rFonts w:ascii="Times New Roman" w:eastAsia="Times New Roman" w:hAnsi="Times New Roman" w:cs="Times New Roman"/>
                <w:sz w:val="24"/>
                <w:szCs w:val="24"/>
                <w:lang w:val="es-ES"/>
              </w:rPr>
              <w:t>/</w:t>
            </w:r>
            <w:proofErr w:type="spellStart"/>
            <w:r w:rsidRPr="003C7C59">
              <w:rPr>
                <w:rFonts w:ascii="Times New Roman" w:eastAsia="Times New Roman" w:hAnsi="Times New Roman" w:cs="Times New Roman"/>
                <w:sz w:val="24"/>
                <w:szCs w:val="24"/>
                <w:lang w:val="es-ES"/>
              </w:rPr>
              <w:t>depozitarea</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în</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depozite</w:t>
            </w:r>
            <w:proofErr w:type="spellEnd"/>
            <w:r w:rsidRPr="003C7C59">
              <w:rPr>
                <w:rFonts w:ascii="Times New Roman" w:eastAsia="Times New Roman" w:hAnsi="Times New Roman" w:cs="Times New Roman"/>
                <w:sz w:val="24"/>
                <w:szCs w:val="24"/>
                <w:lang w:val="es-ES"/>
              </w:rPr>
              <w:t xml:space="preserve"> de </w:t>
            </w:r>
            <w:proofErr w:type="spellStart"/>
            <w:r w:rsidRPr="003C7C59">
              <w:rPr>
                <w:rFonts w:ascii="Times New Roman" w:eastAsia="Times New Roman" w:hAnsi="Times New Roman" w:cs="Times New Roman"/>
                <w:sz w:val="24"/>
                <w:szCs w:val="24"/>
                <w:lang w:val="es-ES"/>
              </w:rPr>
              <w:t>deșeuri</w:t>
            </w:r>
            <w:proofErr w:type="spellEnd"/>
            <w:r w:rsidRPr="003C7C59">
              <w:rPr>
                <w:rFonts w:ascii="Times New Roman" w:eastAsia="Times New Roman" w:hAnsi="Times New Roman" w:cs="Times New Roman"/>
                <w:sz w:val="24"/>
                <w:szCs w:val="24"/>
                <w:lang w:val="es-ES"/>
              </w:rPr>
              <w:t xml:space="preserve"> </w:t>
            </w:r>
            <w:proofErr w:type="spellStart"/>
            <w:r w:rsidRPr="003C7C59">
              <w:rPr>
                <w:rFonts w:ascii="Times New Roman" w:eastAsia="Times New Roman" w:hAnsi="Times New Roman" w:cs="Times New Roman"/>
                <w:sz w:val="24"/>
                <w:szCs w:val="24"/>
                <w:lang w:val="es-ES"/>
              </w:rPr>
              <w:t>autorizate</w:t>
            </w:r>
            <w:proofErr w:type="spellEnd"/>
            <w:r w:rsidRPr="003C7C59">
              <w:rPr>
                <w:rFonts w:ascii="Times New Roman" w:eastAsia="Times New Roman" w:hAnsi="Times New Roman" w:cs="Times New Roman"/>
                <w:sz w:val="24"/>
                <w:szCs w:val="24"/>
                <w:lang w:val="es-ES"/>
              </w:rPr>
              <w:t>;</w:t>
            </w:r>
          </w:p>
        </w:tc>
        <w:tc>
          <w:tcPr>
            <w:tcW w:w="1560" w:type="dxa"/>
            <w:gridSpan w:val="2"/>
          </w:tcPr>
          <w:p w14:paraId="3780C3F2" w14:textId="77777777" w:rsidR="00CC1E91" w:rsidRPr="003C7C59" w:rsidRDefault="00CC1E91" w:rsidP="0053261C">
            <w:pPr>
              <w:pStyle w:val="ListParagraph"/>
              <w:spacing w:after="0" w:line="240" w:lineRule="auto"/>
              <w:ind w:left="0"/>
              <w:jc w:val="center"/>
              <w:rPr>
                <w:rFonts w:ascii="Times New Roman" w:hAnsi="Times New Roman" w:cs="Times New Roman"/>
                <w:sz w:val="24"/>
                <w:szCs w:val="24"/>
                <w:lang w:val="fr-FR"/>
              </w:rPr>
            </w:pPr>
          </w:p>
        </w:tc>
      </w:tr>
      <w:tr w:rsidR="003C7C59" w:rsidRPr="003C7C59" w14:paraId="74D3C60F" w14:textId="77777777" w:rsidTr="0053261C">
        <w:trPr>
          <w:jc w:val="center"/>
        </w:trPr>
        <w:tc>
          <w:tcPr>
            <w:tcW w:w="1271" w:type="dxa"/>
            <w:vMerge w:val="restart"/>
          </w:tcPr>
          <w:p w14:paraId="65A79592"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r w:rsidRPr="003C7C59">
              <w:rPr>
                <w:rFonts w:ascii="Times New Roman" w:hAnsi="Times New Roman" w:cs="Times New Roman"/>
                <w:sz w:val="24"/>
                <w:szCs w:val="24"/>
                <w:lang w:val="ro-RO"/>
              </w:rPr>
              <w:t>Exploatare</w:t>
            </w:r>
          </w:p>
        </w:tc>
        <w:tc>
          <w:tcPr>
            <w:tcW w:w="2552" w:type="dxa"/>
          </w:tcPr>
          <w:p w14:paraId="6921EC23"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Consumul excesiv de energie</w:t>
            </w:r>
          </w:p>
        </w:tc>
        <w:tc>
          <w:tcPr>
            <w:tcW w:w="9213" w:type="dxa"/>
          </w:tcPr>
          <w:p w14:paraId="556CDC58"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Elaborarea planului și implementarea măsurilor de eficiență energetică în activitatea desfășurată în sediul ISU Călărași;</w:t>
            </w:r>
          </w:p>
          <w:p w14:paraId="4C4E0FCF"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Utilizarea instalațiilor electrice și a echipamentelor cu eficiență energetică ridicată;</w:t>
            </w:r>
          </w:p>
          <w:p w14:paraId="69C14AFE"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Iluminarea optimă și cu eficiență ridicată poate reduce consumul de energie;</w:t>
            </w:r>
          </w:p>
          <w:p w14:paraId="3766E776"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Instruirea personalului privind bunele practici în ceea ce privește întreținerea echipamentelor și eficiența energetică, inclusiv aer condiționat optim;</w:t>
            </w:r>
          </w:p>
          <w:p w14:paraId="01CA7702"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lastRenderedPageBreak/>
              <w:t>Proiectarea și implementarea sistemului de management al energiei în conformitate cu bunele practici internaționale;</w:t>
            </w:r>
          </w:p>
        </w:tc>
        <w:tc>
          <w:tcPr>
            <w:tcW w:w="1560" w:type="dxa"/>
            <w:gridSpan w:val="2"/>
          </w:tcPr>
          <w:p w14:paraId="4F4432BC" w14:textId="77777777" w:rsidR="00CC1E91" w:rsidRPr="003C7C59" w:rsidRDefault="00CC1E91" w:rsidP="0053261C">
            <w:pPr>
              <w:widowControl w:val="0"/>
              <w:autoSpaceDE w:val="0"/>
              <w:autoSpaceDN w:val="0"/>
              <w:adjustRightInd w:val="0"/>
              <w:rPr>
                <w:rFonts w:ascii="Times New Roman" w:hAnsi="Times New Roman" w:cs="Times New Roman"/>
                <w:lang w:val="ro-RO"/>
              </w:rPr>
            </w:pPr>
          </w:p>
          <w:p w14:paraId="065B3A2F" w14:textId="77777777" w:rsidR="00CC1E91" w:rsidRPr="003C7C59" w:rsidRDefault="00CC1E91" w:rsidP="0053261C">
            <w:pPr>
              <w:widowControl w:val="0"/>
              <w:autoSpaceDE w:val="0"/>
              <w:autoSpaceDN w:val="0"/>
              <w:adjustRightInd w:val="0"/>
              <w:rPr>
                <w:rFonts w:ascii="Times New Roman" w:hAnsi="Times New Roman" w:cs="Times New Roman"/>
                <w:lang w:val="ro-RO"/>
              </w:rPr>
            </w:pPr>
            <w:r w:rsidRPr="003C7C59">
              <w:rPr>
                <w:rFonts w:ascii="Times New Roman" w:hAnsi="Times New Roman" w:cs="Times New Roman"/>
                <w:lang w:val="ro-RO"/>
              </w:rPr>
              <w:t>Beneficiar</w:t>
            </w:r>
          </w:p>
        </w:tc>
      </w:tr>
      <w:tr w:rsidR="003C7C59" w:rsidRPr="003C7C59" w14:paraId="3652E833" w14:textId="77777777" w:rsidTr="0053261C">
        <w:trPr>
          <w:jc w:val="center"/>
        </w:trPr>
        <w:tc>
          <w:tcPr>
            <w:tcW w:w="1271" w:type="dxa"/>
            <w:vMerge/>
          </w:tcPr>
          <w:p w14:paraId="7B6214FF"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p>
        </w:tc>
        <w:tc>
          <w:tcPr>
            <w:tcW w:w="2552" w:type="dxa"/>
          </w:tcPr>
          <w:p w14:paraId="7CCC7C09"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Generarea deșeurilor, inclusiv deșeurilor speciale (electro-tehnice, etc.)</w:t>
            </w:r>
          </w:p>
        </w:tc>
        <w:tc>
          <w:tcPr>
            <w:tcW w:w="9232" w:type="dxa"/>
            <w:gridSpan w:val="2"/>
          </w:tcPr>
          <w:p w14:paraId="4BBF59C8"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 xml:space="preserve">Implementarea sistemului adecvat de gestionare a deșeurilor, colectare și stocare separată, asigurarea posibilității reciclării și a reutilizării (dacă este cazul); </w:t>
            </w:r>
          </w:p>
          <w:p w14:paraId="06E438E2"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 xml:space="preserve">Semnalizare și marcaj special; </w:t>
            </w:r>
          </w:p>
          <w:p w14:paraId="7C66E6CD"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Inventar și înregistrare</w:t>
            </w:r>
          </w:p>
        </w:tc>
        <w:tc>
          <w:tcPr>
            <w:tcW w:w="1541" w:type="dxa"/>
          </w:tcPr>
          <w:p w14:paraId="12B1493A" w14:textId="77777777" w:rsidR="00CC1E91" w:rsidRPr="003C7C59" w:rsidRDefault="00CC1E91" w:rsidP="0053261C">
            <w:pPr>
              <w:widowControl w:val="0"/>
              <w:autoSpaceDE w:val="0"/>
              <w:autoSpaceDN w:val="0"/>
              <w:adjustRightInd w:val="0"/>
              <w:rPr>
                <w:rFonts w:ascii="Times New Roman" w:hAnsi="Times New Roman" w:cs="Times New Roman"/>
                <w:lang w:val="ro-RO"/>
              </w:rPr>
            </w:pPr>
            <w:r w:rsidRPr="003C7C59">
              <w:rPr>
                <w:rFonts w:ascii="Times New Roman" w:hAnsi="Times New Roman" w:cs="Times New Roman"/>
                <w:sz w:val="24"/>
                <w:szCs w:val="24"/>
                <w:lang w:val="fr-FR"/>
              </w:rPr>
              <w:t xml:space="preserve">IGSU-UIP/ </w:t>
            </w:r>
            <w:proofErr w:type="spellStart"/>
            <w:r w:rsidRPr="003C7C59">
              <w:rPr>
                <w:rFonts w:ascii="Times New Roman" w:hAnsi="Times New Roman" w:cs="Times New Roman"/>
                <w:sz w:val="24"/>
                <w:szCs w:val="24"/>
                <w:lang w:val="fr-FR"/>
              </w:rPr>
              <w:t>Compania</w:t>
            </w:r>
            <w:proofErr w:type="spell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construcții</w:t>
            </w:r>
            <w:proofErr w:type="spellEnd"/>
          </w:p>
        </w:tc>
      </w:tr>
      <w:tr w:rsidR="003C7C59" w:rsidRPr="003C7C59" w14:paraId="44974B71" w14:textId="77777777" w:rsidTr="0053261C">
        <w:trPr>
          <w:trHeight w:val="972"/>
          <w:jc w:val="center"/>
        </w:trPr>
        <w:tc>
          <w:tcPr>
            <w:tcW w:w="1271" w:type="dxa"/>
            <w:vMerge/>
          </w:tcPr>
          <w:p w14:paraId="25A2B3DC"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p>
        </w:tc>
        <w:tc>
          <w:tcPr>
            <w:tcW w:w="2552" w:type="dxa"/>
          </w:tcPr>
          <w:p w14:paraId="6DDAD5C3"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Consumul excesiv și contaminarea resurselor de apă</w:t>
            </w:r>
          </w:p>
        </w:tc>
        <w:tc>
          <w:tcPr>
            <w:tcW w:w="9213" w:type="dxa"/>
          </w:tcPr>
          <w:p w14:paraId="7F4787AE"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Asigurațrea sistemului și a mijloacelor adecvate pentru consumul de apă;</w:t>
            </w:r>
          </w:p>
          <w:p w14:paraId="762D2980"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Planificarea și implementarea măsurilor de întreținere adecvate ale sistemului de distribuție;</w:t>
            </w:r>
          </w:p>
          <w:p w14:paraId="3D9E071D"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Evitarea pierderilor și a consumului excesiv etc.</w:t>
            </w:r>
          </w:p>
        </w:tc>
        <w:tc>
          <w:tcPr>
            <w:tcW w:w="1560" w:type="dxa"/>
            <w:gridSpan w:val="2"/>
          </w:tcPr>
          <w:p w14:paraId="7283C7DD" w14:textId="77777777" w:rsidR="00CC1E91" w:rsidRPr="003C7C59" w:rsidRDefault="00CC1E91" w:rsidP="0053261C">
            <w:pPr>
              <w:widowControl w:val="0"/>
              <w:autoSpaceDE w:val="0"/>
              <w:autoSpaceDN w:val="0"/>
              <w:adjustRightInd w:val="0"/>
              <w:rPr>
                <w:rFonts w:ascii="Times New Roman" w:hAnsi="Times New Roman" w:cs="Times New Roman"/>
                <w:lang w:val="ro-RO"/>
              </w:rPr>
            </w:pPr>
            <w:r w:rsidRPr="003C7C59">
              <w:rPr>
                <w:rFonts w:ascii="Times New Roman" w:hAnsi="Times New Roman" w:cs="Times New Roman"/>
                <w:sz w:val="24"/>
                <w:szCs w:val="24"/>
                <w:lang w:val="fr-FR"/>
              </w:rPr>
              <w:t xml:space="preserve">IGSU-UIP/ </w:t>
            </w:r>
            <w:proofErr w:type="spellStart"/>
            <w:r w:rsidRPr="003C7C59">
              <w:rPr>
                <w:rFonts w:ascii="Times New Roman" w:hAnsi="Times New Roman" w:cs="Times New Roman"/>
                <w:sz w:val="24"/>
                <w:szCs w:val="24"/>
                <w:lang w:val="fr-FR"/>
              </w:rPr>
              <w:t>Compania</w:t>
            </w:r>
            <w:proofErr w:type="spell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construcții</w:t>
            </w:r>
            <w:proofErr w:type="spellEnd"/>
          </w:p>
        </w:tc>
      </w:tr>
      <w:tr w:rsidR="003C7C59" w:rsidRPr="003C7C59" w14:paraId="25BB2AAD" w14:textId="77777777" w:rsidTr="0053261C">
        <w:trPr>
          <w:jc w:val="center"/>
        </w:trPr>
        <w:tc>
          <w:tcPr>
            <w:tcW w:w="1271" w:type="dxa"/>
            <w:vMerge/>
          </w:tcPr>
          <w:p w14:paraId="7B360617"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p>
        </w:tc>
        <w:tc>
          <w:tcPr>
            <w:tcW w:w="2552" w:type="dxa"/>
          </w:tcPr>
          <w:p w14:paraId="62948A9A"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Poluarea aerului (sistemele de încălzire și ventilație, cum ar fi transportul auto sunt principalele surse de emisii poluante în aer)</w:t>
            </w:r>
          </w:p>
        </w:tc>
        <w:tc>
          <w:tcPr>
            <w:tcW w:w="9213" w:type="dxa"/>
          </w:tcPr>
          <w:p w14:paraId="779625A9" w14:textId="77777777" w:rsidR="00CC1E91" w:rsidRPr="003C7C59" w:rsidRDefault="00CC1E91" w:rsidP="0053261C">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3C7C59">
              <w:rPr>
                <w:rFonts w:ascii="Times New Roman" w:eastAsia="Times New Roman" w:hAnsi="Times New Roman" w:cs="Times New Roman"/>
                <w:sz w:val="24"/>
                <w:szCs w:val="24"/>
                <w:lang w:val="ro-RO"/>
              </w:rPr>
              <w:t>Respectarea standardele de calitate și obținerea autorizației de emisii poluante în atmosferă privind echipamentele termoenergetice;</w:t>
            </w:r>
          </w:p>
          <w:p w14:paraId="562FBDED"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Inventarierea și raportarea consumului de resurse;</w:t>
            </w:r>
          </w:p>
          <w:p w14:paraId="00961EEB"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Gestionarea corespunzătoare a deșeurilor menajere;</w:t>
            </w:r>
          </w:p>
          <w:p w14:paraId="1A2CCD7A"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Întreținerea și funcționarea mijloacelor de transport în modul corespunzător etc.</w:t>
            </w:r>
          </w:p>
        </w:tc>
        <w:tc>
          <w:tcPr>
            <w:tcW w:w="1560" w:type="dxa"/>
            <w:gridSpan w:val="2"/>
          </w:tcPr>
          <w:p w14:paraId="43D38C53" w14:textId="77777777" w:rsidR="00CC1E91" w:rsidRPr="003C7C59" w:rsidRDefault="00CC1E91" w:rsidP="0053261C">
            <w:pPr>
              <w:widowControl w:val="0"/>
              <w:autoSpaceDE w:val="0"/>
              <w:autoSpaceDN w:val="0"/>
              <w:adjustRightInd w:val="0"/>
              <w:rPr>
                <w:rFonts w:ascii="Times New Roman" w:hAnsi="Times New Roman" w:cs="Times New Roman"/>
                <w:lang w:val="ro-RO"/>
              </w:rPr>
            </w:pPr>
            <w:r w:rsidRPr="003C7C59">
              <w:rPr>
                <w:rFonts w:ascii="Times New Roman" w:hAnsi="Times New Roman" w:cs="Times New Roman"/>
                <w:sz w:val="24"/>
                <w:szCs w:val="24"/>
                <w:lang w:val="fr-FR"/>
              </w:rPr>
              <w:t xml:space="preserve">IGSU-UIP/ </w:t>
            </w:r>
            <w:proofErr w:type="spellStart"/>
            <w:r w:rsidRPr="003C7C59">
              <w:rPr>
                <w:rFonts w:ascii="Times New Roman" w:hAnsi="Times New Roman" w:cs="Times New Roman"/>
                <w:sz w:val="24"/>
                <w:szCs w:val="24"/>
                <w:lang w:val="fr-FR"/>
              </w:rPr>
              <w:t>Compania</w:t>
            </w:r>
            <w:proofErr w:type="spell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construcții</w:t>
            </w:r>
            <w:proofErr w:type="spellEnd"/>
          </w:p>
        </w:tc>
      </w:tr>
      <w:tr w:rsidR="00CC1E91" w:rsidRPr="003C7C59" w14:paraId="5C614EA9" w14:textId="77777777" w:rsidTr="0053261C">
        <w:trPr>
          <w:jc w:val="center"/>
        </w:trPr>
        <w:tc>
          <w:tcPr>
            <w:tcW w:w="1271" w:type="dxa"/>
            <w:vMerge/>
          </w:tcPr>
          <w:p w14:paraId="1860FAD4" w14:textId="77777777" w:rsidR="00CC1E91" w:rsidRPr="003C7C59" w:rsidRDefault="00CC1E91" w:rsidP="0053261C">
            <w:pPr>
              <w:pStyle w:val="ListParagraph"/>
              <w:spacing w:after="0" w:line="240" w:lineRule="auto"/>
              <w:ind w:left="0"/>
              <w:rPr>
                <w:rFonts w:ascii="Times New Roman" w:hAnsi="Times New Roman" w:cs="Times New Roman"/>
                <w:b/>
                <w:sz w:val="24"/>
                <w:szCs w:val="24"/>
                <w:lang w:val="ro-RO"/>
              </w:rPr>
            </w:pPr>
          </w:p>
        </w:tc>
        <w:tc>
          <w:tcPr>
            <w:tcW w:w="2552" w:type="dxa"/>
          </w:tcPr>
          <w:p w14:paraId="5B835189" w14:textId="77777777" w:rsidR="00CC1E91" w:rsidRPr="003C7C59" w:rsidRDefault="00CC1E91" w:rsidP="0053261C">
            <w:pPr>
              <w:pStyle w:val="ListParagraph"/>
              <w:spacing w:after="0" w:line="240" w:lineRule="auto"/>
              <w:ind w:left="0"/>
              <w:rPr>
                <w:rFonts w:ascii="Times New Roman" w:hAnsi="Times New Roman" w:cs="Times New Roman"/>
                <w:sz w:val="24"/>
                <w:szCs w:val="24"/>
                <w:lang w:val="ro-RO"/>
              </w:rPr>
            </w:pPr>
            <w:r w:rsidRPr="003C7C59">
              <w:rPr>
                <w:rFonts w:ascii="Times New Roman" w:hAnsi="Times New Roman" w:cs="Times New Roman"/>
                <w:sz w:val="24"/>
                <w:szCs w:val="24"/>
                <w:lang w:val="ro-RO"/>
              </w:rPr>
              <w:t>Zgomot, poluare acustică</w:t>
            </w:r>
          </w:p>
        </w:tc>
        <w:tc>
          <w:tcPr>
            <w:tcW w:w="9213" w:type="dxa"/>
          </w:tcPr>
          <w:p w14:paraId="57DBC94A"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Identificarea surselor care generează zgomot;</w:t>
            </w:r>
          </w:p>
          <w:p w14:paraId="25C5F187"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Monitorizarea și măsurarea nivelului de zgomot;</w:t>
            </w:r>
          </w:p>
          <w:p w14:paraId="35CF931F"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Monitorizarea stării de sănătate a personalului și a lucrătorilor;</w:t>
            </w:r>
          </w:p>
          <w:p w14:paraId="774BE63F"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Aplicarea de măsuri tehnice pentru reducerea nivelului de zgomot;</w:t>
            </w:r>
          </w:p>
          <w:p w14:paraId="35CD04DC"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Semnalizarea corespunzătoare a locațiilor cu zgomot puternic;</w:t>
            </w:r>
          </w:p>
          <w:p w14:paraId="15403D12" w14:textId="77777777" w:rsidR="00CC1E91" w:rsidRPr="003C7C59" w:rsidRDefault="00CC1E91" w:rsidP="0053261C">
            <w:pPr>
              <w:pStyle w:val="ListParagraph"/>
              <w:numPr>
                <w:ilvl w:val="0"/>
                <w:numId w:val="27"/>
              </w:numPr>
              <w:spacing w:after="0" w:line="240" w:lineRule="auto"/>
              <w:jc w:val="both"/>
              <w:rPr>
                <w:rFonts w:ascii="Times New Roman" w:hAnsi="Times New Roman" w:cs="Times New Roman"/>
                <w:sz w:val="24"/>
                <w:szCs w:val="24"/>
                <w:lang w:val="ro-RO"/>
              </w:rPr>
            </w:pPr>
            <w:r w:rsidRPr="003C7C59">
              <w:rPr>
                <w:rFonts w:ascii="Times New Roman" w:hAnsi="Times New Roman" w:cs="Times New Roman"/>
                <w:sz w:val="24"/>
                <w:szCs w:val="24"/>
                <w:lang w:val="ro-RO"/>
              </w:rPr>
              <w:t>Instruirea angajaților și a deținuților cu privire la riscurile la care sunt expuși etc.</w:t>
            </w:r>
          </w:p>
        </w:tc>
        <w:tc>
          <w:tcPr>
            <w:tcW w:w="1560" w:type="dxa"/>
            <w:gridSpan w:val="2"/>
          </w:tcPr>
          <w:p w14:paraId="5C73AA83" w14:textId="77777777" w:rsidR="00CC1E91" w:rsidRPr="003C7C59" w:rsidRDefault="00CC1E91" w:rsidP="0053261C">
            <w:pPr>
              <w:widowControl w:val="0"/>
              <w:autoSpaceDE w:val="0"/>
              <w:autoSpaceDN w:val="0"/>
              <w:adjustRightInd w:val="0"/>
              <w:rPr>
                <w:rFonts w:ascii="Times New Roman" w:hAnsi="Times New Roman" w:cs="Times New Roman"/>
                <w:lang w:val="ro-RO"/>
              </w:rPr>
            </w:pPr>
            <w:r w:rsidRPr="003C7C59">
              <w:rPr>
                <w:rFonts w:ascii="Times New Roman" w:hAnsi="Times New Roman" w:cs="Times New Roman"/>
                <w:sz w:val="24"/>
                <w:szCs w:val="24"/>
                <w:lang w:val="fr-FR"/>
              </w:rPr>
              <w:t xml:space="preserve">IGSU-UIP/ </w:t>
            </w:r>
            <w:proofErr w:type="spellStart"/>
            <w:r w:rsidRPr="003C7C59">
              <w:rPr>
                <w:rFonts w:ascii="Times New Roman" w:hAnsi="Times New Roman" w:cs="Times New Roman"/>
                <w:sz w:val="24"/>
                <w:szCs w:val="24"/>
                <w:lang w:val="fr-FR"/>
              </w:rPr>
              <w:t>Compania</w:t>
            </w:r>
            <w:proofErr w:type="spellEnd"/>
            <w:r w:rsidRPr="003C7C59">
              <w:rPr>
                <w:rFonts w:ascii="Times New Roman" w:hAnsi="Times New Roman" w:cs="Times New Roman"/>
                <w:sz w:val="24"/>
                <w:szCs w:val="24"/>
                <w:lang w:val="fr-FR"/>
              </w:rPr>
              <w:t xml:space="preserve"> de </w:t>
            </w:r>
            <w:proofErr w:type="spellStart"/>
            <w:r w:rsidRPr="003C7C59">
              <w:rPr>
                <w:rFonts w:ascii="Times New Roman" w:hAnsi="Times New Roman" w:cs="Times New Roman"/>
                <w:sz w:val="24"/>
                <w:szCs w:val="24"/>
                <w:lang w:val="fr-FR"/>
              </w:rPr>
              <w:t>construcții</w:t>
            </w:r>
            <w:proofErr w:type="spellEnd"/>
          </w:p>
        </w:tc>
      </w:tr>
    </w:tbl>
    <w:p w14:paraId="1C1398E4" w14:textId="77777777" w:rsidR="00CC1E91" w:rsidRPr="003C7C59" w:rsidRDefault="00CC1E91" w:rsidP="00CC1E91">
      <w:pPr>
        <w:autoSpaceDE w:val="0"/>
        <w:autoSpaceDN w:val="0"/>
        <w:adjustRightInd w:val="0"/>
        <w:spacing w:before="60" w:after="60" w:line="240" w:lineRule="auto"/>
        <w:rPr>
          <w:rFonts w:ascii="Times New Roman" w:hAnsi="Times New Roman" w:cs="Times New Roman"/>
          <w:lang w:val="ro-RO"/>
        </w:rPr>
      </w:pPr>
    </w:p>
    <w:p w14:paraId="368BE1A2" w14:textId="77777777" w:rsidR="00EC160D" w:rsidRPr="003C7C59" w:rsidRDefault="00EC160D" w:rsidP="00EC160D">
      <w:pPr>
        <w:pStyle w:val="ListParagraph"/>
        <w:spacing w:before="60" w:after="60" w:line="240" w:lineRule="auto"/>
        <w:ind w:left="0"/>
        <w:contextualSpacing w:val="0"/>
        <w:jc w:val="center"/>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w:t>
      </w:r>
    </w:p>
    <w:p w14:paraId="24B9400D" w14:textId="308D0A3C" w:rsidR="00A71B25" w:rsidRPr="00377041" w:rsidRDefault="00EC160D" w:rsidP="000F71D7">
      <w:pPr>
        <w:pStyle w:val="ListParagraph"/>
        <w:spacing w:before="60" w:after="60" w:line="240" w:lineRule="auto"/>
        <w:ind w:left="0"/>
        <w:contextualSpacing w:val="0"/>
        <w:jc w:val="both"/>
        <w:rPr>
          <w:rFonts w:ascii="Times New Roman" w:eastAsia="Times New Roman" w:hAnsi="Times New Roman" w:cs="Times New Roman"/>
          <w:b/>
          <w:sz w:val="24"/>
          <w:szCs w:val="24"/>
          <w:lang w:val="ro-RO"/>
        </w:rPr>
      </w:pPr>
      <w:r w:rsidRPr="003C7C59">
        <w:rPr>
          <w:rFonts w:ascii="Times New Roman" w:eastAsia="Times New Roman" w:hAnsi="Times New Roman" w:cs="Times New Roman"/>
          <w:b/>
          <w:sz w:val="24"/>
          <w:szCs w:val="24"/>
          <w:lang w:val="ro-RO"/>
        </w:rPr>
        <w:t>Cerințele tehnice din Termenii de Referință și Anexe au caracter informativ, prin care sunt solicitate condițiile minimale. Se vor respecta și cerințele ultimelor versiuni ale legislației și normativelor în vigoare.</w:t>
      </w:r>
    </w:p>
    <w:sectPr w:rsidR="00A71B25" w:rsidRPr="00377041" w:rsidSect="00EC160D">
      <w:pgSz w:w="16838"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C070" w14:textId="77777777" w:rsidR="00242ECD" w:rsidRDefault="00242ECD" w:rsidP="005F368E">
      <w:pPr>
        <w:spacing w:after="0" w:line="240" w:lineRule="auto"/>
      </w:pPr>
      <w:r>
        <w:separator/>
      </w:r>
    </w:p>
  </w:endnote>
  <w:endnote w:type="continuationSeparator" w:id="0">
    <w:p w14:paraId="05F0E5E3" w14:textId="77777777" w:rsidR="00242ECD" w:rsidRDefault="00242ECD"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sdt>
        <w:sdtPr>
          <w:rPr>
            <w:rFonts w:ascii="Times New Roman" w:hAnsi="Times New Roman" w:cs="Times New Roman"/>
            <w:sz w:val="24"/>
            <w:szCs w:val="24"/>
          </w:rPr>
          <w:id w:val="5420560"/>
          <w:docPartObj>
            <w:docPartGallery w:val="Page Numbers (Top of Page)"/>
            <w:docPartUnique/>
          </w:docPartObj>
        </w:sdtPr>
        <w:sdtEndPr/>
        <w:sdtContent>
          <w:sdt>
            <w:sdtPr>
              <w:rPr>
                <w:rFonts w:ascii="Times New Roman" w:hAnsi="Times New Roman" w:cs="Times New Roman"/>
                <w:sz w:val="24"/>
                <w:szCs w:val="24"/>
              </w:rPr>
              <w:id w:val="937496177"/>
              <w:docPartObj>
                <w:docPartGallery w:val="Page Numbers (Top of Page)"/>
                <w:docPartUnique/>
              </w:docPartObj>
            </w:sdtPr>
            <w:sdtEndPr/>
            <w:sdtContent>
              <w:sdt>
                <w:sdtPr>
                  <w:rPr>
                    <w:rFonts w:ascii="Times New Roman" w:hAnsi="Times New Roman" w:cs="Times New Roman"/>
                    <w:sz w:val="24"/>
                    <w:szCs w:val="24"/>
                  </w:rPr>
                  <w:id w:val="771358317"/>
                  <w:docPartObj>
                    <w:docPartGallery w:val="Page Numbers (Top of Page)"/>
                    <w:docPartUnique/>
                  </w:docPartObj>
                </w:sdtPr>
                <w:sdtEndPr/>
                <w:sdtContent>
                  <w:p w14:paraId="2E096828" w14:textId="11345A7E" w:rsidR="00242ECD" w:rsidRPr="005F368E" w:rsidRDefault="00242ECD" w:rsidP="0072653B">
                    <w:pPr>
                      <w:pStyle w:val="Footer"/>
                      <w:rPr>
                        <w:rFonts w:ascii="Times New Roman" w:hAnsi="Times New Roman" w:cs="Times New Roman"/>
                        <w:sz w:val="24"/>
                        <w:szCs w:val="24"/>
                      </w:rPr>
                    </w:pPr>
                    <w:proofErr w:type="spellStart"/>
                    <w:r>
                      <w:rPr>
                        <w:rFonts w:ascii="Times New Roman" w:hAnsi="Times New Roman" w:cs="Times New Roman"/>
                        <w:sz w:val="24"/>
                        <w:szCs w:val="24"/>
                      </w:rPr>
                      <w:t>Termeni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Referin</w:t>
                    </w:r>
                    <w:proofErr w:type="spellEnd"/>
                    <w:r>
                      <w:rPr>
                        <w:rFonts w:ascii="Times New Roman" w:hAnsi="Times New Roman" w:cs="Times New Roman"/>
                        <w:sz w:val="24"/>
                        <w:szCs w:val="24"/>
                        <w:lang w:val="ro-RO"/>
                      </w:rPr>
                      <w:t>ță pen</w:t>
                    </w:r>
                    <w:proofErr w:type="spellStart"/>
                    <w:r>
                      <w:rPr>
                        <w:rFonts w:ascii="Times New Roman" w:hAnsi="Times New Roman" w:cs="Times New Roman"/>
                        <w:sz w:val="24"/>
                        <w:szCs w:val="24"/>
                      </w:rPr>
                      <w:t>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achiziție</w:t>
                    </w:r>
                    <w:proofErr w:type="spellEnd"/>
                    <w:r>
                      <w:rPr>
                        <w:rFonts w:ascii="Times New Roman" w:hAnsi="Times New Roman" w:cs="Times New Roman"/>
                        <w:sz w:val="24"/>
                        <w:szCs w:val="24"/>
                      </w:rPr>
                      <w:t xml:space="preserve"> </w:t>
                    </w:r>
                    <w:r w:rsidRPr="00822F58">
                      <w:rPr>
                        <w:rFonts w:ascii="Times New Roman" w:hAnsi="Times New Roman" w:cs="Times New Roman"/>
                        <w:sz w:val="24"/>
                        <w:szCs w:val="24"/>
                        <w:lang w:val="ro-RO"/>
                      </w:rPr>
                      <w:t>servicii de elaborare a documentațiilor tehnice</w:t>
                    </w:r>
                    <w:r>
                      <w:rPr>
                        <w:rFonts w:ascii="Times New Roman" w:hAnsi="Times New Roman" w:cs="Times New Roman"/>
                        <w:sz w:val="24"/>
                        <w:szCs w:val="24"/>
                        <w:lang w:val="ro-RO"/>
                      </w:rPr>
                      <w:t xml:space="preserve"> și asigurare a asistenței tehnice pentru realizarea obiectivului de investiții</w:t>
                    </w:r>
                    <w:r w:rsidRPr="00822F58">
                      <w:rPr>
                        <w:rFonts w:ascii="Times New Roman" w:hAnsi="Times New Roman" w:cs="Times New Roman"/>
                        <w:sz w:val="24"/>
                        <w:szCs w:val="24"/>
                        <w:lang w:val="ro-RO"/>
                      </w:rPr>
                      <w:t xml:space="preserve"> - </w:t>
                    </w:r>
                    <w:proofErr w:type="gramStart"/>
                    <w:r>
                      <w:rPr>
                        <w:rFonts w:ascii="Times New Roman" w:hAnsi="Times New Roman" w:cs="Times New Roman"/>
                        <w:sz w:val="24"/>
                        <w:szCs w:val="24"/>
                        <w:lang w:val="ro-RO"/>
                      </w:rPr>
                      <w:t>Călăraşi</w:t>
                    </w:r>
                    <w:r w:rsidRPr="00D10B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E41A1">
                      <w:rPr>
                        <w:rFonts w:ascii="Times New Roman" w:hAnsi="Times New Roman" w:cs="Times New Roman"/>
                        <w:sz w:val="24"/>
                        <w:szCs w:val="24"/>
                      </w:rPr>
                      <w:tab/>
                    </w:r>
                    <w:proofErr w:type="gramEnd"/>
                    <w:r w:rsidR="00EC160D">
                      <w:rPr>
                        <w:rFonts w:ascii="Times New Roman" w:hAnsi="Times New Roman" w:cs="Times New Roman"/>
                        <w:sz w:val="24"/>
                        <w:szCs w:val="24"/>
                      </w:rPr>
                      <w:tab/>
                    </w:r>
                    <w:r w:rsidR="00EC160D">
                      <w:rPr>
                        <w:rFonts w:ascii="Times New Roman" w:hAnsi="Times New Roman" w:cs="Times New Roman"/>
                        <w:sz w:val="24"/>
                        <w:szCs w:val="24"/>
                      </w:rPr>
                      <w:tab/>
                    </w:r>
                    <w:r w:rsidR="00EC160D">
                      <w:rPr>
                        <w:rFonts w:ascii="Times New Roman" w:hAnsi="Times New Roman" w:cs="Times New Roman"/>
                        <w:sz w:val="24"/>
                        <w:szCs w:val="24"/>
                      </w:rPr>
                      <w:tab/>
                    </w:r>
                    <w:r w:rsidR="00EC160D">
                      <w:rPr>
                        <w:rFonts w:ascii="Times New Roman" w:hAnsi="Times New Roman" w:cs="Times New Roman"/>
                        <w:sz w:val="24"/>
                        <w:szCs w:val="24"/>
                      </w:rPr>
                      <w:tab/>
                    </w:r>
                    <w:r w:rsidR="0072653B">
                      <w:rPr>
                        <w:rFonts w:ascii="Times New Roman" w:hAnsi="Times New Roman" w:cs="Times New Roman"/>
                        <w:sz w:val="24"/>
                        <w:szCs w:val="24"/>
                      </w:rPr>
                      <w:tab/>
                    </w:r>
                    <w:r w:rsidR="0072653B">
                      <w:rPr>
                        <w:rFonts w:ascii="Times New Roman" w:hAnsi="Times New Roman" w:cs="Times New Roman"/>
                        <w:sz w:val="24"/>
                        <w:szCs w:val="24"/>
                      </w:rPr>
                      <w:tab/>
                    </w:r>
                    <w:r w:rsidR="0072653B">
                      <w:rPr>
                        <w:rFonts w:ascii="Times New Roman" w:hAnsi="Times New Roman" w:cs="Times New Roman"/>
                        <w:sz w:val="24"/>
                        <w:szCs w:val="24"/>
                      </w:rPr>
                      <w:tab/>
                    </w:r>
                    <w:r w:rsidR="0072653B">
                      <w:rPr>
                        <w:rFonts w:ascii="Times New Roman" w:hAnsi="Times New Roman" w:cs="Times New Roman"/>
                        <w:sz w:val="24"/>
                        <w:szCs w:val="24"/>
                      </w:rPr>
                      <w:tab/>
                    </w:r>
                    <w:r w:rsidRPr="005F368E">
                      <w:rPr>
                        <w:rFonts w:ascii="Times New Roman" w:hAnsi="Times New Roman" w:cs="Times New Roman"/>
                        <w:sz w:val="24"/>
                        <w:szCs w:val="24"/>
                      </w:rPr>
                      <w:t>P</w:t>
                    </w:r>
                    <w:r>
                      <w:rPr>
                        <w:rFonts w:ascii="Times New Roman" w:hAnsi="Times New Roman" w:cs="Times New Roman"/>
                        <w:sz w:val="24"/>
                        <w:szCs w:val="24"/>
                      </w:rPr>
                      <w:t>ag</w:t>
                    </w:r>
                    <w:r w:rsidRPr="005F368E">
                      <w:rPr>
                        <w:rFonts w:ascii="Times New Roman" w:hAnsi="Times New Roman" w:cs="Times New Roman"/>
                        <w:sz w:val="24"/>
                        <w:szCs w:val="24"/>
                      </w:rPr>
                      <w:t xml:space="preserve"> </w:t>
                    </w:r>
                    <w:r w:rsidRPr="005F368E">
                      <w:rPr>
                        <w:rFonts w:ascii="Times New Roman" w:hAnsi="Times New Roman" w:cs="Times New Roman"/>
                        <w:b/>
                        <w:sz w:val="24"/>
                        <w:szCs w:val="24"/>
                      </w:rPr>
                      <w:fldChar w:fldCharType="begin"/>
                    </w:r>
                    <w:r w:rsidRPr="005F368E">
                      <w:rPr>
                        <w:rFonts w:ascii="Times New Roman" w:hAnsi="Times New Roman" w:cs="Times New Roman"/>
                        <w:b/>
                        <w:sz w:val="24"/>
                        <w:szCs w:val="24"/>
                      </w:rPr>
                      <w:instrText>PAGE</w:instrText>
                    </w:r>
                    <w:r w:rsidRPr="005F368E">
                      <w:rPr>
                        <w:rFonts w:ascii="Times New Roman" w:hAnsi="Times New Roman" w:cs="Times New Roman"/>
                        <w:b/>
                        <w:sz w:val="24"/>
                        <w:szCs w:val="24"/>
                      </w:rPr>
                      <w:fldChar w:fldCharType="separate"/>
                    </w:r>
                    <w:r>
                      <w:rPr>
                        <w:rFonts w:ascii="Times New Roman" w:hAnsi="Times New Roman" w:cs="Times New Roman"/>
                        <w:b/>
                        <w:sz w:val="24"/>
                        <w:szCs w:val="24"/>
                      </w:rPr>
                      <w:t>12</w:t>
                    </w:r>
                    <w:r w:rsidRPr="005F368E">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Pr="005F368E">
                      <w:rPr>
                        <w:rFonts w:ascii="Times New Roman" w:hAnsi="Times New Roman" w:cs="Times New Roman"/>
                        <w:b/>
                        <w:sz w:val="24"/>
                        <w:szCs w:val="24"/>
                      </w:rPr>
                      <w:fldChar w:fldCharType="begin"/>
                    </w:r>
                    <w:r w:rsidRPr="005F368E">
                      <w:rPr>
                        <w:rFonts w:ascii="Times New Roman" w:hAnsi="Times New Roman" w:cs="Times New Roman"/>
                        <w:b/>
                        <w:sz w:val="24"/>
                        <w:szCs w:val="24"/>
                      </w:rPr>
                      <w:instrText>NUMPAGES</w:instrText>
                    </w:r>
                    <w:r w:rsidRPr="005F368E">
                      <w:rPr>
                        <w:rFonts w:ascii="Times New Roman" w:hAnsi="Times New Roman" w:cs="Times New Roman"/>
                        <w:b/>
                        <w:sz w:val="24"/>
                        <w:szCs w:val="24"/>
                      </w:rPr>
                      <w:fldChar w:fldCharType="separate"/>
                    </w:r>
                    <w:r>
                      <w:rPr>
                        <w:rFonts w:ascii="Times New Roman" w:hAnsi="Times New Roman" w:cs="Times New Roman"/>
                        <w:b/>
                        <w:sz w:val="24"/>
                        <w:szCs w:val="24"/>
                      </w:rPr>
                      <w:t>41</w:t>
                    </w:r>
                    <w:r w:rsidRPr="005F368E">
                      <w:rPr>
                        <w:rFonts w:ascii="Times New Roman" w:hAnsi="Times New Roman" w:cs="Times New Roman"/>
                        <w:b/>
                        <w:sz w:val="24"/>
                        <w:szCs w:val="2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46B5" w14:textId="77777777" w:rsidR="00242ECD" w:rsidRDefault="00242ECD" w:rsidP="005F368E">
      <w:pPr>
        <w:spacing w:after="0" w:line="240" w:lineRule="auto"/>
      </w:pPr>
      <w:r>
        <w:separator/>
      </w:r>
    </w:p>
  </w:footnote>
  <w:footnote w:type="continuationSeparator" w:id="0">
    <w:p w14:paraId="28999958" w14:textId="77777777" w:rsidR="00242ECD" w:rsidRDefault="00242ECD"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E"/>
    <w:multiLevelType w:val="singleLevel"/>
    <w:tmpl w:val="1DDE51F8"/>
    <w:lvl w:ilvl="0">
      <w:numFmt w:val="bullet"/>
      <w:lvlText w:val="*"/>
      <w:lvlJc w:val="left"/>
    </w:lvl>
  </w:abstractNum>
  <w:abstractNum w:abstractNumId="2"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38A6247"/>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15:restartNumberingAfterBreak="0">
    <w:nsid w:val="0631378D"/>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931F85"/>
    <w:multiLevelType w:val="hybridMultilevel"/>
    <w:tmpl w:val="201C2298"/>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257639"/>
    <w:multiLevelType w:val="hybridMultilevel"/>
    <w:tmpl w:val="B31E284E"/>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0" w15:restartNumberingAfterBreak="0">
    <w:nsid w:val="17E02F04"/>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D7AD9"/>
    <w:multiLevelType w:val="hybridMultilevel"/>
    <w:tmpl w:val="3E26837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C76D5A"/>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1D6676A7"/>
    <w:multiLevelType w:val="hybridMultilevel"/>
    <w:tmpl w:val="618240BA"/>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1317D3F"/>
    <w:multiLevelType w:val="hybridMultilevel"/>
    <w:tmpl w:val="D0C6CB64"/>
    <w:lvl w:ilvl="0" w:tplc="5680DE6A">
      <w:start w:val="1"/>
      <w:numFmt w:val="decimal"/>
      <w:lvlText w:val="%1."/>
      <w:lvlJc w:val="left"/>
      <w:pPr>
        <w:ind w:left="720" w:hanging="360"/>
      </w:pPr>
      <w:rPr>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0520F0"/>
    <w:multiLevelType w:val="hybridMultilevel"/>
    <w:tmpl w:val="A3F800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5A0B5E"/>
    <w:multiLevelType w:val="hybridMultilevel"/>
    <w:tmpl w:val="9D80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C5012"/>
    <w:multiLevelType w:val="hybridMultilevel"/>
    <w:tmpl w:val="283C059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29450B"/>
    <w:multiLevelType w:val="hybridMultilevel"/>
    <w:tmpl w:val="A6128898"/>
    <w:lvl w:ilvl="0" w:tplc="CEDC5DFE">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01C3688"/>
    <w:multiLevelType w:val="hybridMultilevel"/>
    <w:tmpl w:val="9D2659D0"/>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0D608FB"/>
    <w:multiLevelType w:val="hybridMultilevel"/>
    <w:tmpl w:val="6DDC1226"/>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49428FD"/>
    <w:multiLevelType w:val="hybridMultilevel"/>
    <w:tmpl w:val="5662853E"/>
    <w:lvl w:ilvl="0" w:tplc="3140C36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1670E4"/>
    <w:multiLevelType w:val="hybridMultilevel"/>
    <w:tmpl w:val="A6384400"/>
    <w:lvl w:ilvl="0" w:tplc="468E2C6E">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9F41A5"/>
    <w:multiLevelType w:val="hybridMultilevel"/>
    <w:tmpl w:val="4400303C"/>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5A39A5"/>
    <w:multiLevelType w:val="hybridMultilevel"/>
    <w:tmpl w:val="7318EF02"/>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1B01F64"/>
    <w:multiLevelType w:val="hybridMultilevel"/>
    <w:tmpl w:val="EACC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841D0A"/>
    <w:multiLevelType w:val="hybridMultilevel"/>
    <w:tmpl w:val="5FDABDFA"/>
    <w:lvl w:ilvl="0" w:tplc="9BA6B95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E505D27"/>
    <w:multiLevelType w:val="hybridMultilevel"/>
    <w:tmpl w:val="E8628A9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EA9476E"/>
    <w:multiLevelType w:val="hybridMultilevel"/>
    <w:tmpl w:val="0BD667F2"/>
    <w:lvl w:ilvl="0" w:tplc="2F3671B6">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EF76F40"/>
    <w:multiLevelType w:val="hybridMultilevel"/>
    <w:tmpl w:val="8D7EB6E0"/>
    <w:lvl w:ilvl="0" w:tplc="622E027C">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7"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3A16DB"/>
    <w:multiLevelType w:val="hybridMultilevel"/>
    <w:tmpl w:val="1C38E57C"/>
    <w:lvl w:ilvl="0" w:tplc="5D5E6586">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94C5F29"/>
    <w:multiLevelType w:val="hybridMultilevel"/>
    <w:tmpl w:val="F5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D1060"/>
    <w:multiLevelType w:val="hybridMultilevel"/>
    <w:tmpl w:val="D89EA1A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383916"/>
    <w:multiLevelType w:val="hybridMultilevel"/>
    <w:tmpl w:val="0D002D82"/>
    <w:lvl w:ilvl="0" w:tplc="59DE054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5697C02"/>
    <w:multiLevelType w:val="hybridMultilevel"/>
    <w:tmpl w:val="63B47E5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4E298D"/>
    <w:multiLevelType w:val="hybridMultilevel"/>
    <w:tmpl w:val="AC3AD2F4"/>
    <w:lvl w:ilvl="0" w:tplc="594420B6">
      <w:start w:val="1"/>
      <w:numFmt w:val="lowerRoman"/>
      <w:lvlText w:val="(%1)"/>
      <w:lvlJc w:val="right"/>
      <w:pPr>
        <w:ind w:left="1211" w:hanging="360"/>
      </w:pPr>
      <w:rPr>
        <w:rFonts w:hint="default"/>
        <w:i/>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num w:numId="1">
    <w:abstractNumId w:val="15"/>
  </w:num>
  <w:num w:numId="2">
    <w:abstractNumId w:val="41"/>
  </w:num>
  <w:num w:numId="3">
    <w:abstractNumId w:val="7"/>
  </w:num>
  <w:num w:numId="4">
    <w:abstractNumId w:val="35"/>
  </w:num>
  <w:num w:numId="5">
    <w:abstractNumId w:val="27"/>
  </w:num>
  <w:num w:numId="6">
    <w:abstractNumId w:val="24"/>
  </w:num>
  <w:num w:numId="7">
    <w:abstractNumId w:val="8"/>
  </w:num>
  <w:num w:numId="8">
    <w:abstractNumId w:val="23"/>
  </w:num>
  <w:num w:numId="9">
    <w:abstractNumId w:val="11"/>
  </w:num>
  <w:num w:numId="10">
    <w:abstractNumId w:val="34"/>
  </w:num>
  <w:num w:numId="11">
    <w:abstractNumId w:val="18"/>
  </w:num>
  <w:num w:numId="12">
    <w:abstractNumId w:val="28"/>
  </w:num>
  <w:num w:numId="13">
    <w:abstractNumId w:val="5"/>
  </w:num>
  <w:num w:numId="14">
    <w:abstractNumId w:val="33"/>
  </w:num>
  <w:num w:numId="15">
    <w:abstractNumId w:val="19"/>
  </w:num>
  <w:num w:numId="16">
    <w:abstractNumId w:val="44"/>
  </w:num>
  <w:num w:numId="17">
    <w:abstractNumId w:val="42"/>
  </w:num>
  <w:num w:numId="18">
    <w:abstractNumId w:val="21"/>
  </w:num>
  <w:num w:numId="19">
    <w:abstractNumId w:val="38"/>
  </w:num>
  <w:num w:numId="20">
    <w:abstractNumId w:val="14"/>
  </w:num>
  <w:num w:numId="21">
    <w:abstractNumId w:val="13"/>
  </w:num>
  <w:num w:numId="22">
    <w:abstractNumId w:val="45"/>
  </w:num>
  <w:num w:numId="23">
    <w:abstractNumId w:val="37"/>
  </w:num>
  <w:num w:numId="24">
    <w:abstractNumId w:val="30"/>
  </w:num>
  <w:num w:numId="25">
    <w:abstractNumId w:val="29"/>
  </w:num>
  <w:num w:numId="26">
    <w:abstractNumId w:val="6"/>
  </w:num>
  <w:num w:numId="27">
    <w:abstractNumId w:val="20"/>
  </w:num>
  <w:num w:numId="28">
    <w:abstractNumId w:val="2"/>
  </w:num>
  <w:num w:numId="29">
    <w:abstractNumId w:val="3"/>
  </w:num>
  <w:num w:numId="30">
    <w:abstractNumId w:val="12"/>
  </w:num>
  <w:num w:numId="31">
    <w:abstractNumId w:val="4"/>
  </w:num>
  <w:num w:numId="32">
    <w:abstractNumId w:val="22"/>
  </w:num>
  <w:num w:numId="33">
    <w:abstractNumId w:val="26"/>
  </w:num>
  <w:num w:numId="34">
    <w:abstractNumId w:val="25"/>
  </w:num>
  <w:num w:numId="35">
    <w:abstractNumId w:val="39"/>
  </w:num>
  <w:num w:numId="36">
    <w:abstractNumId w:val="9"/>
  </w:num>
  <w:num w:numId="37">
    <w:abstractNumId w:val="43"/>
  </w:num>
  <w:num w:numId="38">
    <w:abstractNumId w:val="36"/>
  </w:num>
  <w:num w:numId="39">
    <w:abstractNumId w:val="1"/>
    <w:lvlOverride w:ilvl="0">
      <w:lvl w:ilvl="0">
        <w:numFmt w:val="decimal"/>
        <w:lvlText w:val="•"/>
        <w:legacy w:legacy="1" w:legacySpace="0" w:legacyIndent="345"/>
        <w:lvlJc w:val="left"/>
        <w:pPr>
          <w:ind w:left="0" w:firstLine="0"/>
        </w:pPr>
        <w:rPr>
          <w:rFonts w:ascii="Times New Roman" w:hAnsi="Times New Roman" w:cs="Times New Roman" w:hint="default"/>
        </w:rPr>
      </w:lvl>
    </w:lvlOverride>
  </w:num>
  <w:num w:numId="40">
    <w:abstractNumId w:val="10"/>
  </w:num>
  <w:num w:numId="41">
    <w:abstractNumId w:val="40"/>
  </w:num>
  <w:num w:numId="42">
    <w:abstractNumId w:val="0"/>
  </w:num>
  <w:num w:numId="43">
    <w:abstractNumId w:val="31"/>
  </w:num>
  <w:num w:numId="44">
    <w:abstractNumId w:val="16"/>
  </w:num>
  <w:num w:numId="45">
    <w:abstractNumId w:val="32"/>
  </w:num>
  <w:num w:numId="46">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1A69"/>
    <w:rsid w:val="00003DEF"/>
    <w:rsid w:val="00010A81"/>
    <w:rsid w:val="000116B1"/>
    <w:rsid w:val="00012742"/>
    <w:rsid w:val="0001312E"/>
    <w:rsid w:val="0001331B"/>
    <w:rsid w:val="0001462B"/>
    <w:rsid w:val="00014AFB"/>
    <w:rsid w:val="00023FC5"/>
    <w:rsid w:val="00026BA6"/>
    <w:rsid w:val="0003246D"/>
    <w:rsid w:val="00036A51"/>
    <w:rsid w:val="000377A6"/>
    <w:rsid w:val="000468D2"/>
    <w:rsid w:val="000501E9"/>
    <w:rsid w:val="00053D3A"/>
    <w:rsid w:val="00053DFA"/>
    <w:rsid w:val="00054612"/>
    <w:rsid w:val="00055270"/>
    <w:rsid w:val="00055876"/>
    <w:rsid w:val="00056767"/>
    <w:rsid w:val="0006311C"/>
    <w:rsid w:val="00065A8B"/>
    <w:rsid w:val="00073CE1"/>
    <w:rsid w:val="00074CBE"/>
    <w:rsid w:val="00077CC4"/>
    <w:rsid w:val="000830AC"/>
    <w:rsid w:val="0008318F"/>
    <w:rsid w:val="00084517"/>
    <w:rsid w:val="00086A80"/>
    <w:rsid w:val="00092D38"/>
    <w:rsid w:val="0009315A"/>
    <w:rsid w:val="000A5FD7"/>
    <w:rsid w:val="000A717C"/>
    <w:rsid w:val="000B0909"/>
    <w:rsid w:val="000B1809"/>
    <w:rsid w:val="000C1A7D"/>
    <w:rsid w:val="000C4954"/>
    <w:rsid w:val="000D0C29"/>
    <w:rsid w:val="000D14D9"/>
    <w:rsid w:val="000D2702"/>
    <w:rsid w:val="000D5634"/>
    <w:rsid w:val="000E7561"/>
    <w:rsid w:val="000F0F1E"/>
    <w:rsid w:val="000F2611"/>
    <w:rsid w:val="000F71D7"/>
    <w:rsid w:val="0010027A"/>
    <w:rsid w:val="001049A9"/>
    <w:rsid w:val="00106B50"/>
    <w:rsid w:val="00107C16"/>
    <w:rsid w:val="00111638"/>
    <w:rsid w:val="0012441C"/>
    <w:rsid w:val="00126947"/>
    <w:rsid w:val="001311E8"/>
    <w:rsid w:val="00144621"/>
    <w:rsid w:val="0015051E"/>
    <w:rsid w:val="00151646"/>
    <w:rsid w:val="0015253A"/>
    <w:rsid w:val="00153ABF"/>
    <w:rsid w:val="00156301"/>
    <w:rsid w:val="00157522"/>
    <w:rsid w:val="0016124B"/>
    <w:rsid w:val="00162DDA"/>
    <w:rsid w:val="00162DEE"/>
    <w:rsid w:val="001648AC"/>
    <w:rsid w:val="001659E2"/>
    <w:rsid w:val="001701A3"/>
    <w:rsid w:val="001734B7"/>
    <w:rsid w:val="0017525C"/>
    <w:rsid w:val="00181C73"/>
    <w:rsid w:val="00184A90"/>
    <w:rsid w:val="0018565E"/>
    <w:rsid w:val="00187297"/>
    <w:rsid w:val="001921F7"/>
    <w:rsid w:val="0019632D"/>
    <w:rsid w:val="001A37C3"/>
    <w:rsid w:val="001A6A4B"/>
    <w:rsid w:val="001A7E2B"/>
    <w:rsid w:val="001B1104"/>
    <w:rsid w:val="001B2D76"/>
    <w:rsid w:val="001B33B6"/>
    <w:rsid w:val="001B3B63"/>
    <w:rsid w:val="001B6739"/>
    <w:rsid w:val="001B77C1"/>
    <w:rsid w:val="001C0935"/>
    <w:rsid w:val="001C1905"/>
    <w:rsid w:val="001D2B6B"/>
    <w:rsid w:val="001D3B66"/>
    <w:rsid w:val="001D4593"/>
    <w:rsid w:val="001D488B"/>
    <w:rsid w:val="001D666A"/>
    <w:rsid w:val="001E07E2"/>
    <w:rsid w:val="001E203B"/>
    <w:rsid w:val="001E50F4"/>
    <w:rsid w:val="001E5BB4"/>
    <w:rsid w:val="001E7E05"/>
    <w:rsid w:val="001F0D0A"/>
    <w:rsid w:val="001F1DD7"/>
    <w:rsid w:val="001F204A"/>
    <w:rsid w:val="001F30BB"/>
    <w:rsid w:val="001F4A32"/>
    <w:rsid w:val="001F6E58"/>
    <w:rsid w:val="001F6F36"/>
    <w:rsid w:val="001F7849"/>
    <w:rsid w:val="00204509"/>
    <w:rsid w:val="00205484"/>
    <w:rsid w:val="0020591E"/>
    <w:rsid w:val="002121AF"/>
    <w:rsid w:val="00215FF8"/>
    <w:rsid w:val="0021682A"/>
    <w:rsid w:val="00216F37"/>
    <w:rsid w:val="00220207"/>
    <w:rsid w:val="00222952"/>
    <w:rsid w:val="00222DA8"/>
    <w:rsid w:val="00227338"/>
    <w:rsid w:val="00227341"/>
    <w:rsid w:val="00242ECD"/>
    <w:rsid w:val="00252E43"/>
    <w:rsid w:val="00254B6D"/>
    <w:rsid w:val="0025648A"/>
    <w:rsid w:val="00263381"/>
    <w:rsid w:val="0026452B"/>
    <w:rsid w:val="002760A2"/>
    <w:rsid w:val="002772CF"/>
    <w:rsid w:val="002803AA"/>
    <w:rsid w:val="002803B3"/>
    <w:rsid w:val="00281E32"/>
    <w:rsid w:val="00282062"/>
    <w:rsid w:val="00282CE3"/>
    <w:rsid w:val="002835CA"/>
    <w:rsid w:val="00284B91"/>
    <w:rsid w:val="00284F3A"/>
    <w:rsid w:val="00285DF3"/>
    <w:rsid w:val="00287904"/>
    <w:rsid w:val="00290417"/>
    <w:rsid w:val="00295CA3"/>
    <w:rsid w:val="00295DB2"/>
    <w:rsid w:val="00296542"/>
    <w:rsid w:val="002973FF"/>
    <w:rsid w:val="0029789E"/>
    <w:rsid w:val="002A2681"/>
    <w:rsid w:val="002A31F2"/>
    <w:rsid w:val="002A494E"/>
    <w:rsid w:val="002A4D50"/>
    <w:rsid w:val="002B24E5"/>
    <w:rsid w:val="002B7464"/>
    <w:rsid w:val="002D16DA"/>
    <w:rsid w:val="002D2A27"/>
    <w:rsid w:val="002D3AC6"/>
    <w:rsid w:val="002D53B3"/>
    <w:rsid w:val="002D6BDA"/>
    <w:rsid w:val="002D7CFC"/>
    <w:rsid w:val="002E02DE"/>
    <w:rsid w:val="002E12BD"/>
    <w:rsid w:val="002E135E"/>
    <w:rsid w:val="002E2387"/>
    <w:rsid w:val="002E2E5D"/>
    <w:rsid w:val="002E43B4"/>
    <w:rsid w:val="002E526E"/>
    <w:rsid w:val="002E5DD2"/>
    <w:rsid w:val="002F2FD8"/>
    <w:rsid w:val="002F4D69"/>
    <w:rsid w:val="002F556C"/>
    <w:rsid w:val="002F5EBE"/>
    <w:rsid w:val="002F7EED"/>
    <w:rsid w:val="0030019D"/>
    <w:rsid w:val="00302B08"/>
    <w:rsid w:val="003038C2"/>
    <w:rsid w:val="00306E16"/>
    <w:rsid w:val="00311579"/>
    <w:rsid w:val="00312346"/>
    <w:rsid w:val="003143E1"/>
    <w:rsid w:val="003152B6"/>
    <w:rsid w:val="00316A6A"/>
    <w:rsid w:val="003173B1"/>
    <w:rsid w:val="00321619"/>
    <w:rsid w:val="0032392C"/>
    <w:rsid w:val="003252F9"/>
    <w:rsid w:val="003273D7"/>
    <w:rsid w:val="003329A8"/>
    <w:rsid w:val="00333092"/>
    <w:rsid w:val="0033643E"/>
    <w:rsid w:val="00340BBF"/>
    <w:rsid w:val="003437B5"/>
    <w:rsid w:val="00343F0B"/>
    <w:rsid w:val="003449DF"/>
    <w:rsid w:val="0034699C"/>
    <w:rsid w:val="00347CEB"/>
    <w:rsid w:val="00350A85"/>
    <w:rsid w:val="003510B6"/>
    <w:rsid w:val="00353207"/>
    <w:rsid w:val="00353272"/>
    <w:rsid w:val="00353AD2"/>
    <w:rsid w:val="00356EAE"/>
    <w:rsid w:val="00365B6C"/>
    <w:rsid w:val="00370E6B"/>
    <w:rsid w:val="0037261A"/>
    <w:rsid w:val="00372D27"/>
    <w:rsid w:val="00372D99"/>
    <w:rsid w:val="00373DAA"/>
    <w:rsid w:val="00377041"/>
    <w:rsid w:val="0038123A"/>
    <w:rsid w:val="00381F5D"/>
    <w:rsid w:val="0038340F"/>
    <w:rsid w:val="003927C0"/>
    <w:rsid w:val="0039487D"/>
    <w:rsid w:val="00394FC1"/>
    <w:rsid w:val="00395CBD"/>
    <w:rsid w:val="003A41E7"/>
    <w:rsid w:val="003A51F1"/>
    <w:rsid w:val="003A5447"/>
    <w:rsid w:val="003A6F65"/>
    <w:rsid w:val="003A739D"/>
    <w:rsid w:val="003B06EE"/>
    <w:rsid w:val="003B2363"/>
    <w:rsid w:val="003B25BA"/>
    <w:rsid w:val="003B7102"/>
    <w:rsid w:val="003C2EBE"/>
    <w:rsid w:val="003C3CD2"/>
    <w:rsid w:val="003C7C59"/>
    <w:rsid w:val="003E16FE"/>
    <w:rsid w:val="003E2743"/>
    <w:rsid w:val="003E630C"/>
    <w:rsid w:val="003E68AC"/>
    <w:rsid w:val="003E7473"/>
    <w:rsid w:val="003F00B3"/>
    <w:rsid w:val="003F0ABB"/>
    <w:rsid w:val="003F110F"/>
    <w:rsid w:val="003F14F4"/>
    <w:rsid w:val="003F43C1"/>
    <w:rsid w:val="00405C8E"/>
    <w:rsid w:val="00407C20"/>
    <w:rsid w:val="0041204F"/>
    <w:rsid w:val="00417753"/>
    <w:rsid w:val="00417AE7"/>
    <w:rsid w:val="00420286"/>
    <w:rsid w:val="00422D7C"/>
    <w:rsid w:val="00425E16"/>
    <w:rsid w:val="00427CF1"/>
    <w:rsid w:val="0043205E"/>
    <w:rsid w:val="00432D36"/>
    <w:rsid w:val="0043344E"/>
    <w:rsid w:val="004352AA"/>
    <w:rsid w:val="00437980"/>
    <w:rsid w:val="00442F55"/>
    <w:rsid w:val="004510C2"/>
    <w:rsid w:val="00451E2E"/>
    <w:rsid w:val="00455622"/>
    <w:rsid w:val="00460352"/>
    <w:rsid w:val="00461269"/>
    <w:rsid w:val="004627C7"/>
    <w:rsid w:val="00464C6D"/>
    <w:rsid w:val="00471F32"/>
    <w:rsid w:val="00472F27"/>
    <w:rsid w:val="0047420C"/>
    <w:rsid w:val="00474F8E"/>
    <w:rsid w:val="00477DF4"/>
    <w:rsid w:val="004803C5"/>
    <w:rsid w:val="004803F1"/>
    <w:rsid w:val="004872EC"/>
    <w:rsid w:val="00490ECE"/>
    <w:rsid w:val="004912BF"/>
    <w:rsid w:val="00491DA4"/>
    <w:rsid w:val="004940F2"/>
    <w:rsid w:val="00496529"/>
    <w:rsid w:val="0049761C"/>
    <w:rsid w:val="004A0114"/>
    <w:rsid w:val="004A2900"/>
    <w:rsid w:val="004A2F43"/>
    <w:rsid w:val="004A5658"/>
    <w:rsid w:val="004A60F0"/>
    <w:rsid w:val="004B09CB"/>
    <w:rsid w:val="004B254F"/>
    <w:rsid w:val="004B325D"/>
    <w:rsid w:val="004B368B"/>
    <w:rsid w:val="004B3B4B"/>
    <w:rsid w:val="004B3EE0"/>
    <w:rsid w:val="004B68A1"/>
    <w:rsid w:val="004C3317"/>
    <w:rsid w:val="004C4DC7"/>
    <w:rsid w:val="004C5078"/>
    <w:rsid w:val="004D25C5"/>
    <w:rsid w:val="004D4483"/>
    <w:rsid w:val="004E09B6"/>
    <w:rsid w:val="004E2596"/>
    <w:rsid w:val="004E2AD4"/>
    <w:rsid w:val="004E44A5"/>
    <w:rsid w:val="004E6FA5"/>
    <w:rsid w:val="004F54F9"/>
    <w:rsid w:val="004F6E01"/>
    <w:rsid w:val="004F75F4"/>
    <w:rsid w:val="00504483"/>
    <w:rsid w:val="00506629"/>
    <w:rsid w:val="00506756"/>
    <w:rsid w:val="00510D14"/>
    <w:rsid w:val="005128D8"/>
    <w:rsid w:val="00512FFD"/>
    <w:rsid w:val="005205ED"/>
    <w:rsid w:val="005243F0"/>
    <w:rsid w:val="00525B2D"/>
    <w:rsid w:val="00531277"/>
    <w:rsid w:val="0053261C"/>
    <w:rsid w:val="005346D2"/>
    <w:rsid w:val="00534AAB"/>
    <w:rsid w:val="00537A48"/>
    <w:rsid w:val="00552428"/>
    <w:rsid w:val="0055528A"/>
    <w:rsid w:val="00555B98"/>
    <w:rsid w:val="0055604D"/>
    <w:rsid w:val="005579A7"/>
    <w:rsid w:val="00563A5B"/>
    <w:rsid w:val="00570155"/>
    <w:rsid w:val="00571C9F"/>
    <w:rsid w:val="005771D1"/>
    <w:rsid w:val="00580865"/>
    <w:rsid w:val="00583D6F"/>
    <w:rsid w:val="00585B09"/>
    <w:rsid w:val="005878D6"/>
    <w:rsid w:val="005920E1"/>
    <w:rsid w:val="00593219"/>
    <w:rsid w:val="005937E8"/>
    <w:rsid w:val="00595043"/>
    <w:rsid w:val="00596874"/>
    <w:rsid w:val="005A1FB7"/>
    <w:rsid w:val="005C3252"/>
    <w:rsid w:val="005C59E4"/>
    <w:rsid w:val="005D0A74"/>
    <w:rsid w:val="005D1447"/>
    <w:rsid w:val="005D332A"/>
    <w:rsid w:val="005D380A"/>
    <w:rsid w:val="005D3FFF"/>
    <w:rsid w:val="005D457F"/>
    <w:rsid w:val="005D5CE7"/>
    <w:rsid w:val="005E0B82"/>
    <w:rsid w:val="005E1E9D"/>
    <w:rsid w:val="005E273F"/>
    <w:rsid w:val="005E5BDD"/>
    <w:rsid w:val="005E6667"/>
    <w:rsid w:val="005F0AB0"/>
    <w:rsid w:val="005F1334"/>
    <w:rsid w:val="005F368E"/>
    <w:rsid w:val="005F7CAE"/>
    <w:rsid w:val="006044CD"/>
    <w:rsid w:val="006064C4"/>
    <w:rsid w:val="0061088C"/>
    <w:rsid w:val="00611660"/>
    <w:rsid w:val="00611F89"/>
    <w:rsid w:val="006131E6"/>
    <w:rsid w:val="006145FA"/>
    <w:rsid w:val="0061684D"/>
    <w:rsid w:val="006178BB"/>
    <w:rsid w:val="00620FBE"/>
    <w:rsid w:val="00622123"/>
    <w:rsid w:val="00622197"/>
    <w:rsid w:val="00625E9A"/>
    <w:rsid w:val="00626248"/>
    <w:rsid w:val="00636235"/>
    <w:rsid w:val="00636737"/>
    <w:rsid w:val="0064690A"/>
    <w:rsid w:val="00647BE4"/>
    <w:rsid w:val="006508F0"/>
    <w:rsid w:val="00651169"/>
    <w:rsid w:val="00654B81"/>
    <w:rsid w:val="00660907"/>
    <w:rsid w:val="00662BDA"/>
    <w:rsid w:val="00663709"/>
    <w:rsid w:val="006678AC"/>
    <w:rsid w:val="00667910"/>
    <w:rsid w:val="006714C3"/>
    <w:rsid w:val="00674749"/>
    <w:rsid w:val="0067578F"/>
    <w:rsid w:val="00677AE8"/>
    <w:rsid w:val="0068163E"/>
    <w:rsid w:val="0068475C"/>
    <w:rsid w:val="00694BEC"/>
    <w:rsid w:val="00695446"/>
    <w:rsid w:val="00696C83"/>
    <w:rsid w:val="00697C78"/>
    <w:rsid w:val="006A3AF3"/>
    <w:rsid w:val="006A658F"/>
    <w:rsid w:val="006A7211"/>
    <w:rsid w:val="006A758C"/>
    <w:rsid w:val="006B1398"/>
    <w:rsid w:val="006B2467"/>
    <w:rsid w:val="006B4A02"/>
    <w:rsid w:val="006B5CE6"/>
    <w:rsid w:val="006B67DA"/>
    <w:rsid w:val="006C07F7"/>
    <w:rsid w:val="006C66CD"/>
    <w:rsid w:val="006D000F"/>
    <w:rsid w:val="006D3427"/>
    <w:rsid w:val="006D4BE9"/>
    <w:rsid w:val="006E1A49"/>
    <w:rsid w:val="006E20CD"/>
    <w:rsid w:val="006E3166"/>
    <w:rsid w:val="006E4CE9"/>
    <w:rsid w:val="006E5855"/>
    <w:rsid w:val="006E5C11"/>
    <w:rsid w:val="006E61A9"/>
    <w:rsid w:val="006E7B40"/>
    <w:rsid w:val="006E7C90"/>
    <w:rsid w:val="006F2CB1"/>
    <w:rsid w:val="006F4AA4"/>
    <w:rsid w:val="006F629D"/>
    <w:rsid w:val="007042EA"/>
    <w:rsid w:val="00704CE7"/>
    <w:rsid w:val="00704EB3"/>
    <w:rsid w:val="00705E25"/>
    <w:rsid w:val="0070737C"/>
    <w:rsid w:val="00710E79"/>
    <w:rsid w:val="00712196"/>
    <w:rsid w:val="00713E59"/>
    <w:rsid w:val="00715A34"/>
    <w:rsid w:val="00716596"/>
    <w:rsid w:val="007170FE"/>
    <w:rsid w:val="00717BF6"/>
    <w:rsid w:val="00720CAD"/>
    <w:rsid w:val="00720FF1"/>
    <w:rsid w:val="0072653B"/>
    <w:rsid w:val="00730A4A"/>
    <w:rsid w:val="00733E79"/>
    <w:rsid w:val="00745A26"/>
    <w:rsid w:val="00753445"/>
    <w:rsid w:val="00756473"/>
    <w:rsid w:val="00756F70"/>
    <w:rsid w:val="00761EE1"/>
    <w:rsid w:val="00762EB7"/>
    <w:rsid w:val="00766539"/>
    <w:rsid w:val="007669BE"/>
    <w:rsid w:val="00770A77"/>
    <w:rsid w:val="00775A23"/>
    <w:rsid w:val="00780B86"/>
    <w:rsid w:val="00783A56"/>
    <w:rsid w:val="0078581C"/>
    <w:rsid w:val="0079045A"/>
    <w:rsid w:val="00791C94"/>
    <w:rsid w:val="007940C2"/>
    <w:rsid w:val="007A0E9A"/>
    <w:rsid w:val="007A2A8D"/>
    <w:rsid w:val="007A2FB1"/>
    <w:rsid w:val="007A54A1"/>
    <w:rsid w:val="007A66AB"/>
    <w:rsid w:val="007A6A7F"/>
    <w:rsid w:val="007B352E"/>
    <w:rsid w:val="007B6033"/>
    <w:rsid w:val="007B6E21"/>
    <w:rsid w:val="007C0649"/>
    <w:rsid w:val="007C0776"/>
    <w:rsid w:val="007C23C1"/>
    <w:rsid w:val="007C4BD3"/>
    <w:rsid w:val="007D0980"/>
    <w:rsid w:val="007D120D"/>
    <w:rsid w:val="007D4A45"/>
    <w:rsid w:val="007D69C1"/>
    <w:rsid w:val="007E0561"/>
    <w:rsid w:val="007E27BE"/>
    <w:rsid w:val="007E43DB"/>
    <w:rsid w:val="007E53BA"/>
    <w:rsid w:val="007E590F"/>
    <w:rsid w:val="007E7B9E"/>
    <w:rsid w:val="007E7C93"/>
    <w:rsid w:val="007F06AA"/>
    <w:rsid w:val="00801542"/>
    <w:rsid w:val="00801784"/>
    <w:rsid w:val="00803183"/>
    <w:rsid w:val="00803BBB"/>
    <w:rsid w:val="00806B52"/>
    <w:rsid w:val="0081177F"/>
    <w:rsid w:val="00821671"/>
    <w:rsid w:val="00822F58"/>
    <w:rsid w:val="008308BD"/>
    <w:rsid w:val="008322F1"/>
    <w:rsid w:val="00833B6E"/>
    <w:rsid w:val="00834434"/>
    <w:rsid w:val="008369B3"/>
    <w:rsid w:val="00836C79"/>
    <w:rsid w:val="008378CD"/>
    <w:rsid w:val="00837C17"/>
    <w:rsid w:val="008406D5"/>
    <w:rsid w:val="00842922"/>
    <w:rsid w:val="00842BFF"/>
    <w:rsid w:val="00842DBE"/>
    <w:rsid w:val="0084493B"/>
    <w:rsid w:val="00846732"/>
    <w:rsid w:val="00852DEE"/>
    <w:rsid w:val="00855864"/>
    <w:rsid w:val="0085597A"/>
    <w:rsid w:val="00855F13"/>
    <w:rsid w:val="00856101"/>
    <w:rsid w:val="0085627B"/>
    <w:rsid w:val="008568AA"/>
    <w:rsid w:val="008636B9"/>
    <w:rsid w:val="00867672"/>
    <w:rsid w:val="00867EE7"/>
    <w:rsid w:val="008721B3"/>
    <w:rsid w:val="008741FE"/>
    <w:rsid w:val="00877B64"/>
    <w:rsid w:val="00877E59"/>
    <w:rsid w:val="00882DDD"/>
    <w:rsid w:val="00883FD4"/>
    <w:rsid w:val="0088756B"/>
    <w:rsid w:val="00890F15"/>
    <w:rsid w:val="00893887"/>
    <w:rsid w:val="00896DB3"/>
    <w:rsid w:val="00897283"/>
    <w:rsid w:val="008A6C93"/>
    <w:rsid w:val="008B16C8"/>
    <w:rsid w:val="008B1BBC"/>
    <w:rsid w:val="008C536B"/>
    <w:rsid w:val="008D010C"/>
    <w:rsid w:val="008D34ED"/>
    <w:rsid w:val="008D44AC"/>
    <w:rsid w:val="008D4E31"/>
    <w:rsid w:val="008D678B"/>
    <w:rsid w:val="008D7047"/>
    <w:rsid w:val="008D792F"/>
    <w:rsid w:val="008E19FA"/>
    <w:rsid w:val="008E25C9"/>
    <w:rsid w:val="008E2AC5"/>
    <w:rsid w:val="008E3F48"/>
    <w:rsid w:val="008F114F"/>
    <w:rsid w:val="008F1CC4"/>
    <w:rsid w:val="008F531B"/>
    <w:rsid w:val="00902A4B"/>
    <w:rsid w:val="00903087"/>
    <w:rsid w:val="00912167"/>
    <w:rsid w:val="00912C5B"/>
    <w:rsid w:val="0091635D"/>
    <w:rsid w:val="00927B07"/>
    <w:rsid w:val="00932627"/>
    <w:rsid w:val="00937BCB"/>
    <w:rsid w:val="00942165"/>
    <w:rsid w:val="00945551"/>
    <w:rsid w:val="00947827"/>
    <w:rsid w:val="009515E7"/>
    <w:rsid w:val="00953400"/>
    <w:rsid w:val="009559E8"/>
    <w:rsid w:val="00960993"/>
    <w:rsid w:val="00960F34"/>
    <w:rsid w:val="00960FB1"/>
    <w:rsid w:val="00961C61"/>
    <w:rsid w:val="00962A11"/>
    <w:rsid w:val="00962DC5"/>
    <w:rsid w:val="00967A9B"/>
    <w:rsid w:val="00967AA5"/>
    <w:rsid w:val="00967AB5"/>
    <w:rsid w:val="00967FCD"/>
    <w:rsid w:val="0097310E"/>
    <w:rsid w:val="009743F6"/>
    <w:rsid w:val="00975CBC"/>
    <w:rsid w:val="0097701A"/>
    <w:rsid w:val="00977803"/>
    <w:rsid w:val="009838AB"/>
    <w:rsid w:val="0098692C"/>
    <w:rsid w:val="009903EE"/>
    <w:rsid w:val="00992CA3"/>
    <w:rsid w:val="009942CA"/>
    <w:rsid w:val="009955A3"/>
    <w:rsid w:val="009A1ECD"/>
    <w:rsid w:val="009A2172"/>
    <w:rsid w:val="009A3A54"/>
    <w:rsid w:val="009A4C0F"/>
    <w:rsid w:val="009A682B"/>
    <w:rsid w:val="009A7A11"/>
    <w:rsid w:val="009A7BB7"/>
    <w:rsid w:val="009B33BE"/>
    <w:rsid w:val="009B348B"/>
    <w:rsid w:val="009B3A39"/>
    <w:rsid w:val="009B4A7F"/>
    <w:rsid w:val="009C5124"/>
    <w:rsid w:val="009C7EDE"/>
    <w:rsid w:val="009D2E82"/>
    <w:rsid w:val="009D50E5"/>
    <w:rsid w:val="009D7323"/>
    <w:rsid w:val="009D76B0"/>
    <w:rsid w:val="009E05F9"/>
    <w:rsid w:val="009E073E"/>
    <w:rsid w:val="009E0FA5"/>
    <w:rsid w:val="009E20AF"/>
    <w:rsid w:val="009E3368"/>
    <w:rsid w:val="009E36F4"/>
    <w:rsid w:val="009F6E2B"/>
    <w:rsid w:val="00A040E6"/>
    <w:rsid w:val="00A07A4F"/>
    <w:rsid w:val="00A13AD4"/>
    <w:rsid w:val="00A15E56"/>
    <w:rsid w:val="00A173E3"/>
    <w:rsid w:val="00A2012F"/>
    <w:rsid w:val="00A225A3"/>
    <w:rsid w:val="00A231E3"/>
    <w:rsid w:val="00A279B9"/>
    <w:rsid w:val="00A3459E"/>
    <w:rsid w:val="00A40C22"/>
    <w:rsid w:val="00A41E6E"/>
    <w:rsid w:val="00A42588"/>
    <w:rsid w:val="00A43D42"/>
    <w:rsid w:val="00A479B2"/>
    <w:rsid w:val="00A54A85"/>
    <w:rsid w:val="00A5514F"/>
    <w:rsid w:val="00A56B8C"/>
    <w:rsid w:val="00A60B2D"/>
    <w:rsid w:val="00A67473"/>
    <w:rsid w:val="00A71B25"/>
    <w:rsid w:val="00A724D7"/>
    <w:rsid w:val="00A76A05"/>
    <w:rsid w:val="00A82C77"/>
    <w:rsid w:val="00A83A0D"/>
    <w:rsid w:val="00A8412E"/>
    <w:rsid w:val="00A84B89"/>
    <w:rsid w:val="00A84DFB"/>
    <w:rsid w:val="00A85E4D"/>
    <w:rsid w:val="00A8621E"/>
    <w:rsid w:val="00A86F86"/>
    <w:rsid w:val="00A914FB"/>
    <w:rsid w:val="00A9494A"/>
    <w:rsid w:val="00A959D9"/>
    <w:rsid w:val="00AA22A5"/>
    <w:rsid w:val="00AA3B11"/>
    <w:rsid w:val="00AA3EDF"/>
    <w:rsid w:val="00AA7B09"/>
    <w:rsid w:val="00AA7D64"/>
    <w:rsid w:val="00AB68D7"/>
    <w:rsid w:val="00AC1E76"/>
    <w:rsid w:val="00AD12AD"/>
    <w:rsid w:val="00AD1465"/>
    <w:rsid w:val="00AE0B10"/>
    <w:rsid w:val="00AE2D4E"/>
    <w:rsid w:val="00AE464F"/>
    <w:rsid w:val="00AE54AC"/>
    <w:rsid w:val="00AE75C9"/>
    <w:rsid w:val="00AF00E8"/>
    <w:rsid w:val="00AF01B4"/>
    <w:rsid w:val="00AF09A3"/>
    <w:rsid w:val="00AF3AC2"/>
    <w:rsid w:val="00AF55B6"/>
    <w:rsid w:val="00B021A9"/>
    <w:rsid w:val="00B026BA"/>
    <w:rsid w:val="00B03FB7"/>
    <w:rsid w:val="00B0659A"/>
    <w:rsid w:val="00B0756B"/>
    <w:rsid w:val="00B07DB1"/>
    <w:rsid w:val="00B07FA6"/>
    <w:rsid w:val="00B10DB8"/>
    <w:rsid w:val="00B1178B"/>
    <w:rsid w:val="00B11E32"/>
    <w:rsid w:val="00B12448"/>
    <w:rsid w:val="00B124B0"/>
    <w:rsid w:val="00B1402A"/>
    <w:rsid w:val="00B22264"/>
    <w:rsid w:val="00B31770"/>
    <w:rsid w:val="00B32270"/>
    <w:rsid w:val="00B325AC"/>
    <w:rsid w:val="00B4295D"/>
    <w:rsid w:val="00B43B63"/>
    <w:rsid w:val="00B445F5"/>
    <w:rsid w:val="00B50199"/>
    <w:rsid w:val="00B52A43"/>
    <w:rsid w:val="00B532C3"/>
    <w:rsid w:val="00B54EE1"/>
    <w:rsid w:val="00B5719B"/>
    <w:rsid w:val="00B62BFA"/>
    <w:rsid w:val="00B63ACB"/>
    <w:rsid w:val="00B6463E"/>
    <w:rsid w:val="00B711AD"/>
    <w:rsid w:val="00B72059"/>
    <w:rsid w:val="00B74308"/>
    <w:rsid w:val="00B74B84"/>
    <w:rsid w:val="00B754AA"/>
    <w:rsid w:val="00B75942"/>
    <w:rsid w:val="00B80CFD"/>
    <w:rsid w:val="00B8178A"/>
    <w:rsid w:val="00B81825"/>
    <w:rsid w:val="00B822F3"/>
    <w:rsid w:val="00B85702"/>
    <w:rsid w:val="00B87EE2"/>
    <w:rsid w:val="00B946D4"/>
    <w:rsid w:val="00B95A4C"/>
    <w:rsid w:val="00BA0D8B"/>
    <w:rsid w:val="00BA14AD"/>
    <w:rsid w:val="00BA250B"/>
    <w:rsid w:val="00BA2867"/>
    <w:rsid w:val="00BA76EE"/>
    <w:rsid w:val="00BB1018"/>
    <w:rsid w:val="00BB2D2E"/>
    <w:rsid w:val="00BB35A0"/>
    <w:rsid w:val="00BB5408"/>
    <w:rsid w:val="00BB6AD1"/>
    <w:rsid w:val="00BC0A6B"/>
    <w:rsid w:val="00BC1E69"/>
    <w:rsid w:val="00BC2B82"/>
    <w:rsid w:val="00BC3135"/>
    <w:rsid w:val="00BC3AB1"/>
    <w:rsid w:val="00BC4CC6"/>
    <w:rsid w:val="00BD11DA"/>
    <w:rsid w:val="00BD1B61"/>
    <w:rsid w:val="00BD504C"/>
    <w:rsid w:val="00BE1C0F"/>
    <w:rsid w:val="00BE1F6F"/>
    <w:rsid w:val="00BE27CA"/>
    <w:rsid w:val="00BE75AE"/>
    <w:rsid w:val="00BE7FE5"/>
    <w:rsid w:val="00BF06DF"/>
    <w:rsid w:val="00BF0E1E"/>
    <w:rsid w:val="00BF1071"/>
    <w:rsid w:val="00BF4F0B"/>
    <w:rsid w:val="00BF6B67"/>
    <w:rsid w:val="00C00F4E"/>
    <w:rsid w:val="00C0496C"/>
    <w:rsid w:val="00C05EE1"/>
    <w:rsid w:val="00C103A5"/>
    <w:rsid w:val="00C1096E"/>
    <w:rsid w:val="00C11539"/>
    <w:rsid w:val="00C1222C"/>
    <w:rsid w:val="00C13D6D"/>
    <w:rsid w:val="00C14896"/>
    <w:rsid w:val="00C14D4F"/>
    <w:rsid w:val="00C1584A"/>
    <w:rsid w:val="00C17E60"/>
    <w:rsid w:val="00C203E2"/>
    <w:rsid w:val="00C21A63"/>
    <w:rsid w:val="00C22081"/>
    <w:rsid w:val="00C22A77"/>
    <w:rsid w:val="00C22FA0"/>
    <w:rsid w:val="00C27C1D"/>
    <w:rsid w:val="00C3059C"/>
    <w:rsid w:val="00C308A3"/>
    <w:rsid w:val="00C3200C"/>
    <w:rsid w:val="00C33293"/>
    <w:rsid w:val="00C33DEE"/>
    <w:rsid w:val="00C35EB5"/>
    <w:rsid w:val="00C403D8"/>
    <w:rsid w:val="00C4091E"/>
    <w:rsid w:val="00C40D07"/>
    <w:rsid w:val="00C41409"/>
    <w:rsid w:val="00C41D3A"/>
    <w:rsid w:val="00C42BD5"/>
    <w:rsid w:val="00C46652"/>
    <w:rsid w:val="00C47332"/>
    <w:rsid w:val="00C519BD"/>
    <w:rsid w:val="00C53B9C"/>
    <w:rsid w:val="00C54950"/>
    <w:rsid w:val="00C570AA"/>
    <w:rsid w:val="00C60F5F"/>
    <w:rsid w:val="00C6126D"/>
    <w:rsid w:val="00C64B0F"/>
    <w:rsid w:val="00C6662F"/>
    <w:rsid w:val="00C66A7D"/>
    <w:rsid w:val="00C6743F"/>
    <w:rsid w:val="00C7096A"/>
    <w:rsid w:val="00C75DF2"/>
    <w:rsid w:val="00C77205"/>
    <w:rsid w:val="00C7730E"/>
    <w:rsid w:val="00C801E1"/>
    <w:rsid w:val="00C82439"/>
    <w:rsid w:val="00C82AB6"/>
    <w:rsid w:val="00C84868"/>
    <w:rsid w:val="00C8511D"/>
    <w:rsid w:val="00C855E7"/>
    <w:rsid w:val="00C8649B"/>
    <w:rsid w:val="00C90AF6"/>
    <w:rsid w:val="00C91964"/>
    <w:rsid w:val="00C91D5B"/>
    <w:rsid w:val="00C92E8F"/>
    <w:rsid w:val="00C93321"/>
    <w:rsid w:val="00CA366F"/>
    <w:rsid w:val="00CA75F4"/>
    <w:rsid w:val="00CB1ABA"/>
    <w:rsid w:val="00CB3C95"/>
    <w:rsid w:val="00CB5360"/>
    <w:rsid w:val="00CB69EC"/>
    <w:rsid w:val="00CB6AFC"/>
    <w:rsid w:val="00CB783B"/>
    <w:rsid w:val="00CC1E91"/>
    <w:rsid w:val="00CC38C1"/>
    <w:rsid w:val="00CD27ED"/>
    <w:rsid w:val="00CD431D"/>
    <w:rsid w:val="00CD538F"/>
    <w:rsid w:val="00CD5C0A"/>
    <w:rsid w:val="00CD62E3"/>
    <w:rsid w:val="00CD7788"/>
    <w:rsid w:val="00CE0A9C"/>
    <w:rsid w:val="00CE4ADC"/>
    <w:rsid w:val="00D0309E"/>
    <w:rsid w:val="00D04AA3"/>
    <w:rsid w:val="00D0616D"/>
    <w:rsid w:val="00D078A4"/>
    <w:rsid w:val="00D07A91"/>
    <w:rsid w:val="00D10B1B"/>
    <w:rsid w:val="00D12D23"/>
    <w:rsid w:val="00D13333"/>
    <w:rsid w:val="00D17427"/>
    <w:rsid w:val="00D17B4A"/>
    <w:rsid w:val="00D315E0"/>
    <w:rsid w:val="00D31706"/>
    <w:rsid w:val="00D40136"/>
    <w:rsid w:val="00D44613"/>
    <w:rsid w:val="00D630E4"/>
    <w:rsid w:val="00D64874"/>
    <w:rsid w:val="00D65D84"/>
    <w:rsid w:val="00D722ED"/>
    <w:rsid w:val="00D77311"/>
    <w:rsid w:val="00D77D6E"/>
    <w:rsid w:val="00D80E55"/>
    <w:rsid w:val="00D83178"/>
    <w:rsid w:val="00D84F39"/>
    <w:rsid w:val="00D853FB"/>
    <w:rsid w:val="00D8759F"/>
    <w:rsid w:val="00DA13D5"/>
    <w:rsid w:val="00DA74A1"/>
    <w:rsid w:val="00DB695E"/>
    <w:rsid w:val="00DC0140"/>
    <w:rsid w:val="00DC0334"/>
    <w:rsid w:val="00DC0E13"/>
    <w:rsid w:val="00DC31D6"/>
    <w:rsid w:val="00DD2B46"/>
    <w:rsid w:val="00DD4FA7"/>
    <w:rsid w:val="00DD71D6"/>
    <w:rsid w:val="00DE073E"/>
    <w:rsid w:val="00DE0D48"/>
    <w:rsid w:val="00DE1406"/>
    <w:rsid w:val="00DE461A"/>
    <w:rsid w:val="00DE47D3"/>
    <w:rsid w:val="00DE4930"/>
    <w:rsid w:val="00DE5596"/>
    <w:rsid w:val="00DE761B"/>
    <w:rsid w:val="00DF1B61"/>
    <w:rsid w:val="00DF46C7"/>
    <w:rsid w:val="00DF69FC"/>
    <w:rsid w:val="00DF6B86"/>
    <w:rsid w:val="00DF784D"/>
    <w:rsid w:val="00E0291F"/>
    <w:rsid w:val="00E02EBA"/>
    <w:rsid w:val="00E05B02"/>
    <w:rsid w:val="00E06C7A"/>
    <w:rsid w:val="00E10357"/>
    <w:rsid w:val="00E103D2"/>
    <w:rsid w:val="00E12993"/>
    <w:rsid w:val="00E12CBF"/>
    <w:rsid w:val="00E158A4"/>
    <w:rsid w:val="00E15F9A"/>
    <w:rsid w:val="00E16324"/>
    <w:rsid w:val="00E2306F"/>
    <w:rsid w:val="00E23D44"/>
    <w:rsid w:val="00E23D95"/>
    <w:rsid w:val="00E24C06"/>
    <w:rsid w:val="00E273D5"/>
    <w:rsid w:val="00E30E6B"/>
    <w:rsid w:val="00E31C63"/>
    <w:rsid w:val="00E4044B"/>
    <w:rsid w:val="00E428E2"/>
    <w:rsid w:val="00E42B84"/>
    <w:rsid w:val="00E51311"/>
    <w:rsid w:val="00E51EAF"/>
    <w:rsid w:val="00E55AEE"/>
    <w:rsid w:val="00E572D8"/>
    <w:rsid w:val="00E60320"/>
    <w:rsid w:val="00E6104A"/>
    <w:rsid w:val="00E64602"/>
    <w:rsid w:val="00E666E7"/>
    <w:rsid w:val="00E67817"/>
    <w:rsid w:val="00E7279D"/>
    <w:rsid w:val="00E73356"/>
    <w:rsid w:val="00E737ED"/>
    <w:rsid w:val="00E73C6B"/>
    <w:rsid w:val="00E74C92"/>
    <w:rsid w:val="00E85905"/>
    <w:rsid w:val="00E90B0D"/>
    <w:rsid w:val="00E93317"/>
    <w:rsid w:val="00E973B2"/>
    <w:rsid w:val="00EA34FB"/>
    <w:rsid w:val="00EA54DE"/>
    <w:rsid w:val="00EA6DCE"/>
    <w:rsid w:val="00EA7156"/>
    <w:rsid w:val="00EB107C"/>
    <w:rsid w:val="00EB75EE"/>
    <w:rsid w:val="00EB79E1"/>
    <w:rsid w:val="00EB7DC2"/>
    <w:rsid w:val="00EC0235"/>
    <w:rsid w:val="00EC160D"/>
    <w:rsid w:val="00EC4FF0"/>
    <w:rsid w:val="00EC760C"/>
    <w:rsid w:val="00ED013D"/>
    <w:rsid w:val="00ED164E"/>
    <w:rsid w:val="00ED2498"/>
    <w:rsid w:val="00ED615F"/>
    <w:rsid w:val="00EE0E37"/>
    <w:rsid w:val="00EE1C1E"/>
    <w:rsid w:val="00EE3ADF"/>
    <w:rsid w:val="00EE41A1"/>
    <w:rsid w:val="00EE7D20"/>
    <w:rsid w:val="00EE7D43"/>
    <w:rsid w:val="00EF1A25"/>
    <w:rsid w:val="00EF1FA4"/>
    <w:rsid w:val="00EF3A66"/>
    <w:rsid w:val="00EF4323"/>
    <w:rsid w:val="00EF79F8"/>
    <w:rsid w:val="00F02A12"/>
    <w:rsid w:val="00F04F6D"/>
    <w:rsid w:val="00F05A43"/>
    <w:rsid w:val="00F06A0F"/>
    <w:rsid w:val="00F06BDA"/>
    <w:rsid w:val="00F1087C"/>
    <w:rsid w:val="00F12326"/>
    <w:rsid w:val="00F20DAF"/>
    <w:rsid w:val="00F21899"/>
    <w:rsid w:val="00F22378"/>
    <w:rsid w:val="00F2294E"/>
    <w:rsid w:val="00F244E7"/>
    <w:rsid w:val="00F24B62"/>
    <w:rsid w:val="00F24E90"/>
    <w:rsid w:val="00F251FA"/>
    <w:rsid w:val="00F25C1B"/>
    <w:rsid w:val="00F26034"/>
    <w:rsid w:val="00F27BAC"/>
    <w:rsid w:val="00F305B4"/>
    <w:rsid w:val="00F335CA"/>
    <w:rsid w:val="00F33B26"/>
    <w:rsid w:val="00F35C52"/>
    <w:rsid w:val="00F37F1D"/>
    <w:rsid w:val="00F400AF"/>
    <w:rsid w:val="00F41B7C"/>
    <w:rsid w:val="00F425A2"/>
    <w:rsid w:val="00F430BA"/>
    <w:rsid w:val="00F46AF0"/>
    <w:rsid w:val="00F51A51"/>
    <w:rsid w:val="00F52EDC"/>
    <w:rsid w:val="00F55D1E"/>
    <w:rsid w:val="00F5614E"/>
    <w:rsid w:val="00F65AA5"/>
    <w:rsid w:val="00F674EC"/>
    <w:rsid w:val="00F725A5"/>
    <w:rsid w:val="00F816D5"/>
    <w:rsid w:val="00F81E62"/>
    <w:rsid w:val="00F82C36"/>
    <w:rsid w:val="00F8401F"/>
    <w:rsid w:val="00F91EE4"/>
    <w:rsid w:val="00F92445"/>
    <w:rsid w:val="00F93881"/>
    <w:rsid w:val="00F9599E"/>
    <w:rsid w:val="00FA1829"/>
    <w:rsid w:val="00FA1D7F"/>
    <w:rsid w:val="00FA41EA"/>
    <w:rsid w:val="00FA4859"/>
    <w:rsid w:val="00FA5A7E"/>
    <w:rsid w:val="00FA7056"/>
    <w:rsid w:val="00FA7A2F"/>
    <w:rsid w:val="00FB1980"/>
    <w:rsid w:val="00FB1B82"/>
    <w:rsid w:val="00FC0BF6"/>
    <w:rsid w:val="00FC2C41"/>
    <w:rsid w:val="00FC3259"/>
    <w:rsid w:val="00FC4E80"/>
    <w:rsid w:val="00FC781D"/>
    <w:rsid w:val="00FC7C67"/>
    <w:rsid w:val="00FD0330"/>
    <w:rsid w:val="00FD19C9"/>
    <w:rsid w:val="00FD2055"/>
    <w:rsid w:val="00FD3D76"/>
    <w:rsid w:val="00FD4812"/>
    <w:rsid w:val="00FD6256"/>
    <w:rsid w:val="00FD6C44"/>
    <w:rsid w:val="00FD72F2"/>
    <w:rsid w:val="00FE2A97"/>
    <w:rsid w:val="00FE34C1"/>
    <w:rsid w:val="00FE41D1"/>
    <w:rsid w:val="00FE466F"/>
    <w:rsid w:val="00FE47C3"/>
    <w:rsid w:val="00FF01AD"/>
    <w:rsid w:val="00FF19AB"/>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56ACEC"/>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00"/>
  </w:style>
  <w:style w:type="paragraph" w:styleId="Heading1">
    <w:name w:val="heading 1"/>
    <w:basedOn w:val="Normal"/>
    <w:next w:val="Normal"/>
    <w:link w:val="Heading1Char"/>
    <w:uiPriority w:val="99"/>
    <w:qFormat/>
    <w:rsid w:val="001B6739"/>
    <w:pPr>
      <w:keepNext/>
      <w:numPr>
        <w:numId w:val="3"/>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3"/>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3"/>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3"/>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3"/>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3"/>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uiPriority w:val="99"/>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D77D6E"/>
    <w:rPr>
      <w:b/>
      <w:bCs/>
    </w:rPr>
  </w:style>
  <w:style w:type="character" w:styleId="UnresolvedMention">
    <w:name w:val="Unresolved Mention"/>
    <w:basedOn w:val="DefaultParagraphFont"/>
    <w:uiPriority w:val="99"/>
    <w:semiHidden/>
    <w:unhideWhenUsed/>
    <w:rsid w:val="00534AAB"/>
    <w:rPr>
      <w:color w:val="605E5C"/>
      <w:shd w:val="clear" w:color="auto" w:fill="E1DFDD"/>
    </w:rPr>
  </w:style>
  <w:style w:type="table" w:styleId="TableGrid">
    <w:name w:val="Table Grid"/>
    <w:basedOn w:val="TableNormal"/>
    <w:uiPriority w:val="99"/>
    <w:rsid w:val="0092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3401">
      <w:bodyDiv w:val="1"/>
      <w:marLeft w:val="0"/>
      <w:marRight w:val="0"/>
      <w:marTop w:val="0"/>
      <w:marBottom w:val="0"/>
      <w:divBdr>
        <w:top w:val="none" w:sz="0" w:space="0" w:color="auto"/>
        <w:left w:val="none" w:sz="0" w:space="0" w:color="auto"/>
        <w:bottom w:val="none" w:sz="0" w:space="0" w:color="auto"/>
        <w:right w:val="none" w:sz="0" w:space="0" w:color="auto"/>
      </w:divBdr>
    </w:div>
    <w:div w:id="163709945">
      <w:bodyDiv w:val="1"/>
      <w:marLeft w:val="0"/>
      <w:marRight w:val="0"/>
      <w:marTop w:val="0"/>
      <w:marBottom w:val="0"/>
      <w:divBdr>
        <w:top w:val="none" w:sz="0" w:space="0" w:color="auto"/>
        <w:left w:val="none" w:sz="0" w:space="0" w:color="auto"/>
        <w:bottom w:val="none" w:sz="0" w:space="0" w:color="auto"/>
        <w:right w:val="none" w:sz="0" w:space="0" w:color="auto"/>
      </w:divBdr>
    </w:div>
    <w:div w:id="305016511">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386153588">
      <w:bodyDiv w:val="1"/>
      <w:marLeft w:val="0"/>
      <w:marRight w:val="0"/>
      <w:marTop w:val="0"/>
      <w:marBottom w:val="0"/>
      <w:divBdr>
        <w:top w:val="none" w:sz="0" w:space="0" w:color="auto"/>
        <w:left w:val="none" w:sz="0" w:space="0" w:color="auto"/>
        <w:bottom w:val="none" w:sz="0" w:space="0" w:color="auto"/>
        <w:right w:val="none" w:sz="0" w:space="0" w:color="auto"/>
      </w:divBdr>
    </w:div>
    <w:div w:id="433064037">
      <w:bodyDiv w:val="1"/>
      <w:marLeft w:val="0"/>
      <w:marRight w:val="0"/>
      <w:marTop w:val="0"/>
      <w:marBottom w:val="0"/>
      <w:divBdr>
        <w:top w:val="none" w:sz="0" w:space="0" w:color="auto"/>
        <w:left w:val="none" w:sz="0" w:space="0" w:color="auto"/>
        <w:bottom w:val="none" w:sz="0" w:space="0" w:color="auto"/>
        <w:right w:val="none" w:sz="0" w:space="0" w:color="auto"/>
      </w:divBdr>
    </w:div>
    <w:div w:id="566647983">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11135">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427713">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634672405">
      <w:bodyDiv w:val="1"/>
      <w:marLeft w:val="0"/>
      <w:marRight w:val="0"/>
      <w:marTop w:val="0"/>
      <w:marBottom w:val="0"/>
      <w:divBdr>
        <w:top w:val="none" w:sz="0" w:space="0" w:color="auto"/>
        <w:left w:val="none" w:sz="0" w:space="0" w:color="auto"/>
        <w:bottom w:val="none" w:sz="0" w:space="0" w:color="auto"/>
        <w:right w:val="none" w:sz="0" w:space="0" w:color="auto"/>
      </w:divBdr>
    </w:div>
    <w:div w:id="1663846934">
      <w:bodyDiv w:val="1"/>
      <w:marLeft w:val="0"/>
      <w:marRight w:val="0"/>
      <w:marTop w:val="0"/>
      <w:marBottom w:val="0"/>
      <w:divBdr>
        <w:top w:val="none" w:sz="0" w:space="0" w:color="auto"/>
        <w:left w:val="none" w:sz="0" w:space="0" w:color="auto"/>
        <w:bottom w:val="none" w:sz="0" w:space="0" w:color="auto"/>
        <w:right w:val="none" w:sz="0" w:space="0" w:color="auto"/>
      </w:divBdr>
    </w:div>
    <w:div w:id="1669484489">
      <w:bodyDiv w:val="1"/>
      <w:marLeft w:val="0"/>
      <w:marRight w:val="0"/>
      <w:marTop w:val="0"/>
      <w:marBottom w:val="0"/>
      <w:divBdr>
        <w:top w:val="none" w:sz="0" w:space="0" w:color="auto"/>
        <w:left w:val="none" w:sz="0" w:space="0" w:color="auto"/>
        <w:bottom w:val="none" w:sz="0" w:space="0" w:color="auto"/>
        <w:right w:val="none" w:sz="0" w:space="0" w:color="auto"/>
      </w:divBdr>
    </w:div>
    <w:div w:id="1742555183">
      <w:bodyDiv w:val="1"/>
      <w:marLeft w:val="0"/>
      <w:marRight w:val="0"/>
      <w:marTop w:val="0"/>
      <w:marBottom w:val="0"/>
      <w:divBdr>
        <w:top w:val="none" w:sz="0" w:space="0" w:color="auto"/>
        <w:left w:val="none" w:sz="0" w:space="0" w:color="auto"/>
        <w:bottom w:val="none" w:sz="0" w:space="0" w:color="auto"/>
        <w:right w:val="none" w:sz="0" w:space="0" w:color="auto"/>
      </w:divBdr>
    </w:div>
    <w:div w:id="1794862303">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64312329">
      <w:bodyDiv w:val="1"/>
      <w:marLeft w:val="0"/>
      <w:marRight w:val="0"/>
      <w:marTop w:val="0"/>
      <w:marBottom w:val="0"/>
      <w:divBdr>
        <w:top w:val="none" w:sz="0" w:space="0" w:color="auto"/>
        <w:left w:val="none" w:sz="0" w:space="0" w:color="auto"/>
        <w:bottom w:val="none" w:sz="0" w:space="0" w:color="auto"/>
        <w:right w:val="none" w:sz="0" w:space="0" w:color="auto"/>
      </w:divBdr>
    </w:div>
    <w:div w:id="2005425565">
      <w:bodyDiv w:val="1"/>
      <w:marLeft w:val="0"/>
      <w:marRight w:val="0"/>
      <w:marTop w:val="0"/>
      <w:marBottom w:val="0"/>
      <w:divBdr>
        <w:top w:val="none" w:sz="0" w:space="0" w:color="auto"/>
        <w:left w:val="none" w:sz="0" w:space="0" w:color="auto"/>
        <w:bottom w:val="none" w:sz="0" w:space="0" w:color="auto"/>
        <w:right w:val="none" w:sz="0" w:space="0" w:color="auto"/>
      </w:divBdr>
    </w:div>
    <w:div w:id="2037273655">
      <w:bodyDiv w:val="1"/>
      <w:marLeft w:val="0"/>
      <w:marRight w:val="0"/>
      <w:marTop w:val="0"/>
      <w:marBottom w:val="0"/>
      <w:divBdr>
        <w:top w:val="none" w:sz="0" w:space="0" w:color="auto"/>
        <w:left w:val="none" w:sz="0" w:space="0" w:color="auto"/>
        <w:bottom w:val="none" w:sz="0" w:space="0" w:color="auto"/>
        <w:right w:val="none" w:sz="0" w:space="0" w:color="auto"/>
      </w:divBdr>
    </w:div>
    <w:div w:id="2047480664">
      <w:bodyDiv w:val="1"/>
      <w:marLeft w:val="0"/>
      <w:marRight w:val="0"/>
      <w:marTop w:val="0"/>
      <w:marBottom w:val="0"/>
      <w:divBdr>
        <w:top w:val="none" w:sz="0" w:space="0" w:color="auto"/>
        <w:left w:val="none" w:sz="0" w:space="0" w:color="auto"/>
        <w:bottom w:val="none" w:sz="0" w:space="0" w:color="auto"/>
        <w:right w:val="none" w:sz="0" w:space="0" w:color="auto"/>
      </w:divBdr>
    </w:div>
    <w:div w:id="2112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E0ODIxNg==',%20'');" TargetMode="External"/><Relationship Id="rId18" Type="http://schemas.openxmlformats.org/officeDocument/2006/relationships/hyperlink" Target="javascript:ln2Go2lnkX('MjMwOTIzNg==',%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n2Go2lnkX('MjA5NjM4NQ==',%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5MzYyMA==',%20'');" TargetMode="External"/><Relationship Id="rId5" Type="http://schemas.openxmlformats.org/officeDocument/2006/relationships/webSettings" Target="webSettings.xml"/><Relationship Id="rId15" Type="http://schemas.openxmlformats.org/officeDocument/2006/relationships/hyperlink" Target="javascript:ln2Go2lnkX('MjMwOTIzNg==',%20'');" TargetMode="External"/><Relationship Id="rId10" Type="http://schemas.openxmlformats.org/officeDocument/2006/relationships/hyperlink" Target="javascript:ln2Go2lnkX('MjA3NjkzNw==',%20'');" TargetMode="External"/><Relationship Id="rId19" Type="http://schemas.openxmlformats.org/officeDocument/2006/relationships/hyperlink" Target="https://www.igsu.ro/FinantareExterna/AsistentaFinanciara" TargetMode="External"/><Relationship Id="rId4" Type="http://schemas.openxmlformats.org/officeDocument/2006/relationships/settings" Target="settings.xml"/><Relationship Id="rId9" Type="http://schemas.openxmlformats.org/officeDocument/2006/relationships/hyperlink" Target="https://www.igsu.ro/biblioteca/legislatie/Transparenta%20decizionala/ESMF%20-DRMP_RO_final.pdf" TargetMode="External"/><Relationship Id="rId14" Type="http://schemas.openxmlformats.org/officeDocument/2006/relationships/hyperlink" Target="javascript:ln2Go2lnkX('MjIwNDY2OA==',%20'');"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FAF9-ED9C-49A1-B528-78837222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17060</Words>
  <Characters>97246</Characters>
  <Application>Microsoft Office Word</Application>
  <DocSecurity>0</DocSecurity>
  <Lines>810</Lines>
  <Paragraphs>228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petre.hurezanu</dc:creator>
  <cp:lastModifiedBy>Simona SALACI</cp:lastModifiedBy>
  <cp:revision>25</cp:revision>
  <cp:lastPrinted>2020-12-09T07:20:00Z</cp:lastPrinted>
  <dcterms:created xsi:type="dcterms:W3CDTF">2021-01-27T13:23:00Z</dcterms:created>
  <dcterms:modified xsi:type="dcterms:W3CDTF">2021-02-02T08:42:00Z</dcterms:modified>
</cp:coreProperties>
</file>